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华文楷体" w:cs="Tahoma"/>
          <w:sz w:val="21"/>
          <w:lang w:val="en-US" w:eastAsia="zh-CN"/>
        </w:rPr>
      </w:pPr>
      <w:r>
        <w:rPr>
          <w:rFonts w:hint="eastAsia" w:eastAsia="华文楷体" w:cs="Tahoma"/>
          <w:sz w:val="21"/>
          <w:lang w:val="en-US" w:eastAsia="zh-CN"/>
        </w:rPr>
        <w:t>深度神经网络中的聚合残余变换</w:t>
      </w:r>
    </w:p>
    <w:p>
      <w:pPr>
        <w:jc w:val="left"/>
        <w:rPr>
          <w:rFonts w:hint="eastAsia" w:eastAsia="华文楷体" w:cs="Tahoma"/>
          <w:sz w:val="21"/>
          <w:highlight w:val="cyan"/>
          <w:lang w:val="en-US" w:eastAsia="zh-CN"/>
        </w:rPr>
      </w:pPr>
      <w:r>
        <w:rPr>
          <w:rFonts w:hint="eastAsia" w:eastAsia="华文楷体" w:cs="Tahoma"/>
          <w:sz w:val="21"/>
          <w:lang w:val="en-US" w:eastAsia="zh-CN"/>
        </w:rPr>
        <w:t xml:space="preserve">  </w:t>
      </w:r>
      <w:r>
        <w:rPr>
          <w:rFonts w:hint="eastAsia" w:eastAsia="华文楷体" w:cs="Tahoma"/>
          <w:sz w:val="21"/>
          <w:highlight w:val="cyan"/>
          <w:lang w:val="en-US" w:eastAsia="zh-CN"/>
        </w:rPr>
        <w:t>采用模型：ResNeXt</w:t>
      </w:r>
    </w:p>
    <w:p>
      <w:pPr>
        <w:jc w:val="left"/>
        <w:rPr>
          <w:rFonts w:hint="eastAsia" w:eastAsia="华文楷体" w:cs="Tahoma"/>
          <w:sz w:val="21"/>
          <w:highlight w:val="cyan"/>
          <w:lang w:val="en-US" w:eastAsia="zh-CN"/>
        </w:rPr>
      </w:pPr>
    </w:p>
    <w:p>
      <w:pPr>
        <w:jc w:val="left"/>
        <w:rPr>
          <w:rFonts w:hint="eastAsia" w:eastAsia="华文楷体" w:cs="Tahoma"/>
          <w:sz w:val="21"/>
          <w:lang w:val="en-US" w:eastAsia="zh-CN"/>
        </w:rPr>
      </w:pPr>
      <w:r>
        <w:rPr>
          <w:rFonts w:hint="eastAsia" w:eastAsia="华文楷体" w:cs="Tahoma"/>
          <w:sz w:val="21"/>
          <w:lang w:val="en-US" w:eastAsia="zh-CN"/>
        </w:rPr>
        <w:t xml:space="preserve">  </w:t>
      </w:r>
      <w:r>
        <w:rPr>
          <w:rFonts w:hint="eastAsia" w:eastAsia="华文楷体" w:cs="Tahoma"/>
          <w:b/>
          <w:bCs/>
          <w:sz w:val="21"/>
          <w:lang w:val="en-US" w:eastAsia="zh-CN"/>
        </w:rPr>
        <w:t>ResNeXt：</w:t>
      </w:r>
      <w:r>
        <w:rPr>
          <w:rFonts w:hint="eastAsia" w:eastAsia="华文楷体" w:cs="Tahoma"/>
          <w:sz w:val="21"/>
          <w:lang w:val="en-US" w:eastAsia="zh-CN"/>
        </w:rPr>
        <w:t>ResNeXt是ResNet[2]和Inception[3]的结合体，不同于Inception v4[4]的是，ResNeXt不需要人工设计复杂的Inception结构细节，而是每一个分支都是采用相同的拓扑结构，ResNeXt的本质是分组卷积，通过变量基数来控制组的数量，组卷积是普通卷积和深度可分离卷积的一个折中方案，，每个分支产生的Feature Map的通道数为n.</w:t>
      </w:r>
    </w:p>
    <w:p>
      <w:pPr>
        <w:jc w:val="left"/>
        <w:rPr>
          <w:rFonts w:hint="eastAsia" w:eastAsia="华文楷体" w:cs="Tahoma"/>
          <w:sz w:val="21"/>
          <w:lang w:val="en-US" w:eastAsia="zh-CN"/>
        </w:rPr>
      </w:pPr>
    </w:p>
    <w:p>
      <w:pPr>
        <w:jc w:val="left"/>
        <w:rPr>
          <w:rFonts w:hint="eastAsia" w:eastAsia="华文楷体" w:cs="Tahoma"/>
          <w:b/>
          <w:bCs/>
          <w:sz w:val="21"/>
          <w:lang w:val="en-US" w:eastAsia="zh-CN"/>
        </w:rPr>
      </w:pPr>
      <w:r>
        <w:rPr>
          <w:rFonts w:hint="eastAsia" w:eastAsia="华文楷体" w:cs="Tahoma"/>
          <w:b/>
          <w:bCs/>
          <w:sz w:val="21"/>
          <w:lang w:val="en-US" w:eastAsia="zh-CN"/>
        </w:rPr>
        <w:t>ResNet(残差网络)</w:t>
      </w:r>
    </w:p>
    <w:p>
      <w:pPr>
        <w:jc w:val="left"/>
        <w:rPr>
          <w:rFonts w:hint="eastAsia" w:eastAsia="华文楷体" w:cs="Tahoma"/>
          <w:sz w:val="21"/>
          <w:lang w:val="en-US" w:eastAsia="zh-CN"/>
        </w:rPr>
      </w:pPr>
      <w:r>
        <w:rPr>
          <w:rFonts w:hint="eastAsia" w:eastAsia="华文楷体" w:cs="Tahoma"/>
          <w:sz w:val="21"/>
          <w:lang w:val="en-US" w:eastAsia="zh-CN"/>
        </w:rPr>
        <w:t>ResNet的结构可以极快的加速神经网络的训练，推广性比较好，可以直接用到InceptionNet网络中，主要思想是在网络中增加了直连通道，即Hightway Network的思想，允许原始输入信息直接传到后面的层中，这样的话一层的神经网络可以不用学习整个的输出，而是学习上一个网络输出的残差。</w:t>
      </w:r>
    </w:p>
    <w:p>
      <w:pPr>
        <w:jc w:val="left"/>
        <w:rPr>
          <w:rFonts w:hint="eastAsia" w:eastAsia="华文楷体" w:cs="Tahoma"/>
          <w:sz w:val="21"/>
          <w:lang w:val="en-US" w:eastAsia="zh-CN"/>
        </w:rPr>
      </w:pPr>
    </w:p>
    <w:p>
      <w:pPr>
        <w:jc w:val="left"/>
        <w:rPr>
          <w:rFonts w:hint="eastAsia" w:eastAsia="华文楷体" w:cs="Tahoma"/>
          <w:b/>
          <w:bCs/>
          <w:sz w:val="21"/>
          <w:lang w:val="en-US" w:eastAsia="zh-CN"/>
        </w:rPr>
      </w:pPr>
      <w:r>
        <w:rPr>
          <w:rFonts w:hint="eastAsia" w:eastAsia="华文楷体" w:cs="Tahoma"/>
          <w:b/>
          <w:bCs/>
          <w:sz w:val="21"/>
          <w:lang w:val="en-US" w:eastAsia="zh-CN"/>
        </w:rPr>
        <w:t>VGG-nets(深度卷积神经网络)</w:t>
      </w:r>
    </w:p>
    <w:p>
      <w:pPr>
        <w:jc w:val="left"/>
        <w:rPr>
          <w:rFonts w:hint="eastAsia" w:eastAsia="华文楷体" w:cs="Tahoma"/>
          <w:sz w:val="21"/>
          <w:lang w:val="en-US" w:eastAsia="zh-CN"/>
        </w:rPr>
      </w:pPr>
      <w:r>
        <w:rPr>
          <w:rFonts w:hint="eastAsia" w:eastAsia="华文楷体" w:cs="Tahoma"/>
          <w:sz w:val="21"/>
          <w:lang w:val="en-US" w:eastAsia="zh-CN"/>
        </w:rPr>
        <w:t>VGG网络的提出目的是为了探究大规模图像识别任务中，卷积网络深度对模型精确度有何影响，可以从图像中提取CNN特征。</w:t>
      </w:r>
    </w:p>
    <w:p>
      <w:pPr>
        <w:jc w:val="left"/>
        <w:rPr>
          <w:rFonts w:hint="eastAsia" w:eastAsia="华文楷体" w:cs="Tahoma"/>
          <w:sz w:val="21"/>
          <w:lang w:val="en-US" w:eastAsia="zh-CN"/>
        </w:rPr>
      </w:pPr>
      <w:r>
        <w:rPr>
          <w:rFonts w:hint="eastAsia" w:eastAsia="华文楷体" w:cs="Tahoma"/>
          <w:sz w:val="21"/>
          <w:lang w:val="en-US" w:eastAsia="zh-CN"/>
        </w:rPr>
        <w:t>（CNN主要用来识别位移、缩放极其它形式扭曲不变性的二维图形）</w:t>
      </w:r>
    </w:p>
    <w:p>
      <w:pPr>
        <w:jc w:val="left"/>
        <w:rPr>
          <w:rFonts w:hint="eastAsia" w:eastAsia="华文楷体" w:cs="Tahoma"/>
          <w:sz w:val="21"/>
          <w:lang w:val="en-US" w:eastAsia="zh-CN"/>
        </w:rPr>
      </w:pPr>
    </w:p>
    <w:p>
      <w:pPr>
        <w:jc w:val="left"/>
        <w:rPr>
          <w:rFonts w:hint="eastAsia" w:eastAsia="华文楷体" w:cs="Tahoma"/>
          <w:b/>
          <w:bCs/>
          <w:sz w:val="21"/>
          <w:lang w:val="en-US" w:eastAsia="zh-CN"/>
        </w:rPr>
      </w:pPr>
      <w:r>
        <w:rPr>
          <w:rFonts w:hint="eastAsia" w:eastAsia="华文楷体" w:cs="Tahoma"/>
          <w:b/>
          <w:bCs/>
          <w:sz w:val="21"/>
          <w:lang w:val="en-US" w:eastAsia="zh-CN"/>
        </w:rPr>
        <w:t>卷积网络各个层的作用：</w:t>
      </w:r>
    </w:p>
    <w:p>
      <w:pPr>
        <w:numPr>
          <w:ilvl w:val="0"/>
          <w:numId w:val="1"/>
        </w:numPr>
        <w:jc w:val="left"/>
        <w:rPr>
          <w:rFonts w:hint="eastAsia" w:eastAsia="华文楷体" w:cs="Tahoma"/>
          <w:sz w:val="21"/>
          <w:lang w:val="en-US" w:eastAsia="zh-CN"/>
        </w:rPr>
      </w:pPr>
      <w:r>
        <w:rPr>
          <w:rFonts w:hint="eastAsia" w:eastAsia="华文楷体" w:cs="Tahoma"/>
          <w:sz w:val="21"/>
          <w:lang w:val="en-US" w:eastAsia="zh-CN"/>
        </w:rPr>
        <w:t>卷积层：用它来进行特征提取。</w:t>
      </w:r>
    </w:p>
    <w:p>
      <w:pPr>
        <w:numPr>
          <w:ilvl w:val="0"/>
          <w:numId w:val="1"/>
        </w:numPr>
        <w:jc w:val="left"/>
        <w:rPr>
          <w:rFonts w:hint="default" w:eastAsia="华文楷体" w:cs="Tahoma"/>
          <w:sz w:val="21"/>
          <w:lang w:val="en-US" w:eastAsia="zh-CN"/>
        </w:rPr>
      </w:pPr>
      <w:r>
        <w:rPr>
          <w:rFonts w:hint="eastAsia" w:eastAsia="华文楷体" w:cs="Tahoma"/>
          <w:sz w:val="21"/>
          <w:lang w:val="en-US" w:eastAsia="zh-CN"/>
        </w:rPr>
        <w:t>池化层：对输入的特征图进行压缩，一方面使特征图变小，简化网络计算复杂度；一方面进行特征压缩，提取主要特征。</w:t>
      </w:r>
    </w:p>
    <w:p>
      <w:pPr>
        <w:numPr>
          <w:ilvl w:val="0"/>
          <w:numId w:val="1"/>
        </w:numPr>
        <w:jc w:val="left"/>
        <w:rPr>
          <w:rFonts w:hint="default" w:eastAsia="华文楷体" w:cs="Tahoma"/>
          <w:sz w:val="21"/>
          <w:lang w:val="en-US" w:eastAsia="zh-CN"/>
        </w:rPr>
      </w:pPr>
      <w:r>
        <w:rPr>
          <w:rFonts w:hint="eastAsia" w:eastAsia="华文楷体" w:cs="Tahoma"/>
          <w:sz w:val="21"/>
          <w:lang w:val="en-US" w:eastAsia="zh-CN"/>
        </w:rPr>
        <w:t>全连接层：连接所有的特征，将输出值送给分类器。</w:t>
      </w:r>
    </w:p>
    <w:p>
      <w:pPr>
        <w:widowControl w:val="0"/>
        <w:numPr>
          <w:ilvl w:val="0"/>
          <w:numId w:val="0"/>
        </w:numPr>
        <w:jc w:val="left"/>
        <w:rPr>
          <w:rFonts w:hint="eastAsia" w:eastAsia="华文楷体" w:cs="Tahoma"/>
          <w:b/>
          <w:bCs/>
          <w:sz w:val="21"/>
          <w:lang w:val="en-US" w:eastAsia="zh-CN"/>
        </w:rPr>
      </w:pPr>
    </w:p>
    <w:p>
      <w:pPr>
        <w:widowControl w:val="0"/>
        <w:numPr>
          <w:ilvl w:val="0"/>
          <w:numId w:val="0"/>
        </w:numPr>
        <w:jc w:val="left"/>
        <w:rPr>
          <w:rFonts w:hint="default" w:eastAsia="华文楷体" w:cs="Tahoma"/>
          <w:b/>
          <w:bCs/>
          <w:sz w:val="21"/>
          <w:lang w:val="en-US" w:eastAsia="zh-CN"/>
        </w:rPr>
      </w:pPr>
      <w:r>
        <w:rPr>
          <w:rFonts w:hint="eastAsia" w:eastAsia="华文楷体" w:cs="Tahoma"/>
          <w:b/>
          <w:bCs/>
          <w:sz w:val="21"/>
          <w:lang w:val="en-US" w:eastAsia="zh-CN"/>
        </w:rPr>
        <w:t>超参数：</w:t>
      </w:r>
    </w:p>
    <w:p>
      <w:pPr>
        <w:jc w:val="left"/>
        <w:rPr>
          <w:rFonts w:hint="eastAsia" w:eastAsia="华文楷体" w:cs="Tahoma"/>
          <w:sz w:val="21"/>
          <w:lang w:val="en-US" w:eastAsia="zh-CN"/>
        </w:rPr>
      </w:pPr>
      <w:r>
        <w:rPr>
          <w:rFonts w:hint="eastAsia" w:eastAsia="华文楷体" w:cs="Tahoma"/>
          <w:sz w:val="21"/>
          <w:lang w:val="en-US" w:eastAsia="zh-CN"/>
        </w:rPr>
        <w:t>在机器学习的上下文中，超参数是在开始学习过程之前设置值的参数，而不是通过训练得到参数数值。通常情况下，需要对超参数进行优化，给学习机选择最优超参数，以提高学习的性能和效果。定义关于模型的更高层次的概念，如复杂性或学习能力，可以通过设置不同的值，训练不同的模型和选择更好的测试值来决定。</w:t>
      </w:r>
    </w:p>
    <w:p>
      <w:pPr>
        <w:jc w:val="left"/>
        <w:rPr>
          <w:rFonts w:hint="eastAsia" w:eastAsia="华文楷体" w:cs="Tahoma"/>
          <w:sz w:val="21"/>
          <w:lang w:val="en-US" w:eastAsia="zh-CN"/>
        </w:rPr>
      </w:pPr>
    </w:p>
    <w:p>
      <w:pPr>
        <w:jc w:val="left"/>
        <w:rPr>
          <w:rFonts w:hint="default" w:eastAsia="华文楷体" w:cs="Tahoma"/>
          <w:b/>
          <w:bCs/>
          <w:sz w:val="21"/>
          <w:lang w:val="en-US" w:eastAsia="zh-CN"/>
        </w:rPr>
      </w:pPr>
      <w:r>
        <w:rPr>
          <w:rFonts w:hint="eastAsia" w:eastAsia="华文楷体" w:cs="Tahoma"/>
          <w:b/>
          <w:bCs/>
          <w:sz w:val="21"/>
          <w:lang w:val="en-US" w:eastAsia="zh-CN"/>
        </w:rPr>
        <w:t>GPU，每个GPU包含32个SGD，SGD 作用：</w:t>
      </w:r>
    </w:p>
    <w:p>
      <w:pPr>
        <w:jc w:val="left"/>
        <w:rPr>
          <w:rFonts w:hint="eastAsia"/>
          <w:lang w:val="en-US" w:eastAsia="zh-CN"/>
        </w:rPr>
      </w:pPr>
      <w:r>
        <w:rPr>
          <w:rFonts w:hint="eastAsia"/>
          <w:lang w:val="en-US" w:eastAsia="zh-CN"/>
        </w:rPr>
        <w:t>主要是为了加速收敛，SGD主要是在每一个样本后都进行参数调节，与所有样本经过网络后再进行参数调节相比，可以加速收敛。</w:t>
      </w:r>
    </w:p>
    <w:p>
      <w:pPr>
        <w:jc w:val="left"/>
        <w:rPr>
          <w:rFonts w:hint="eastAsia"/>
          <w:b/>
          <w:bCs/>
          <w:lang w:val="en-US" w:eastAsia="zh-CN"/>
        </w:rPr>
      </w:pPr>
    </w:p>
    <w:p>
      <w:pPr>
        <w:jc w:val="left"/>
        <w:rPr>
          <w:rFonts w:hint="eastAsia"/>
          <w:b/>
          <w:bCs/>
          <w:lang w:val="en-US" w:eastAsia="zh-CN"/>
        </w:rPr>
      </w:pPr>
      <w:r>
        <w:rPr>
          <w:rFonts w:hint="eastAsia"/>
          <w:b/>
          <w:bCs/>
          <w:lang w:val="en-US" w:eastAsia="zh-CN"/>
        </w:rPr>
        <w:t>特征映射：</w:t>
      </w:r>
    </w:p>
    <w:p>
      <w:pPr>
        <w:jc w:val="left"/>
        <w:rPr>
          <w:rFonts w:hint="eastAsia"/>
          <w:lang w:val="en-US" w:eastAsia="zh-CN"/>
        </w:rPr>
      </w:pPr>
      <w:r>
        <w:rPr>
          <w:rFonts w:hint="eastAsia"/>
          <w:lang w:val="en-US" w:eastAsia="zh-CN"/>
        </w:rPr>
        <w:t>在迁移学习中，基于特征映射方法是把各个领域的数据，从原始高维特征空间到低维特征空间下，源领域数据与目标领域数据拥有相同的分布。</w:t>
      </w:r>
    </w:p>
    <w:p>
      <w:pPr>
        <w:jc w:val="left"/>
        <w:rPr>
          <w:rFonts w:hint="default"/>
          <w:lang w:val="en-US" w:eastAsia="zh-CN"/>
        </w:rPr>
      </w:pPr>
    </w:p>
    <w:p>
      <w:pPr>
        <w:jc w:val="left"/>
        <w:rPr>
          <w:rFonts w:hint="eastAsia"/>
          <w:b/>
          <w:bCs/>
          <w:lang w:val="en-US" w:eastAsia="zh-CN"/>
        </w:rPr>
      </w:pPr>
      <w:r>
        <w:rPr>
          <w:rFonts w:hint="eastAsia"/>
          <w:b/>
          <w:bCs/>
          <w:lang w:val="en-US" w:eastAsia="zh-CN"/>
        </w:rPr>
        <w:t>Torch的基本功能：</w:t>
      </w:r>
    </w:p>
    <w:p>
      <w:pPr>
        <w:jc w:val="left"/>
        <w:rPr>
          <w:rFonts w:hint="eastAsia"/>
          <w:lang w:val="en-US" w:eastAsia="zh-CN"/>
        </w:rPr>
      </w:pPr>
      <w:r>
        <w:rPr>
          <w:rFonts w:hint="eastAsia"/>
          <w:lang w:val="en-US" w:eastAsia="zh-CN"/>
        </w:rPr>
        <w:t>Torch：张量的相关运算，eg:创建、索引、切片、连接、转置、加减乘除等相关运算。</w:t>
      </w:r>
    </w:p>
    <w:p>
      <w:pPr>
        <w:jc w:val="left"/>
        <w:rPr>
          <w:rFonts w:hint="eastAsia"/>
          <w:lang w:val="en-US" w:eastAsia="zh-CN"/>
        </w:rPr>
      </w:pPr>
      <w:r>
        <w:rPr>
          <w:rFonts w:hint="eastAsia"/>
          <w:lang w:val="en-US" w:eastAsia="zh-CN"/>
        </w:rPr>
        <w:t>它具有CUDA的对应实现，可以在NVIDIA  GPU上进行张量运算（计算能力&gt;=3.0）</w:t>
      </w:r>
    </w:p>
    <w:p>
      <w:pPr>
        <w:jc w:val="left"/>
        <w:rPr>
          <w:rFonts w:hint="eastAsia"/>
          <w:lang w:val="en-US" w:eastAsia="zh-CN"/>
        </w:rPr>
      </w:pPr>
      <w:r>
        <w:rPr>
          <w:rFonts w:hint="eastAsia"/>
          <w:lang w:val="en-US" w:eastAsia="zh-CN"/>
        </w:rPr>
        <w:t>多维张量的数据结构以及基于基数上的多种数学运算，提供多种使用工具，其中一些可以更有效的对张量和任意类整理进行序列化工具。</w:t>
      </w:r>
    </w:p>
    <w:p>
      <w:pPr>
        <w:jc w:val="left"/>
        <w:rPr>
          <w:rFonts w:hint="eastAsia"/>
          <w:lang w:val="en-US" w:eastAsia="zh-CN"/>
        </w:rPr>
      </w:pPr>
      <w:r>
        <w:rPr>
          <w:rFonts w:hint="eastAsia"/>
          <w:b/>
          <w:bCs/>
          <w:lang w:val="en-US" w:eastAsia="zh-CN"/>
        </w:rPr>
        <w:t>NVIDIA 的8个GPU：</w:t>
      </w:r>
      <w:r>
        <w:rPr>
          <w:rFonts w:hint="eastAsia"/>
          <w:lang w:val="en-US" w:eastAsia="zh-CN"/>
        </w:rPr>
        <w:t>人工智能计算公司，1999推出GPU，重新定义了现代计算机图形技术，彻底改变并行计算。</w:t>
      </w:r>
    </w:p>
    <w:p>
      <w:pPr>
        <w:jc w:val="left"/>
        <w:rPr>
          <w:rFonts w:hint="eastAsia"/>
          <w:lang w:val="en-US" w:eastAsia="zh-CN"/>
        </w:rPr>
      </w:pPr>
    </w:p>
    <w:p>
      <w:pPr>
        <w:jc w:val="left"/>
        <w:rPr>
          <w:rFonts w:hint="eastAsia"/>
          <w:lang w:val="en-US" w:eastAsia="zh-CN"/>
        </w:rPr>
      </w:pPr>
      <w:r>
        <w:rPr>
          <w:rFonts w:hint="eastAsia"/>
          <w:b/>
          <w:bCs/>
          <w:lang w:val="en-US" w:eastAsia="zh-CN"/>
        </w:rPr>
        <w:t>CU DA:</w:t>
      </w:r>
      <w:r>
        <w:rPr>
          <w:rFonts w:hint="eastAsia"/>
          <w:lang w:val="en-US" w:eastAsia="zh-CN"/>
        </w:rPr>
        <w:t>是显卡厂商DVIDIA推出的运算平台，是一种通用并行计算架构，该架构使GPU能 够解决复杂的计算问题。</w:t>
      </w:r>
    </w:p>
    <w:p>
      <w:pPr>
        <w:jc w:val="left"/>
        <w:rPr>
          <w:rFonts w:hint="eastAsia"/>
          <w:lang w:val="en-US" w:eastAsia="zh-CN"/>
        </w:rPr>
      </w:pPr>
    </w:p>
    <w:p>
      <w:pPr>
        <w:jc w:val="left"/>
        <w:rPr>
          <w:rFonts w:hint="eastAsia"/>
          <w:lang w:val="en-US" w:eastAsia="zh-CN"/>
        </w:rPr>
      </w:pPr>
      <w:r>
        <w:rPr>
          <w:rFonts w:hint="eastAsia"/>
          <w:lang w:val="en-US" w:eastAsia="zh-CN"/>
        </w:rPr>
        <w:t>CIFAR：CIFAR数据集常以CIFAR-10命名，共包含6w张32*32的彩色图像，（包含5w张训练图片，1w张测试图片），其中没有任何类型重叠的情况。</w:t>
      </w:r>
    </w:p>
    <w:p>
      <w:pPr>
        <w:jc w:val="left"/>
        <w:rPr>
          <w:rFonts w:hint="eastAsia"/>
          <w:lang w:val="en-US" w:eastAsia="zh-CN"/>
        </w:rPr>
      </w:pPr>
    </w:p>
    <w:p>
      <w:pPr>
        <w:numPr>
          <w:ilvl w:val="0"/>
          <w:numId w:val="2"/>
        </w:numPr>
        <w:jc w:val="left"/>
        <w:rPr>
          <w:rFonts w:hint="eastAsia"/>
          <w:lang w:val="en-US" w:eastAsia="zh-CN"/>
        </w:rPr>
      </w:pPr>
      <w:r>
        <w:rPr>
          <w:rFonts w:hint="eastAsia"/>
          <w:lang w:val="en-US" w:eastAsia="zh-CN"/>
        </w:rPr>
        <w:t>CNN（Region-cnn）是第一个成功将深度学习应用到目标检测上的算法，基于卷积神经网络（CNN），线性回归和支持向量机（SVM）等算法实现目标检测技术。</w:t>
      </w:r>
    </w:p>
    <w:p>
      <w:pPr>
        <w:widowControl w:val="0"/>
        <w:numPr>
          <w:numId w:val="0"/>
        </w:numPr>
        <w:jc w:val="left"/>
        <w:rPr>
          <w:rFonts w:hint="default"/>
          <w:lang w:val="en-US" w:eastAsia="zh-CN"/>
        </w:rPr>
      </w:pPr>
    </w:p>
    <w:p>
      <w:pPr>
        <w:widowControl w:val="0"/>
        <w:numPr>
          <w:numId w:val="0"/>
        </w:numPr>
        <w:jc w:val="left"/>
        <w:rPr>
          <w:rFonts w:hint="eastAsia"/>
          <w:lang w:val="en-US" w:eastAsia="zh-CN"/>
        </w:rPr>
      </w:pPr>
      <w:r>
        <w:rPr>
          <w:rFonts w:hint="eastAsia"/>
          <w:lang w:val="en-US" w:eastAsia="zh-CN"/>
        </w:rPr>
        <w:t>全局平均池：将特征图所有像素值相加求平局，得到一个数值，即该数值表示对应特征图。目的代替全连接层，效果是减少参数数量，减少计算量，减少过拟合。</w:t>
      </w:r>
    </w:p>
    <w:p>
      <w:pPr>
        <w:widowControl w:val="0"/>
        <w:numPr>
          <w:numId w:val="0"/>
        </w:numPr>
        <w:jc w:val="left"/>
        <w:rPr>
          <w:rFonts w:hint="eastAsia"/>
          <w:lang w:val="en-US" w:eastAsia="zh-CN"/>
        </w:rPr>
      </w:pPr>
    </w:p>
    <w:p>
      <w:pPr>
        <w:widowControl w:val="0"/>
        <w:numPr>
          <w:numId w:val="0"/>
        </w:numPr>
        <w:jc w:val="left"/>
        <w:rPr>
          <w:rFonts w:hint="eastAsia"/>
          <w:lang w:val="en-US" w:eastAsia="zh-CN"/>
        </w:rPr>
      </w:pPr>
      <w:r>
        <w:rPr>
          <w:rFonts w:hint="eastAsia"/>
          <w:lang w:val="en-US" w:eastAsia="zh-CN"/>
        </w:rPr>
        <w:t>卷积：分析数学的一种运算，通过两个函数f和g生成第三个函数的一种数学算子，表征f和g经过翻转和平移的重叠部分函数值乘积对重叠长度的积分。</w:t>
      </w:r>
    </w:p>
    <w:p>
      <w:pPr>
        <w:widowControl w:val="0"/>
        <w:numPr>
          <w:numId w:val="0"/>
        </w:numPr>
        <w:jc w:val="left"/>
        <w:rPr>
          <w:rFonts w:hint="eastAsia"/>
          <w:lang w:val="en-US" w:eastAsia="zh-CN"/>
        </w:rPr>
      </w:pPr>
      <w:r>
        <w:rPr>
          <w:rFonts w:hint="eastAsia"/>
          <w:lang w:val="en-US" w:eastAsia="zh-CN"/>
        </w:rPr>
        <w:t>1*1的卷积层作用：1.升降维2.加入非线性3.跨通信信息交互</w:t>
      </w:r>
    </w:p>
    <w:p>
      <w:pPr>
        <w:widowControl w:val="0"/>
        <w:numPr>
          <w:numId w:val="0"/>
        </w:numPr>
        <w:jc w:val="left"/>
        <w:rPr>
          <w:rFonts w:hint="eastAsia"/>
          <w:lang w:val="en-US" w:eastAsia="zh-CN"/>
        </w:rPr>
      </w:pPr>
    </w:p>
    <w:p>
      <w:pPr>
        <w:widowControl w:val="0"/>
        <w:numPr>
          <w:numId w:val="0"/>
        </w:numPr>
        <w:jc w:val="left"/>
        <w:rPr>
          <w:rFonts w:hint="eastAsia"/>
          <w:lang w:val="en-US" w:eastAsia="zh-CN"/>
        </w:rPr>
      </w:pPr>
      <w:r>
        <w:rPr>
          <w:rFonts w:hint="eastAsia"/>
          <w:lang w:val="en-US" w:eastAsia="zh-CN"/>
        </w:rPr>
        <w:t>全连接层：全连接层的每一个结点都与上一层的所有结点相连，用来把前边提取到的特征综合起来。</w:t>
      </w:r>
    </w:p>
    <w:p>
      <w:pPr>
        <w:widowControl w:val="0"/>
        <w:numPr>
          <w:numId w:val="0"/>
        </w:numPr>
        <w:jc w:val="left"/>
        <w:rPr>
          <w:rFonts w:hint="eastAsia"/>
          <w:lang w:val="en-US" w:eastAsia="zh-CN"/>
        </w:rPr>
      </w:pPr>
    </w:p>
    <w:p>
      <w:pPr>
        <w:widowControl w:val="0"/>
        <w:numPr>
          <w:numId w:val="0"/>
        </w:numPr>
        <w:jc w:val="left"/>
        <w:rPr>
          <w:rFonts w:hint="eastAsia"/>
          <w:lang w:val="en-US" w:eastAsia="zh-CN"/>
        </w:rPr>
      </w:pPr>
      <w:r>
        <w:rPr>
          <w:rFonts w:hint="eastAsia"/>
          <w:lang w:val="en-US" w:eastAsia="zh-CN"/>
        </w:rPr>
        <w:t>池化层的作用：</w:t>
      </w:r>
    </w:p>
    <w:p>
      <w:pPr>
        <w:widowControl w:val="0"/>
        <w:numPr>
          <w:ilvl w:val="0"/>
          <w:numId w:val="3"/>
        </w:numPr>
        <w:jc w:val="left"/>
        <w:rPr>
          <w:rFonts w:hint="eastAsia"/>
          <w:lang w:val="en-US" w:eastAsia="zh-CN"/>
        </w:rPr>
      </w:pPr>
      <w:r>
        <w:rPr>
          <w:rFonts w:hint="eastAsia"/>
          <w:lang w:val="en-US" w:eastAsia="zh-CN"/>
        </w:rPr>
        <w:t>上采样：把图片放大，在图片识别过程中，需要对图形进行像素级别的分类，因此，在卷积提取特征后需要通过上采样将Feature Map还原到原图中。</w:t>
      </w:r>
    </w:p>
    <w:p>
      <w:pPr>
        <w:widowControl w:val="0"/>
        <w:numPr>
          <w:ilvl w:val="0"/>
          <w:numId w:val="3"/>
        </w:numPr>
        <w:jc w:val="left"/>
        <w:rPr>
          <w:rFonts w:hint="default"/>
          <w:lang w:val="en-US" w:eastAsia="zh-CN"/>
        </w:rPr>
      </w:pPr>
      <w:r>
        <w:rPr>
          <w:rFonts w:hint="eastAsia"/>
          <w:lang w:val="en-US" w:eastAsia="zh-CN"/>
        </w:rPr>
        <w:t>下采样：图像的缩小过程。</w:t>
      </w:r>
    </w:p>
    <w:p>
      <w:pPr>
        <w:widowControl w:val="0"/>
        <w:numPr>
          <w:ilvl w:val="0"/>
          <w:numId w:val="3"/>
        </w:numPr>
        <w:jc w:val="left"/>
        <w:rPr>
          <w:rFonts w:hint="default"/>
          <w:lang w:val="en-US" w:eastAsia="zh-CN"/>
        </w:rPr>
      </w:pPr>
      <w:r>
        <w:rPr>
          <w:rFonts w:hint="eastAsia"/>
          <w:lang w:val="en-US" w:eastAsia="zh-CN"/>
        </w:rPr>
        <w:t>降维：去除冗余信息，对特征进行压缩，简化网络复杂度，减小计算量，减小内存消耗等等，总的理解就是减少参数量。</w:t>
      </w:r>
    </w:p>
    <w:p>
      <w:pPr>
        <w:widowControl w:val="0"/>
        <w:numPr>
          <w:ilvl w:val="0"/>
          <w:numId w:val="3"/>
        </w:numPr>
        <w:jc w:val="left"/>
        <w:rPr>
          <w:rFonts w:hint="default"/>
          <w:lang w:val="en-US" w:eastAsia="zh-CN"/>
        </w:rPr>
      </w:pPr>
      <w:r>
        <w:rPr>
          <w:rFonts w:hint="eastAsia"/>
          <w:lang w:val="en-US" w:eastAsia="zh-CN"/>
        </w:rPr>
        <w:t>实现非线性。</w:t>
      </w:r>
    </w:p>
    <w:p>
      <w:pPr>
        <w:widowControl w:val="0"/>
        <w:numPr>
          <w:ilvl w:val="0"/>
          <w:numId w:val="3"/>
        </w:numPr>
        <w:jc w:val="left"/>
        <w:rPr>
          <w:rFonts w:hint="default"/>
          <w:lang w:val="en-US" w:eastAsia="zh-CN"/>
        </w:rPr>
      </w:pPr>
      <w:r>
        <w:rPr>
          <w:rFonts w:hint="eastAsia"/>
          <w:lang w:val="en-US" w:eastAsia="zh-CN"/>
        </w:rPr>
        <w:t>扩大感受野。（感受野：是卷积神经网络cnn每一层输出的特征图上的像素点在原始输入图像上映射的区域大小。）</w:t>
      </w:r>
    </w:p>
    <w:p>
      <w:pPr>
        <w:widowControl w:val="0"/>
        <w:numPr>
          <w:ilvl w:val="0"/>
          <w:numId w:val="3"/>
        </w:numPr>
        <w:jc w:val="left"/>
        <w:rPr>
          <w:rFonts w:hint="default"/>
          <w:lang w:val="en-US" w:eastAsia="zh-CN"/>
        </w:rPr>
      </w:pPr>
      <w:r>
        <w:rPr>
          <w:rFonts w:hint="eastAsia"/>
          <w:lang w:val="en-US" w:eastAsia="zh-CN"/>
        </w:rPr>
        <w:t>实现不变性：平移不变性、旋转不变性、尺度不变性。</w:t>
      </w:r>
    </w:p>
    <w:p>
      <w:pPr>
        <w:widowControl w:val="0"/>
        <w:numPr>
          <w:numId w:val="0"/>
        </w:numPr>
        <w:jc w:val="left"/>
        <w:rPr>
          <w:rFonts w:hint="eastAsia"/>
          <w:lang w:val="en-US" w:eastAsia="zh-CN"/>
        </w:rPr>
      </w:pPr>
    </w:p>
    <w:p>
      <w:pPr>
        <w:widowControl w:val="0"/>
        <w:numPr>
          <w:numId w:val="0"/>
        </w:numPr>
        <w:jc w:val="left"/>
        <w:rPr>
          <w:rFonts w:hint="eastAsia"/>
          <w:lang w:val="en-US" w:eastAsia="zh-CN"/>
        </w:rPr>
      </w:pPr>
      <w:r>
        <w:rPr>
          <w:rFonts w:hint="eastAsia"/>
          <w:lang w:val="en-US" w:eastAsia="zh-CN"/>
        </w:rPr>
        <w:t>池化主要有哪几种：</w:t>
      </w:r>
    </w:p>
    <w:p>
      <w:pPr>
        <w:widowControl w:val="0"/>
        <w:numPr>
          <w:ilvl w:val="0"/>
          <w:numId w:val="4"/>
        </w:numPr>
        <w:jc w:val="left"/>
        <w:rPr>
          <w:rFonts w:hint="eastAsia"/>
          <w:lang w:val="en-US" w:eastAsia="zh-CN"/>
        </w:rPr>
      </w:pPr>
      <w:r>
        <w:rPr>
          <w:rFonts w:hint="eastAsia"/>
          <w:lang w:val="en-US" w:eastAsia="zh-CN"/>
        </w:rPr>
        <w:t>Max Polling(最大池化)：选图像区域的最大值作为该区域池化后的值，主要功能是下采样，不会损失识别结果，这意味着卷积后的feature map 中有对于识别物体不必要的冗余信息。</w:t>
      </w:r>
    </w:p>
    <w:p>
      <w:pPr>
        <w:widowControl w:val="0"/>
        <w:numPr>
          <w:ilvl w:val="0"/>
          <w:numId w:val="4"/>
        </w:numPr>
        <w:jc w:val="left"/>
        <w:rPr>
          <w:rFonts w:hint="default"/>
          <w:lang w:val="en-US" w:eastAsia="zh-CN"/>
        </w:rPr>
      </w:pPr>
      <w:r>
        <w:rPr>
          <w:rFonts w:hint="eastAsia"/>
          <w:lang w:val="en-US" w:eastAsia="zh-CN"/>
        </w:rPr>
        <w:t>Average Polling（平均池化）计算图像区域的平均值作为该区域池化后的值。</w:t>
      </w:r>
    </w:p>
    <w:p>
      <w:pPr>
        <w:widowControl w:val="0"/>
        <w:numPr>
          <w:numId w:val="0"/>
        </w:numPr>
        <w:jc w:val="left"/>
        <w:rPr>
          <w:rFonts w:hint="eastAsia"/>
          <w:lang w:val="en-US" w:eastAsia="zh-CN"/>
        </w:rPr>
      </w:pPr>
    </w:p>
    <w:p>
      <w:pPr>
        <w:widowControl w:val="0"/>
        <w:numPr>
          <w:numId w:val="0"/>
        </w:numPr>
        <w:jc w:val="left"/>
        <w:rPr>
          <w:rFonts w:hint="eastAsia"/>
          <w:lang w:val="en-US" w:eastAsia="zh-CN"/>
        </w:rPr>
      </w:pPr>
    </w:p>
    <w:p>
      <w:pPr>
        <w:widowControl w:val="0"/>
        <w:numPr>
          <w:numId w:val="0"/>
        </w:numPr>
        <w:jc w:val="left"/>
        <w:rPr>
          <w:rFonts w:hint="eastAsia"/>
          <w:b/>
          <w:bCs/>
          <w:lang w:val="en-US" w:eastAsia="zh-CN"/>
        </w:rPr>
      </w:pPr>
      <w:r>
        <w:rPr>
          <w:rFonts w:hint="eastAsia"/>
          <w:b/>
          <w:bCs/>
          <w:lang w:val="en-US" w:eastAsia="zh-CN"/>
        </w:rPr>
        <w:t>消融实验：</w:t>
      </w:r>
    </w:p>
    <w:p>
      <w:pPr>
        <w:widowControl w:val="0"/>
        <w:numPr>
          <w:numId w:val="0"/>
        </w:numPr>
        <w:jc w:val="left"/>
        <w:rPr>
          <w:rFonts w:hint="eastAsia"/>
          <w:lang w:val="en-US" w:eastAsia="zh-CN"/>
        </w:rPr>
      </w:pPr>
      <w:r>
        <w:rPr>
          <w:rFonts w:hint="eastAsia"/>
          <w:b/>
          <w:bCs/>
          <w:lang w:val="en-US" w:eastAsia="zh-CN"/>
        </w:rPr>
        <w:t>定义：</w:t>
      </w:r>
      <w:r>
        <w:rPr>
          <w:rFonts w:hint="eastAsia"/>
          <w:lang w:val="en-US" w:eastAsia="zh-CN"/>
        </w:rPr>
        <w:t>通常用于神经网络，尤其是相对复杂的神经网络，如R-CNN，我们的想法是通过删除部分网络并研究网络的性能来了解网络。</w:t>
      </w:r>
    </w:p>
    <w:p>
      <w:pPr>
        <w:widowControl w:val="0"/>
        <w:numPr>
          <w:numId w:val="0"/>
        </w:numPr>
        <w:jc w:val="left"/>
        <w:rPr>
          <w:rFonts w:hint="eastAsia"/>
          <w:lang w:val="en-US" w:eastAsia="zh-CN"/>
        </w:rPr>
      </w:pPr>
      <w:r>
        <w:rPr>
          <w:rFonts w:hint="eastAsia"/>
          <w:lang w:val="en-US" w:eastAsia="zh-CN"/>
        </w:rPr>
        <w:t>“消融”的原始含义是手术切除身体组织。在机器学习中，特别是复杂的深度神经网络的背景下，已经采用“消融研究”来描述去除网络的某些部分的过程，以便更好的理解网络的行为。</w:t>
      </w:r>
    </w:p>
    <w:p>
      <w:pPr>
        <w:widowControl w:val="0"/>
        <w:numPr>
          <w:numId w:val="0"/>
        </w:numPr>
        <w:jc w:val="left"/>
        <w:rPr>
          <w:rFonts w:hint="eastAsia"/>
          <w:lang w:val="en-US" w:eastAsia="zh-CN"/>
        </w:rPr>
      </w:pPr>
    </w:p>
    <w:p>
      <w:pPr>
        <w:widowControl w:val="0"/>
        <w:numPr>
          <w:numId w:val="0"/>
        </w:numPr>
        <w:jc w:val="left"/>
        <w:rPr>
          <w:rFonts w:hint="eastAsia"/>
          <w:lang w:val="en-US" w:eastAsia="zh-CN"/>
        </w:rPr>
      </w:pPr>
      <w:r>
        <w:rPr>
          <w:rFonts w:hint="eastAsia"/>
          <w:lang w:val="en-US" w:eastAsia="zh-CN"/>
        </w:rPr>
        <w:t>Val集：主要作用是来验证是否过拟合，以及用来调节训练参数等。</w:t>
      </w:r>
    </w:p>
    <w:p>
      <w:pPr>
        <w:widowControl w:val="0"/>
        <w:numPr>
          <w:numId w:val="0"/>
        </w:numPr>
        <w:jc w:val="left"/>
        <w:rPr>
          <w:rFonts w:hint="eastAsia"/>
          <w:lang w:val="en-US" w:eastAsia="zh-CN"/>
        </w:rPr>
      </w:pPr>
    </w:p>
    <w:p>
      <w:pPr>
        <w:widowControl w:val="0"/>
        <w:numPr>
          <w:numId w:val="0"/>
        </w:numPr>
        <w:jc w:val="left"/>
        <w:rPr>
          <w:rFonts w:hint="eastAsia"/>
          <w:lang w:val="en-US" w:eastAsia="zh-CN"/>
        </w:rPr>
      </w:pPr>
      <w:r>
        <w:rPr>
          <w:rFonts w:hint="eastAsia"/>
          <w:lang w:val="en-US" w:eastAsia="zh-CN"/>
        </w:rPr>
        <w:t>ReLU函数：</w:t>
      </w:r>
    </w:p>
    <w:p>
      <w:pPr>
        <w:widowControl w:val="0"/>
        <w:numPr>
          <w:numId w:val="0"/>
        </w:numPr>
        <w:jc w:val="left"/>
        <w:rPr>
          <w:rFonts w:hint="eastAsia"/>
          <w:lang w:val="en-US" w:eastAsia="zh-CN"/>
        </w:rPr>
      </w:pPr>
      <w:r>
        <w:rPr>
          <w:rFonts w:hint="eastAsia"/>
          <w:lang w:val="en-US" w:eastAsia="zh-CN"/>
        </w:rPr>
        <w:t>线性整流函数（修正线性单元），是一种人工神经网络中常用的激活函数，通常指代以斜坡函数及其变种为代表的非线性函数。</w:t>
      </w:r>
    </w:p>
    <w:p>
      <w:pPr>
        <w:widowControl w:val="0"/>
        <w:numPr>
          <w:numId w:val="0"/>
        </w:numPr>
        <w:jc w:val="left"/>
        <w:rPr>
          <w:rFonts w:hint="eastAsia"/>
          <w:lang w:val="en-US" w:eastAsia="zh-CN"/>
        </w:rPr>
      </w:pPr>
    </w:p>
    <w:p>
      <w:pPr>
        <w:widowControl w:val="0"/>
        <w:numPr>
          <w:numId w:val="0"/>
        </w:numPr>
        <w:jc w:val="left"/>
        <w:rPr>
          <w:rFonts w:hint="eastAsia"/>
          <w:lang w:val="en-US" w:eastAsia="zh-CN"/>
        </w:rPr>
      </w:pPr>
      <w:r>
        <w:rPr>
          <w:rFonts w:hint="eastAsia"/>
          <w:lang w:val="en-US" w:eastAsia="zh-CN"/>
        </w:rPr>
        <w:t>BN（BatchNorm）：在深度神经网络训练过程中使得每一层神经网络的输入保持相同分布的。</w:t>
      </w:r>
    </w:p>
    <w:p>
      <w:pPr>
        <w:widowControl w:val="0"/>
        <w:numPr>
          <w:numId w:val="0"/>
        </w:numPr>
        <w:jc w:val="left"/>
        <w:rPr>
          <w:rFonts w:hint="eastAsia"/>
          <w:lang w:val="en-US" w:eastAsia="zh-CN"/>
        </w:rPr>
      </w:pPr>
    </w:p>
    <w:p>
      <w:pPr>
        <w:widowControl w:val="0"/>
        <w:numPr>
          <w:numId w:val="0"/>
        </w:numPr>
        <w:jc w:val="left"/>
        <w:rPr>
          <w:rFonts w:hint="default"/>
          <w:lang w:val="en-US" w:eastAsia="zh-CN"/>
        </w:rPr>
      </w:pPr>
      <w:r>
        <w:rPr>
          <w:rFonts w:hint="eastAsia"/>
          <w:lang w:val="en-US" w:eastAsia="zh-CN"/>
        </w:rPr>
        <w:t>本论文中将ResNeXt-101与ResNet-101、ResNet-200、Inception-v3[39]、Inception-v4[37]、Inception-ResNet-v2[37]分别在224*224、320*320、299*299的尺度上进行对比，显示错误率更低，效果更好一些。通过设置参数c（1~32）与d的值，最终得到c=32时ResNeXt的错误率最低。</w:t>
      </w:r>
      <w:bookmarkStart w:id="0" w:name="_GoBack"/>
      <w:bookmarkEnd w:id="0"/>
    </w:p>
    <w:p>
      <w:pPr>
        <w:widowControl w:val="0"/>
        <w:numPr>
          <w:numId w:val="0"/>
        </w:numPr>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75E489"/>
    <w:multiLevelType w:val="singleLevel"/>
    <w:tmpl w:val="1275E489"/>
    <w:lvl w:ilvl="0" w:tentative="0">
      <w:start w:val="1"/>
      <w:numFmt w:val="decimal"/>
      <w:lvlText w:val="%1."/>
      <w:lvlJc w:val="left"/>
      <w:pPr>
        <w:tabs>
          <w:tab w:val="left" w:pos="312"/>
        </w:tabs>
      </w:pPr>
    </w:lvl>
  </w:abstractNum>
  <w:abstractNum w:abstractNumId="1">
    <w:nsid w:val="29E1FD38"/>
    <w:multiLevelType w:val="singleLevel"/>
    <w:tmpl w:val="29E1FD38"/>
    <w:lvl w:ilvl="0" w:tentative="0">
      <w:start w:val="18"/>
      <w:numFmt w:val="upperLetter"/>
      <w:suff w:val="nothing"/>
      <w:lvlText w:val="%1-"/>
      <w:lvlJc w:val="left"/>
    </w:lvl>
  </w:abstractNum>
  <w:abstractNum w:abstractNumId="2">
    <w:nsid w:val="3400E1CD"/>
    <w:multiLevelType w:val="singleLevel"/>
    <w:tmpl w:val="3400E1CD"/>
    <w:lvl w:ilvl="0" w:tentative="0">
      <w:start w:val="1"/>
      <w:numFmt w:val="decimal"/>
      <w:lvlText w:val="%1."/>
      <w:lvlJc w:val="left"/>
      <w:pPr>
        <w:tabs>
          <w:tab w:val="left" w:pos="312"/>
        </w:tabs>
      </w:pPr>
    </w:lvl>
  </w:abstractNum>
  <w:abstractNum w:abstractNumId="3">
    <w:nsid w:val="4D6972B5"/>
    <w:multiLevelType w:val="singleLevel"/>
    <w:tmpl w:val="4D6972B5"/>
    <w:lvl w:ilvl="0" w:tentative="0">
      <w:start w:val="1"/>
      <w:numFmt w:val="decimal"/>
      <w:lvlText w:val="%1."/>
      <w:lvlJc w:val="left"/>
      <w:pPr>
        <w:tabs>
          <w:tab w:val="left" w:pos="312"/>
        </w:tabs>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7A57EF"/>
    <w:rsid w:val="004D7CA7"/>
    <w:rsid w:val="01D4094F"/>
    <w:rsid w:val="0978557E"/>
    <w:rsid w:val="0BA27C3C"/>
    <w:rsid w:val="0C8A2A4D"/>
    <w:rsid w:val="127A57EF"/>
    <w:rsid w:val="16531465"/>
    <w:rsid w:val="1F2D15D5"/>
    <w:rsid w:val="22631693"/>
    <w:rsid w:val="2F524F2B"/>
    <w:rsid w:val="30BE30A7"/>
    <w:rsid w:val="49D1436B"/>
    <w:rsid w:val="4DAF5113"/>
    <w:rsid w:val="4FEF2023"/>
    <w:rsid w:val="68362688"/>
    <w:rsid w:val="70F20293"/>
    <w:rsid w:val="74373179"/>
    <w:rsid w:val="76BB1081"/>
    <w:rsid w:val="7C6F0869"/>
    <w:rsid w:val="7E583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294</TotalTime>
  <ScaleCrop>false</ScaleCrop>
  <LinksUpToDate>false</LinksUpToDate>
  <CharactersWithSpaces>0</CharactersWithSpaces>
  <Application>WPS Office_11.1.0.10640_F1E327BC-269C-435d-A152-05C5408002CA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2021-07-01T09:52:00Z</dcterms:created>
  <dc:creator>54462542082</dc:creator>
  <cp:lastModifiedBy>54462542082</cp:lastModifiedBy>
  <dcterms:modified xsi:type="dcterms:W3CDTF">2021-07-02T01:58:26Z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2052-11.1.0.10640</vt:lpwstr>
  </property>
  <property fmtid="{D5CDD505-2E9C-101B-9397-08002B2CF9AE}" pid="3" name="ICV">
    <vt:lpwstr>150CCA4AE5CD485DB98E29AAF6FEE4DC</vt:lpwstr>
  </property>
</Properties>
</file>