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3C7E"/>
    <w:p w14:paraId="7286144F">
      <w:pPr>
        <w:pStyle w:val="3"/>
      </w:pPr>
      <w:r>
        <w:rPr>
          <w:rFonts w:ascii="Arial" w:hAnsi="Arial" w:eastAsia="Arial"/>
          <w:color w:val="111827"/>
        </w:rPr>
        <w:t>1. Initial Deployment</w:t>
      </w:r>
    </w:p>
    <w:p w14:paraId="4AB0C3DB">
      <w:pPr>
        <w:pStyle w:val="4"/>
      </w:pPr>
      <w:r>
        <w:rPr>
          <w:rFonts w:ascii="Arial" w:hAnsi="Arial" w:eastAsia="Arial"/>
          <w:color w:val="111827"/>
        </w:rPr>
        <w:t>1.1 Upload files via FileZilla</w:t>
      </w:r>
    </w:p>
    <w:p w14:paraId="53F52AFF">
      <w:pPr>
        <w:spacing w:after="120"/>
      </w:pPr>
      <w:r>
        <w:rPr>
          <w:rFonts w:ascii="Arial" w:hAnsi="Arial" w:eastAsia="Arial"/>
          <w:sz w:val="21"/>
        </w:rPr>
        <w:t>Use the active-admin account to upload the website code and data files to the following locations: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401B6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vAlign w:val="top"/>
          </w:tcPr>
          <w:p w14:paraId="5CD00E74">
            <w:pPr>
              <w:spacing w:before="0" w:after="0"/>
            </w:pPr>
            <w:r>
              <w:rPr>
                <w:rFonts w:ascii="Courier New" w:hAnsi="Courier New" w:eastAsia="Courier New"/>
                <w:sz w:val="17"/>
              </w:rPr>
              <w:t>Code -&gt; /home/active-admin/web/active.biogeoda.au/private/glenbog-website/</w:t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Data -&gt; /home/active-admin/web/active.biogeoda.au/private/data/</w:t>
            </w:r>
          </w:p>
        </w:tc>
      </w:tr>
    </w:tbl>
    <w:p w14:paraId="1C62F279"/>
    <w:p w14:paraId="5745D6BA">
      <w:pPr>
        <w:pStyle w:val="4"/>
      </w:pPr>
      <w:r>
        <w:rPr>
          <w:rFonts w:ascii="Arial" w:hAnsi="Arial" w:eastAsia="Arial"/>
          <w:color w:val="111827"/>
        </w:rPr>
        <w:t>1.2 Create the database in HestiaCP</w:t>
      </w:r>
    </w:p>
    <w:p w14:paraId="7F26F869">
      <w:pPr>
        <w:spacing w:after="120"/>
      </w:pPr>
      <w:r>
        <w:rPr>
          <w:rFonts w:ascii="Arial" w:hAnsi="Arial" w:eastAsia="Arial"/>
          <w:sz w:val="21"/>
        </w:rPr>
        <w:t>Log in to HestiaCP, add a new database, and record the database password.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4F50A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vAlign w:val="top"/>
          </w:tcPr>
          <w:p w14:paraId="346D13B4">
            <w:pPr>
              <w:spacing w:before="0" w:after="0"/>
            </w:pPr>
            <w:r>
              <w:rPr>
                <w:rFonts w:ascii="Courier New" w:hAnsi="Courier New" w:eastAsia="Courier New"/>
                <w:sz w:val="17"/>
              </w:rPr>
              <w:t>Login: https://vps.biogeoda.au:8083/</w:t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DB -&gt; Add Database -&gt; Name it glenbog, and note down the password</w:t>
            </w:r>
          </w:p>
        </w:tc>
      </w:tr>
    </w:tbl>
    <w:p w14:paraId="0089BF25"/>
    <w:p w14:paraId="70BCE04C">
      <w:pPr>
        <w:pStyle w:val="4"/>
      </w:pPr>
      <w:r>
        <w:rPr>
          <w:rFonts w:ascii="Arial" w:hAnsi="Arial" w:eastAsia="Arial"/>
          <w:color w:val="111827"/>
        </w:rPr>
        <w:t>1.3 Configure the .env file</w:t>
      </w:r>
    </w:p>
    <w:p w14:paraId="365BDED6">
      <w:pPr>
        <w:spacing w:after="120"/>
      </w:pPr>
      <w:r>
        <w:rPr>
          <w:rFonts w:ascii="Arial" w:hAnsi="Arial" w:eastAsia="Arial"/>
          <w:sz w:val="21"/>
        </w:rPr>
        <w:t>Fill in the .env file with the database connection string and data directory. The password below is the password shown in the original note.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2CCB2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vAlign w:val="top"/>
          </w:tcPr>
          <w:p w14:paraId="6FF1BA7D">
            <w:pPr>
              <w:spacing w:before="0" w:after="0"/>
            </w:pPr>
            <w:r>
              <w:rPr>
                <w:rFonts w:ascii="Courier New" w:hAnsi="Courier New" w:eastAsia="Courier New"/>
                <w:sz w:val="17"/>
              </w:rPr>
              <w:t>DATABASE_URL=mysql+pymysql://active-admin_glenbog:PARTNERS_realizes0beneath@localhost/active-admin_glenbog</w:t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DATA_DIR=/home/active-admin/web/active.biogeoda.au/private/data</w:t>
            </w:r>
          </w:p>
        </w:tc>
      </w:tr>
    </w:tbl>
    <w:p w14:paraId="66105B54"/>
    <w:p w14:paraId="4F8D1FC5">
      <w:pPr>
        <w:pStyle w:val="4"/>
      </w:pPr>
      <w:r>
        <w:rPr>
          <w:rFonts w:ascii="Arial" w:hAnsi="Arial" w:eastAsia="Arial"/>
          <w:color w:val="111827"/>
        </w:rPr>
        <w:t>1.4 Install dependencies via SSH</w:t>
      </w:r>
    </w:p>
    <w:p w14:paraId="700C1923">
      <w:pPr>
        <w:spacing w:after="120"/>
      </w:pPr>
      <w:r>
        <w:rPr>
          <w:rFonts w:ascii="Arial" w:hAnsi="Arial" w:eastAsia="Arial"/>
          <w:sz w:val="21"/>
        </w:rPr>
        <w:t>Use the adminuser account to connect over SSH, enter the website directory, create the Python virtual environment, and install dependencies.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62DDF2A6">
        <w:tc>
          <w:tcPr>
            <w:tcW w:w="1065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vAlign w:val="top"/>
          </w:tcPr>
          <w:p w14:paraId="31E8E893">
            <w:pPr>
              <w:spacing w:before="0" w:after="0"/>
            </w:pPr>
            <w:r>
              <w:rPr>
                <w:rFonts w:ascii="Courier New" w:hAnsi="Courier New" w:eastAsia="Courier New"/>
                <w:sz w:val="17"/>
              </w:rPr>
              <w:t>ssh adminuser@vps.biogeoda.au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cd /home/active-admin/web/active.biogeoda.au/private/glenbog-website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sudo apt install python3.12-venv -y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sudo python3 -m venv glenbog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sudo glenbog/bin/pip install -r requirements.txt</w:t>
            </w:r>
          </w:p>
        </w:tc>
      </w:tr>
    </w:tbl>
    <w:p w14:paraId="0C3E87E5"/>
    <w:p w14:paraId="4E98806C">
      <w:pPr>
        <w:pStyle w:val="4"/>
      </w:pPr>
      <w:r>
        <w:rPr>
          <w:rFonts w:ascii="Arial" w:hAnsi="Arial" w:eastAsia="Arial"/>
          <w:color w:val="111827"/>
        </w:rPr>
        <w:t>1.5 Start Flask with Gunicorn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14A1F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vAlign w:val="top"/>
          </w:tcPr>
          <w:p w14:paraId="0EE50E40">
            <w:pPr>
              <w:spacing w:before="0" w:after="0"/>
            </w:pPr>
            <w:r>
              <w:rPr>
                <w:rFonts w:ascii="Courier New" w:hAnsi="Courier New" w:eastAsia="Courier New"/>
                <w:sz w:val="17"/>
              </w:rPr>
              <w:t>sudo glenbog/bin/gunicorn --bind 127.0.0.1:8000 --daemon app:app</w:t>
            </w:r>
          </w:p>
        </w:tc>
      </w:tr>
    </w:tbl>
    <w:p w14:paraId="0D695AFF"/>
    <w:p w14:paraId="37A1C80B">
      <w:pPr>
        <w:pStyle w:val="4"/>
      </w:pPr>
      <w:r>
        <w:rPr>
          <w:rFonts w:ascii="Arial" w:hAnsi="Arial" w:eastAsia="Arial"/>
          <w:color w:val="111827"/>
        </w:rPr>
        <w:t>1.6 Configure Apache in HestiaCP</w:t>
      </w:r>
    </w:p>
    <w:p w14:paraId="11483508">
      <w:pPr>
        <w:spacing w:after="120"/>
      </w:pPr>
      <w:r>
        <w:rPr>
          <w:rFonts w:ascii="Arial" w:hAnsi="Arial" w:eastAsia="Arial"/>
          <w:sz w:val="21"/>
        </w:rPr>
        <w:t>In HestiaCP, configure the web settings for active.biogeoda.au: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7AF53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vAlign w:val="top"/>
          </w:tcPr>
          <w:p w14:paraId="373ACEE6">
            <w:pPr>
              <w:spacing w:before="0" w:after="0"/>
            </w:pPr>
            <w:r>
              <w:rPr>
                <w:rFonts w:ascii="Courier New" w:hAnsi="Courier New" w:eastAsia="Courier New"/>
                <w:sz w:val="17"/>
              </w:rPr>
              <w:t>WEB -&gt; active.biogeoda.au -&gt; Advanced Options -&gt; Proxy Template -&gt; hosting</w:t>
            </w:r>
          </w:p>
        </w:tc>
      </w:tr>
    </w:tbl>
    <w:p w14:paraId="4418AFF0"/>
    <w:p w14:paraId="3D355D0F">
      <w:pPr>
        <w:spacing w:after="120"/>
      </w:pPr>
      <w:r>
        <w:rPr>
          <w:rFonts w:ascii="Arial" w:hAnsi="Arial" w:eastAsia="Arial"/>
          <w:sz w:val="21"/>
        </w:rPr>
        <w:t>Then modify the Apache configuration files over SSH and add the ProxyPass settings.</w:t>
      </w:r>
    </w:p>
    <w:p w14:paraId="3126242B">
      <w:pPr>
        <w:pStyle w:val="3"/>
      </w:pPr>
      <w:r>
        <w:rPr>
          <w:rFonts w:ascii="Arial" w:hAnsi="Arial" w:eastAsia="Arial"/>
          <w:color w:val="111827"/>
        </w:rPr>
        <w:t>2. Apache Reverse Proxy Configuration</w:t>
      </w:r>
    </w:p>
    <w:p w14:paraId="1528DA4C">
      <w:pPr>
        <w:spacing w:after="120"/>
      </w:pPr>
      <w:r>
        <w:rPr>
          <w:rFonts w:ascii="Arial" w:hAnsi="Arial" w:eastAsia="Arial"/>
          <w:sz w:val="21"/>
        </w:rPr>
        <w:t>Apache reverse proxy has been configured. Add the following two lines to both Apache configuration files: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77316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vAlign w:val="top"/>
          </w:tcPr>
          <w:p w14:paraId="132BC590">
            <w:pPr>
              <w:spacing w:before="0" w:after="0"/>
            </w:pPr>
            <w:r>
              <w:rPr>
                <w:rFonts w:ascii="Courier New" w:hAnsi="Courier New" w:eastAsia="Courier New"/>
                <w:sz w:val="17"/>
              </w:rPr>
              <w:t>ProxyPass / http://127.0.0.1:8000/</w:t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ProxyPassReverse / http://127.0.0.1:8000/</w:t>
            </w:r>
          </w:p>
        </w:tc>
      </w:tr>
    </w:tbl>
    <w:p w14:paraId="71CBB5C3"/>
    <w:p w14:paraId="452137BC">
      <w:pPr>
        <w:spacing w:after="120"/>
      </w:pPr>
      <w:r>
        <w:rPr>
          <w:rFonts w:ascii="Arial" w:hAnsi="Arial" w:eastAsia="Arial"/>
          <w:sz w:val="21"/>
        </w:rPr>
        <w:t>The following two files were modified:</w:t>
      </w:r>
    </w:p>
    <w:p w14:paraId="5072D2BB">
      <w:pPr>
        <w:pStyle w:val="16"/>
        <w:spacing w:after="60"/>
      </w:pPr>
      <w:r>
        <w:rPr>
          <w:rFonts w:ascii="Arial" w:hAnsi="Arial" w:eastAsia="Arial"/>
          <w:sz w:val="21"/>
        </w:rPr>
        <w:t>/etc/apache2/conf.d/domains/active.biogeoda.au.conf — HTTP configuration</w:t>
      </w:r>
    </w:p>
    <w:p w14:paraId="0ADBC56E">
      <w:pPr>
        <w:pStyle w:val="16"/>
        <w:spacing w:after="60"/>
      </w:pPr>
      <w:r>
        <w:rPr>
          <w:rFonts w:ascii="Arial" w:hAnsi="Arial" w:eastAsia="Arial"/>
          <w:sz w:val="21"/>
        </w:rPr>
        <w:t>/home/active-admin/conf/web/active.biogeoda.au/apache2.ssl.conf — HTTPS configuration</w:t>
      </w:r>
    </w:p>
    <w:p w14:paraId="471EE7A4">
      <w:pPr>
        <w:spacing w:after="120"/>
      </w:pPr>
      <w:r>
        <w:rPr>
          <w:rFonts w:ascii="Arial" w:hAnsi="Arial" w:eastAsia="Arial"/>
          <w:sz w:val="21"/>
        </w:rPr>
        <w:t>Apache forwards all requests to active.biogeoda.au to Gunicorn on port 8000. Gunicorn then passes the requests to Flask for processing.</w:t>
      </w:r>
    </w:p>
    <w:p w14:paraId="270769E8">
      <w:pPr>
        <w:pStyle w:val="3"/>
      </w:pPr>
      <w:r>
        <w:rPr>
          <w:rFonts w:ascii="Arial" w:hAnsi="Arial" w:eastAsia="Arial"/>
          <w:color w:val="111827"/>
        </w:rPr>
        <w:t>3. Daily Restart</w:t>
      </w:r>
    </w:p>
    <w:p w14:paraId="16ED934F">
      <w:pPr>
        <w:spacing w:after="120"/>
      </w:pPr>
      <w:r>
        <w:rPr>
          <w:rFonts w:ascii="Arial" w:hAnsi="Arial" w:eastAsia="Arial"/>
          <w:sz w:val="21"/>
        </w:rPr>
        <w:t>Use the following commands after a server restart or if the process crashes: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03986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vAlign w:val="top"/>
          </w:tcPr>
          <w:p w14:paraId="1152B99C">
            <w:pPr>
              <w:spacing w:before="0" w:after="0"/>
            </w:pPr>
            <w:r>
              <w:rPr>
                <w:rFonts w:ascii="Courier New" w:hAnsi="Courier New" w:eastAsia="Courier New"/>
                <w:sz w:val="17"/>
              </w:rPr>
              <w:t>ssh adminuser@vps.biogeoda.au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cd /home/active-admin/web/active.biogeoda.au/private/glenbog-website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sudo fuser -k 8000/tcp  # If the port is occupied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sudo glenbog/bin/gunicorn --bind 127.0.0.1:8000 --daemon app:app</w:t>
            </w:r>
          </w:p>
        </w:tc>
      </w:tr>
    </w:tbl>
    <w:p w14:paraId="1AC97359"/>
    <w:p w14:paraId="221579BD">
      <w:pPr>
        <w:pStyle w:val="3"/>
      </w:pPr>
      <w:r>
        <w:rPr>
          <w:rFonts w:ascii="Arial" w:hAnsi="Arial" w:eastAsia="Arial"/>
          <w:color w:val="111827"/>
        </w:rPr>
        <w:t>4. Updating Code</w:t>
      </w:r>
    </w:p>
    <w:p w14:paraId="618C156C">
      <w:pPr>
        <w:spacing w:after="120"/>
      </w:pPr>
      <w:r>
        <w:rPr>
          <w:rFonts w:ascii="Arial" w:hAnsi="Arial" w:eastAsia="Arial"/>
          <w:sz w:val="21"/>
        </w:rPr>
        <w:t>To update the code, upload the updated files and restart Gunicorn: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33EB2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vAlign w:val="top"/>
          </w:tcPr>
          <w:p w14:paraId="34F72CA8">
            <w:pPr>
              <w:spacing w:before="0" w:after="0"/>
            </w:pPr>
            <w:r>
              <w:rPr>
                <w:rFonts w:ascii="Courier New" w:hAnsi="Courier New" w:eastAsia="Courier New"/>
                <w:sz w:val="17"/>
              </w:rPr>
              <w:t># 1. Upload the updated files via FileZilla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# 2. Restart Gunicorn via SSH</w:t>
            </w:r>
            <w:bookmarkStart w:id="0" w:name="_GoBack"/>
            <w:bookmarkEnd w:id="0"/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sudo fuser -k 8000/tcp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/>
                <w:sz w:val="17"/>
              </w:rPr>
              <w:t>sudo glenbog/bin/gunicorn --bind 127.0.0.1:8000 --daemon app:app</w:t>
            </w:r>
          </w:p>
        </w:tc>
      </w:tr>
    </w:tbl>
    <w:p w14:paraId="0BE0BD32"/>
    <w:sectPr>
      <w:footerReference r:id="rId5" w:type="default"/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39AC1">
    <w:pPr>
      <w:pStyle w:val="24"/>
      <w:jc w:val="center"/>
    </w:pPr>
    <w:r>
      <w:rPr>
        <w:rFonts w:ascii="Arial" w:hAnsi="Arial" w:eastAsia="Arial"/>
        <w:color w:val="6B7280"/>
        <w:sz w:val="16"/>
      </w:rPr>
      <w:t>Glenbog Service Setup — English Translation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F7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363</Words>
  <Characters>2637</Characters>
  <Lines>0</Lines>
  <Paragraphs>0</Paragraphs>
  <TotalTime>1</TotalTime>
  <ScaleCrop>false</ScaleCrop>
  <LinksUpToDate>false</LinksUpToDate>
  <CharactersWithSpaces>2950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正丘首</cp:lastModifiedBy>
  <dcterms:modified xsi:type="dcterms:W3CDTF">2026-05-03T06:52:46Z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eyJoZGlkIjoiZjk1ZmE5N2NiNzEzZDMwYmI4NWIwNTg0MGJmMzc1MDAiLCJ1c2VySWQiOiIxMTMzNTE0MTk5In0=</vt:lpwstr>
  </property>
  <property fmtid="{D5CDD505-2E9C-101B-9397-08002B2CF9AE}" pid="3" name="KSOProductBuildVer">
    <vt:lpwstr>2052-12.1.0.25865</vt:lpwstr>
  </property>
  <property fmtid="{D5CDD505-2E9C-101B-9397-08002B2CF9AE}" pid="4" name="ICV">
    <vt:lpwstr>8E03D96282434D4B92368999E51385FB_12</vt:lpwstr>
  </property>
</Properties>
</file>