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jc w:val="center"/>
        <w:rPr>
          <w:rFonts w:hint="eastAsia"/>
          <w:lang w:val="en-US" w:eastAsia="zh-CN"/>
        </w:rPr>
      </w:pPr>
      <w:bookmarkStart w:id="0" w:name="_Toc13143"/>
      <w:r>
        <w:rPr>
          <w:rFonts w:hint="eastAsia"/>
          <w:lang w:val="en-US" w:eastAsia="zh-CN"/>
        </w:rPr>
        <w:t>宿舍管理系统详细设计文档</w:t>
      </w:r>
    </w:p>
    <w:p>
      <w:pPr>
        <w:pStyle w:val="3"/>
        <w:numPr>
          <w:ilvl w:val="1"/>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1.1界面设计</w:t>
      </w:r>
      <w:bookmarkEnd w:id="0"/>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前端界面基于Bootstrap进行开发，并使用jQuery等JavaScript支持库。主要功能分两部分，一个是学生端，另一个是教师端，下面是我们系统的主要前端界面。</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val="en-US" w:eastAsia="zh-CN"/>
          <w14:textFill>
            <w14:solidFill>
              <w14:schemeClr w14:val="tx1"/>
            </w14:solidFill>
          </w14:textFill>
        </w:rPr>
        <w:t>1</w:t>
      </w:r>
      <w:r>
        <w:rPr>
          <w:rFonts w:hint="eastAsia" w:asciiTheme="minorEastAsia" w:hAnsiTheme="minorEastAsia"/>
          <w:color w:val="000000" w:themeColor="text1"/>
          <w:sz w:val="21"/>
          <w:szCs w:val="21"/>
          <w:lang w:eastAsia="zh-CN"/>
          <w14:textFill>
            <w14:solidFill>
              <w14:schemeClr w14:val="tx1"/>
            </w14:solidFill>
          </w14:textFill>
        </w:rPr>
        <w:t>.1.1 学生端</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宿舍退调申请</w:t>
      </w:r>
    </w:p>
    <w:p>
      <w:pPr>
        <w:spacing w:line="276" w:lineRule="auto"/>
        <w:jc w:val="center"/>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553970"/>
            <wp:effectExtent l="0" t="0" r="254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4310" cy="255397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宿舍设施报修申请</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928495"/>
            <wp:effectExtent l="0" t="0" r="25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4310" cy="192849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生活缴费</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312035"/>
            <wp:effectExtent l="0" t="0" r="254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4310" cy="231203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宿舍资源申请</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984375"/>
            <wp:effectExtent l="0" t="0" r="254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4310" cy="198437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研讨室申请</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621155"/>
            <wp:effectExtent l="0" t="0" r="254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4310" cy="162115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社区活动申请</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684655"/>
            <wp:effectExtent l="0" t="0" r="254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4310" cy="168465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共享书屋</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0872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4310" cy="208724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val="en-US" w:eastAsia="zh-CN"/>
          <w14:textFill>
            <w14:solidFill>
              <w14:schemeClr w14:val="tx1"/>
            </w14:solidFill>
          </w14:textFill>
        </w:rPr>
        <w:t>1</w:t>
      </w:r>
      <w:r>
        <w:rPr>
          <w:rFonts w:hint="eastAsia" w:asciiTheme="minorEastAsia" w:hAnsiTheme="minorEastAsia"/>
          <w:color w:val="000000" w:themeColor="text1"/>
          <w:sz w:val="21"/>
          <w:szCs w:val="21"/>
          <w:lang w:eastAsia="zh-CN"/>
          <w14:textFill>
            <w14:solidFill>
              <w14:schemeClr w14:val="tx1"/>
            </w14:solidFill>
          </w14:textFill>
        </w:rPr>
        <w:t xml:space="preserve">.1.2 </w:t>
      </w:r>
      <w:r>
        <w:rPr>
          <w:rFonts w:hint="eastAsia" w:asciiTheme="minorEastAsia" w:hAnsiTheme="minorEastAsia"/>
          <w:color w:val="000000" w:themeColor="text1"/>
          <w:sz w:val="21"/>
          <w:szCs w:val="21"/>
          <w:lang w:val="en-US" w:eastAsia="zh-CN"/>
          <w14:textFill>
            <w14:solidFill>
              <w14:schemeClr w14:val="tx1"/>
            </w14:solidFill>
          </w14:textFill>
        </w:rPr>
        <w:t>管理员</w:t>
      </w:r>
      <w:r>
        <w:rPr>
          <w:rFonts w:hint="eastAsia" w:asciiTheme="minorEastAsia" w:hAnsiTheme="minorEastAsia"/>
          <w:color w:val="000000" w:themeColor="text1"/>
          <w:sz w:val="21"/>
          <w:szCs w:val="21"/>
          <w:lang w:eastAsia="zh-CN"/>
          <w14:textFill>
            <w14:solidFill>
              <w14:schemeClr w14:val="tx1"/>
            </w14:solidFill>
          </w14:textFill>
        </w:rPr>
        <w:t>端</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宿舍退调申请处理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946910"/>
            <wp:effectExtent l="0" t="0" r="254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4310" cy="194691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宿舍设施保修申请处理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850390"/>
            <wp:effectExtent l="0" t="0" r="254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4310" cy="185039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宿舍资源申请处理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421890"/>
            <wp:effectExtent l="0" t="0" r="254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4310" cy="242189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研讨室申请处理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098675"/>
            <wp:effectExtent l="0" t="0" r="25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4310" cy="209867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社区活动申请处理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0167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4310" cy="201676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共享书屋</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2396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4310" cy="2239645"/>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宿生信息检索</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8630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4310" cy="186309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入宿处理</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1856740"/>
            <wp:effectExtent l="0" t="0" r="25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74310" cy="1856740"/>
                    </a:xfrm>
                    <a:prstGeom prst="rect">
                      <a:avLst/>
                    </a:prstGeom>
                  </pic:spPr>
                </pic:pic>
              </a:graphicData>
            </a:graphic>
          </wp:inline>
        </w:drawing>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hint="eastAsia" w:asciiTheme="minorEastAsia" w:hAnsiTheme="minorEastAsia"/>
          <w:color w:val="000000" w:themeColor="text1"/>
          <w:sz w:val="21"/>
          <w:szCs w:val="21"/>
          <w:lang w:eastAsia="zh-CN"/>
          <w14:textFill>
            <w14:solidFill>
              <w14:schemeClr w14:val="tx1"/>
            </w14:solidFill>
          </w14:textFill>
        </w:rPr>
        <w:t>留校时间段设置</w:t>
      </w:r>
    </w:p>
    <w:p>
      <w:pPr>
        <w:spacing w:line="276" w:lineRule="auto"/>
        <w:rPr>
          <w:rFonts w:hint="eastAsia" w:asciiTheme="minorEastAsia" w:hAnsiTheme="minorEastAsia"/>
          <w:color w:val="000000" w:themeColor="text1"/>
          <w:sz w:val="21"/>
          <w:szCs w:val="21"/>
          <w:lang w:eastAsia="zh-CN"/>
          <w14:textFill>
            <w14:solidFill>
              <w14:schemeClr w14:val="tx1"/>
            </w14:solidFill>
          </w14:textFill>
        </w:rPr>
      </w:pPr>
      <w:r>
        <w:rPr>
          <w:rFonts w:asciiTheme="minorEastAsia" w:hAnsiTheme="minorEastAsia"/>
          <w:color w:val="000000" w:themeColor="text1"/>
          <w:sz w:val="21"/>
          <w:szCs w:val="21"/>
          <w:lang w:eastAsia="zh-CN"/>
          <w14:textFill>
            <w14:solidFill>
              <w14:schemeClr w14:val="tx1"/>
            </w14:solidFill>
          </w14:textFill>
        </w:rPr>
        <w:drawing>
          <wp:inline distT="0" distB="0" distL="0" distR="0">
            <wp:extent cx="5274310" cy="2288540"/>
            <wp:effectExtent l="0" t="0" r="254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4310" cy="2288540"/>
                    </a:xfrm>
                    <a:prstGeom prst="rect">
                      <a:avLst/>
                    </a:prstGeom>
                  </pic:spPr>
                </pic:pic>
              </a:graphicData>
            </a:graphic>
          </wp:inline>
        </w:drawing>
      </w:r>
    </w:p>
    <w:p>
      <w:pPr>
        <w:spacing w:line="276" w:lineRule="auto"/>
        <w:rPr>
          <w:sz w:val="21"/>
          <w:szCs w:val="21"/>
          <w:lang w:eastAsia="zh-CN"/>
        </w:rPr>
      </w:pPr>
    </w:p>
    <w:p>
      <w:pPr>
        <w:rPr>
          <w:rFonts w:hint="eastAsia"/>
          <w:lang w:val="en-US" w:eastAsia="zh-CN"/>
        </w:rPr>
      </w:pPr>
    </w:p>
    <w:p>
      <w:pPr>
        <w:pStyle w:val="3"/>
        <w:numPr>
          <w:ilvl w:val="1"/>
          <w:numId w:val="0"/>
        </w:numPr>
        <w:rPr>
          <w:rFonts w:hint="eastAsia"/>
          <w:color w:val="FF0000"/>
          <w:sz w:val="24"/>
          <w:szCs w:val="24"/>
          <w:lang w:val="en-US" w:eastAsia="zh-CN"/>
        </w:rPr>
      </w:pPr>
      <w:bookmarkStart w:id="1" w:name="_Toc19060"/>
      <w:bookmarkStart w:id="2" w:name="_Toc461207592"/>
      <w:r>
        <w:rPr>
          <w:rFonts w:hint="eastAsia" w:asciiTheme="majorEastAsia" w:hAnsiTheme="majorEastAsia" w:eastAsiaTheme="majorEastAsia" w:cstheme="majorEastAsia"/>
          <w:sz w:val="24"/>
          <w:szCs w:val="24"/>
          <w:lang w:val="en-US" w:eastAsia="zh-CN"/>
        </w:rPr>
        <w:t>1.2功能设计</w:t>
      </w:r>
      <w:bookmarkEnd w:id="1"/>
      <w:bookmarkEnd w:id="2"/>
    </w:p>
    <w:p>
      <w:pPr>
        <w:rPr>
          <w:rFonts w:hint="eastAsia"/>
          <w:lang w:val="en-US" w:eastAsia="zh-CN"/>
        </w:rPr>
      </w:pPr>
      <w:r>
        <w:rPr>
          <w:rFonts w:hint="eastAsia"/>
          <w:lang w:val="en-US" w:eastAsia="zh-CN"/>
        </w:rPr>
        <w:t>管理员端：</w:t>
      </w:r>
    </w:p>
    <w:p>
      <w:pPr>
        <w:numPr>
          <w:ilvl w:val="0"/>
          <w:numId w:val="2"/>
        </w:numPr>
        <w:rPr>
          <w:rFonts w:hint="eastAsia"/>
          <w:lang w:val="en-US" w:eastAsia="zh-CN"/>
        </w:rPr>
      </w:pPr>
      <w:r>
        <w:rPr>
          <w:rFonts w:hint="eastAsia"/>
          <w:lang w:val="en-US" w:eastAsia="zh-CN"/>
        </w:rPr>
        <w:t>登录</w:t>
      </w:r>
    </w:p>
    <w:p>
      <w:pPr>
        <w:numPr>
          <w:ilvl w:val="0"/>
          <w:numId w:val="0"/>
        </w:numPr>
        <w:rPr>
          <w:rFonts w:hint="eastAsia"/>
          <w:lang w:val="en-US" w:eastAsia="zh-CN"/>
        </w:rPr>
      </w:pPr>
      <w:r>
        <w:rPr>
          <w:rFonts w:hint="eastAsia"/>
          <w:lang w:val="en-US" w:eastAsia="zh-CN"/>
        </w:rPr>
        <w:t>首先获取用户的账号和姓名，如果账号和密码正确则成功登录，如果账号在数据库的表中找不到则返回提示“账号不存在”，如果账号存在，但是账号和密码不匹配，则返回提示“账号密码不匹配”。登录成功后跳转到管理员主页。</w:t>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宿舍退调申请</w:t>
      </w:r>
    </w:p>
    <w:p>
      <w:pPr>
        <w:numPr>
          <w:ilvl w:val="0"/>
          <w:numId w:val="0"/>
        </w:numPr>
        <w:rPr>
          <w:rFonts w:hint="eastAsia"/>
          <w:lang w:val="en-US" w:eastAsia="zh-CN"/>
        </w:rPr>
      </w:pPr>
      <w:r>
        <w:rPr>
          <w:rFonts w:hint="eastAsia"/>
          <w:lang w:val="en-US" w:eastAsia="zh-CN"/>
        </w:rPr>
        <w:t>功能描述：主要完成对宿生的调宿、退宿、假期留校申请的处理</w:t>
      </w:r>
    </w:p>
    <w:p>
      <w:pPr>
        <w:numPr>
          <w:ilvl w:val="0"/>
          <w:numId w:val="0"/>
        </w:numPr>
        <w:rPr>
          <w:rFonts w:hint="eastAsia"/>
          <w:lang w:val="en-US" w:eastAsia="zh-CN"/>
        </w:rPr>
      </w:pPr>
      <w:r>
        <w:rPr>
          <w:rFonts w:hint="eastAsia"/>
          <w:lang w:val="en-US" w:eastAsia="zh-CN"/>
        </w:rPr>
        <w:t>包括调宿处理、退宿处理、留校处理、调宿记录、留校记录、退宿记录六个模块</w:t>
      </w:r>
    </w:p>
    <w:p>
      <w:pPr>
        <w:numPr>
          <w:ilvl w:val="0"/>
          <w:numId w:val="0"/>
        </w:numPr>
        <w:rPr>
          <w:rFonts w:hint="eastAsia"/>
          <w:lang w:val="en-US" w:eastAsia="zh-CN"/>
        </w:rPr>
      </w:pPr>
      <w:r>
        <w:rPr>
          <w:rFonts w:hint="eastAsia"/>
          <w:lang w:val="en-US" w:eastAsia="zh-CN"/>
        </w:rPr>
        <w:t>前三个模块是由管理员进行事务处理，后三个模块只是记录处理过的申请集合</w:t>
      </w:r>
    </w:p>
    <w:p>
      <w:pPr>
        <w:numPr>
          <w:ilvl w:val="0"/>
          <w:numId w:val="0"/>
        </w:numPr>
        <w:rPr>
          <w:rFonts w:hint="eastAsia"/>
          <w:lang w:val="en-US" w:eastAsia="zh-CN"/>
        </w:rPr>
      </w:pPr>
    </w:p>
    <w:p>
      <w:pPr>
        <w:numPr>
          <w:ilvl w:val="0"/>
          <w:numId w:val="0"/>
        </w:numPr>
      </w:pPr>
      <w:r>
        <w:drawing>
          <wp:inline distT="0" distB="0" distL="114300" distR="114300">
            <wp:extent cx="5268595" cy="1960880"/>
            <wp:effectExtent l="0" t="0" r="8255" b="127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5268595" cy="1960880"/>
                    </a:xfrm>
                    <a:prstGeom prst="rect">
                      <a:avLst/>
                    </a:prstGeom>
                    <a:noFill/>
                    <a:ln w="9525">
                      <a:noFill/>
                    </a:ln>
                  </pic:spPr>
                </pic:pic>
              </a:graphicData>
            </a:graphic>
          </wp:inline>
        </w:drawing>
      </w:r>
    </w:p>
    <w:p>
      <w:pPr>
        <w:numPr>
          <w:ilvl w:val="0"/>
          <w:numId w:val="0"/>
        </w:numPr>
      </w:pPr>
    </w:p>
    <w:p>
      <w:pPr>
        <w:numPr>
          <w:ilvl w:val="0"/>
          <w:numId w:val="0"/>
        </w:numPr>
        <w:rPr>
          <w:rFonts w:hint="eastAsia" w:eastAsiaTheme="minorEastAsia"/>
          <w:lang w:val="en-US" w:eastAsia="zh-CN"/>
        </w:rPr>
      </w:pPr>
      <w:r>
        <w:rPr>
          <w:rFonts w:hint="eastAsia"/>
          <w:lang w:val="en-US" w:eastAsia="zh-CN"/>
        </w:rPr>
        <w:t>&lt;1&gt;点击未处理的调宿申请单，如下图所示，管理员需要做的是输入调整方案的相关信息，点击确认按钮，同时会将调宿申请表、宿舍安排表、学生基本信息表的相关信息进行修改；</w:t>
      </w:r>
    </w:p>
    <w:p>
      <w:pPr>
        <w:numPr>
          <w:ilvl w:val="0"/>
          <w:numId w:val="0"/>
        </w:numPr>
      </w:pPr>
      <w:r>
        <w:drawing>
          <wp:inline distT="0" distB="0" distL="114300" distR="114300">
            <wp:extent cx="5273040" cy="3305175"/>
            <wp:effectExtent l="0" t="0" r="3810" b="952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1"/>
                    <a:stretch>
                      <a:fillRect/>
                    </a:stretch>
                  </pic:blipFill>
                  <pic:spPr>
                    <a:xfrm>
                      <a:off x="0" y="0"/>
                      <a:ext cx="5273040" cy="33051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&lt;2&gt;点击未处理的退宿申请单，管理员点击确认键，即同意退宿申请，对宿舍安排表和退宿申请表进行修改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&lt;3&gt;点击未处理的留宿申请单，管理员点击确认键，即同意留宿申请，对假期留校申请表和假期留校记录表进行修改</w:t>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宿舍报修申请</w:t>
      </w:r>
    </w:p>
    <w:p>
      <w:pPr>
        <w:rPr>
          <w:lang w:eastAsia="zh-CN"/>
        </w:rPr>
      </w:pPr>
      <w:r>
        <w:rPr>
          <w:rFonts w:hint="eastAsia"/>
          <w:lang w:eastAsia="zh-CN"/>
        </w:rPr>
        <w:t>宿舍报修申请管理员操作首页</w:t>
      </w:r>
    </w:p>
    <w:p>
      <w:pPr>
        <w:rPr>
          <w:lang w:eastAsia="zh-CN"/>
        </w:rPr>
      </w:pPr>
      <w:r>
        <w:rPr>
          <w:rFonts w:hint="eastAsia"/>
          <w:lang w:eastAsia="zh-CN"/>
        </w:rPr>
        <w:t>功能描述：查看所有报修的申请，可处理报修申请或者拒绝报修申请</w:t>
      </w:r>
    </w:p>
    <w:p>
      <w:pPr>
        <w:numPr>
          <w:ilvl w:val="0"/>
          <w:numId w:val="0"/>
        </w:numPr>
        <w:rPr>
          <w:rFonts w:hint="eastAsia"/>
          <w:lang w:val="en-US" w:eastAsia="zh-CN"/>
        </w:rPr>
      </w:pPr>
      <w:r>
        <w:rPr>
          <w:lang w:eastAsia="zh-CN"/>
        </w:rPr>
        <w:drawing>
          <wp:inline distT="0" distB="0" distL="0" distR="0">
            <wp:extent cx="5274310" cy="25095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5274310" cy="250952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宿舍资源申请</w:t>
      </w:r>
    </w:p>
    <w:p>
      <w:pPr>
        <w:rPr>
          <w:lang w:eastAsia="zh-CN"/>
        </w:rPr>
      </w:pPr>
      <w:r>
        <w:rPr>
          <w:rFonts w:hint="eastAsia"/>
          <w:lang w:eastAsia="zh-CN"/>
        </w:rPr>
        <w:t>宿舍资源申请管理员端首页</w:t>
      </w:r>
    </w:p>
    <w:p>
      <w:r>
        <w:rPr>
          <w:rFonts w:hint="eastAsia"/>
          <w:lang w:eastAsia="zh-CN"/>
        </w:rPr>
        <w:t>功能描述：管理员可以提出借出钥匙或者是空调遥控器，记录借出时间和原因，并查看带归还或者已经归还的记录以及详细信息。</w:t>
      </w:r>
    </w:p>
    <w:p>
      <w:pPr>
        <w:numPr>
          <w:ilvl w:val="0"/>
          <w:numId w:val="0"/>
        </w:numPr>
        <w:rPr>
          <w:rFonts w:hint="eastAsia"/>
          <w:lang w:val="en-US" w:eastAsia="zh-CN"/>
        </w:rPr>
      </w:pPr>
      <w:r>
        <w:rPr>
          <w:lang w:eastAsia="zh-CN"/>
        </w:rPr>
        <w:drawing>
          <wp:inline distT="0" distB="0" distL="0" distR="0">
            <wp:extent cx="5274310" cy="25095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3"/>
                    <a:stretch>
                      <a:fillRect/>
                    </a:stretch>
                  </pic:blipFill>
                  <pic:spPr>
                    <a:xfrm>
                      <a:off x="0" y="0"/>
                      <a:ext cx="5274310" cy="250952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研讨室申请处理</w:t>
      </w:r>
    </w:p>
    <w:p>
      <w:pPr>
        <w:numPr>
          <w:ilvl w:val="0"/>
          <w:numId w:val="0"/>
        </w:numPr>
        <w:ind w:firstLine="420"/>
        <w:rPr>
          <w:rFonts w:hint="eastAsia"/>
          <w:lang w:val="en-US" w:eastAsia="zh-CN"/>
        </w:rPr>
      </w:pPr>
      <w:r>
        <w:rPr>
          <w:rFonts w:hint="eastAsia"/>
          <w:lang w:val="en-US" w:eastAsia="zh-CN"/>
        </w:rPr>
        <w:t>宿舍管理员可以通过此系统查看现有的研讨室的信息，可以对研讨室的信息进行增删改，能够使得管理员动态维护、管理现有的研讨室。</w:t>
      </w:r>
    </w:p>
    <w:p>
      <w:pPr>
        <w:numPr>
          <w:ilvl w:val="0"/>
          <w:numId w:val="0"/>
        </w:numPr>
        <w:ind w:firstLine="420"/>
        <w:rPr>
          <w:rFonts w:hint="eastAsia"/>
          <w:lang w:val="en-US" w:eastAsia="zh-CN"/>
        </w:rPr>
      </w:pPr>
      <w:r>
        <w:rPr>
          <w:rFonts w:hint="eastAsia"/>
          <w:lang w:val="en-US" w:eastAsia="zh-CN"/>
        </w:rPr>
        <w:t>管理员处理要维护现有的研讨室信息之外，还需要处理学生的研讨室预约申请。学生每个通过系统预约研讨室的申请，都会在宿舍管理员的“研讨室申请处理”页面的“待办事项”标签页处显示，管理员每天上班时就可以及时处理学生的申请。学生的申请信息被处理之后，管理员还可以通过“记录”的标签页查看所有的研讨室申请。</w:t>
      </w:r>
    </w:p>
    <w:p>
      <w:pPr>
        <w:numPr>
          <w:ilvl w:val="0"/>
          <w:numId w:val="0"/>
        </w:numPr>
        <w:rPr>
          <w:rFonts w:hint="eastAsia"/>
          <w:lang w:val="en-US" w:eastAsia="zh-CN"/>
        </w:rPr>
      </w:pPr>
      <w:r>
        <w:drawing>
          <wp:inline distT="0" distB="0" distL="114300" distR="114300">
            <wp:extent cx="5268595" cy="3996055"/>
            <wp:effectExtent l="0" t="0" r="8255"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4"/>
                    <a:stretch>
                      <a:fillRect/>
                    </a:stretch>
                  </pic:blipFill>
                  <pic:spPr>
                    <a:xfrm>
                      <a:off x="0" y="0"/>
                      <a:ext cx="5268595" cy="39960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社区活动申请处理</w:t>
      </w:r>
    </w:p>
    <w:p>
      <w:pPr>
        <w:numPr>
          <w:ilvl w:val="0"/>
          <w:numId w:val="0"/>
        </w:numPr>
        <w:rPr>
          <w:rFonts w:hint="eastAsia"/>
          <w:lang w:val="en-US" w:eastAsia="zh-CN"/>
        </w:rPr>
      </w:pPr>
      <w:r>
        <w:rPr>
          <w:rFonts w:hint="eastAsia"/>
          <w:lang w:val="en-US" w:eastAsia="zh-CN"/>
        </w:rPr>
        <w:t>功能简述：</w:t>
      </w:r>
    </w:p>
    <w:p>
      <w:pPr>
        <w:numPr>
          <w:ilvl w:val="0"/>
          <w:numId w:val="0"/>
        </w:numPr>
        <w:rPr>
          <w:rFonts w:hint="eastAsia"/>
          <w:lang w:val="en-US" w:eastAsia="zh-CN"/>
        </w:rPr>
      </w:pPr>
      <w:r>
        <w:rPr>
          <w:rFonts w:hint="eastAsia"/>
          <w:lang w:val="en-US" w:eastAsia="zh-CN"/>
        </w:rPr>
        <w:t>1&gt;新建社区活动：只有管理员有权限新建社区活动</w:t>
      </w:r>
    </w:p>
    <w:p>
      <w:pPr>
        <w:numPr>
          <w:ilvl w:val="0"/>
          <w:numId w:val="0"/>
        </w:numPr>
        <w:rPr>
          <w:rFonts w:hint="eastAsia"/>
          <w:lang w:val="en-US" w:eastAsia="zh-CN"/>
        </w:rPr>
      </w:pPr>
      <w:r>
        <w:rPr>
          <w:rFonts w:hint="eastAsia"/>
          <w:lang w:val="en-US" w:eastAsia="zh-CN"/>
        </w:rPr>
        <w:t>2&gt;处理活动申请:管理员点击查看，可以看到申请活动的详细信息，选择是否同意申请</w:t>
      </w:r>
    </w:p>
    <w:p>
      <w:pPr>
        <w:numPr>
          <w:ilvl w:val="0"/>
          <w:numId w:val="0"/>
        </w:numPr>
        <w:rPr>
          <w:rFonts w:hint="eastAsia"/>
          <w:lang w:val="en-US" w:eastAsia="zh-CN"/>
        </w:rPr>
      </w:pPr>
      <w:r>
        <w:rPr>
          <w:rFonts w:hint="eastAsia"/>
          <w:lang w:val="en-US" w:eastAsia="zh-CN"/>
        </w:rPr>
        <w:t>3&gt;查看申请参与活动记录：查看以往的处理记录，点击查看可以看到具体详情</w:t>
      </w:r>
    </w:p>
    <w:p>
      <w:pPr>
        <w:numPr>
          <w:ilvl w:val="0"/>
          <w:numId w:val="0"/>
        </w:numPr>
        <w:rPr>
          <w:rFonts w:hint="eastAsia"/>
          <w:lang w:val="en-US" w:eastAsia="zh-CN"/>
        </w:rPr>
      </w:pPr>
      <w:r>
        <w:rPr>
          <w:rFonts w:hint="eastAsia"/>
          <w:lang w:val="en-US" w:eastAsia="zh-CN"/>
        </w:rPr>
        <w:t>4&gt;查看社区活动：查看社区举办的所有活动，点击查看可以看到活动的详细信息</w:t>
      </w:r>
    </w:p>
    <w:p>
      <w:pPr>
        <w:numPr>
          <w:ilvl w:val="0"/>
          <w:numId w:val="0"/>
        </w:numPr>
        <w:rPr>
          <w:rFonts w:hint="eastAsia"/>
          <w:lang w:val="en-US" w:eastAsia="zh-CN"/>
        </w:rPr>
      </w:pPr>
      <w:r>
        <w:drawing>
          <wp:inline distT="0" distB="0" distL="114300" distR="114300">
            <wp:extent cx="5271770" cy="1806575"/>
            <wp:effectExtent l="0" t="0" r="5080" b="317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5"/>
                    <a:stretch>
                      <a:fillRect/>
                    </a:stretch>
                  </pic:blipFill>
                  <pic:spPr>
                    <a:xfrm>
                      <a:off x="0" y="0"/>
                      <a:ext cx="5271770" cy="18065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9865" cy="1955165"/>
            <wp:effectExtent l="0" t="0" r="6985"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6"/>
                    <a:stretch>
                      <a:fillRect/>
                    </a:stretch>
                  </pic:blipFill>
                  <pic:spPr>
                    <a:xfrm>
                      <a:off x="0" y="0"/>
                      <a:ext cx="5269865" cy="195516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共享书屋（林海钦）</w:t>
      </w:r>
    </w:p>
    <w:p>
      <w:pPr>
        <w:rPr>
          <w:rFonts w:hint="eastAsia"/>
          <w:lang w:eastAsia="zh-CN"/>
        </w:rPr>
      </w:pPr>
      <w:r>
        <w:rPr>
          <w:rFonts w:hint="eastAsia"/>
          <w:lang w:eastAsia="zh-CN"/>
        </w:rPr>
        <w:t>书籍检索：根据信息检索图书</w:t>
      </w:r>
    </w:p>
    <w:p>
      <w:pPr>
        <w:rPr>
          <w:rFonts w:hint="eastAsia"/>
          <w:lang w:eastAsia="zh-CN"/>
        </w:rPr>
      </w:pPr>
      <w:r>
        <w:rPr>
          <w:rFonts w:hint="eastAsia"/>
          <w:lang w:eastAsia="zh-CN"/>
        </w:rPr>
        <w:drawing>
          <wp:inline distT="0" distB="0" distL="0" distR="0">
            <wp:extent cx="5274310" cy="58928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7" cstate="print"/>
                    <a:srcRect/>
                    <a:stretch>
                      <a:fillRect/>
                    </a:stretch>
                  </pic:blipFill>
                  <pic:spPr>
                    <a:xfrm>
                      <a:off x="0" y="0"/>
                      <a:ext cx="5274310" cy="589890"/>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drawing>
          <wp:inline distT="0" distB="0" distL="0" distR="0">
            <wp:extent cx="4953000" cy="11353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8" cstate="print"/>
                    <a:srcRect/>
                    <a:stretch>
                      <a:fillRect/>
                    </a:stretch>
                  </pic:blipFill>
                  <pic:spPr>
                    <a:xfrm>
                      <a:off x="0" y="0"/>
                      <a:ext cx="4953000" cy="1135805"/>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录入新书：</w:t>
      </w:r>
    </w:p>
    <w:p>
      <w:pPr>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删除书籍：点解删除按钮</w:t>
      </w:r>
    </w:p>
    <w:p>
      <w:pPr>
        <w:rPr>
          <w:rFonts w:hint="eastAsia"/>
          <w:lang w:eastAsia="zh-CN"/>
        </w:rPr>
      </w:pPr>
      <w:r>
        <w:rPr>
          <w:rFonts w:hint="eastAsia"/>
          <w:lang w:eastAsia="zh-CN"/>
        </w:rPr>
        <w:drawing>
          <wp:inline distT="0" distB="0" distL="0" distR="0">
            <wp:extent cx="5274310" cy="254000"/>
            <wp:effectExtent l="0" t="0" r="254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9" cstate="print"/>
                    <a:srcRect/>
                    <a:stretch>
                      <a:fillRect/>
                    </a:stretch>
                  </pic:blipFill>
                  <pic:spPr>
                    <a:xfrm>
                      <a:off x="0" y="0"/>
                      <a:ext cx="5274310" cy="254061"/>
                    </a:xfrm>
                    <a:prstGeom prst="rect">
                      <a:avLst/>
                    </a:prstGeom>
                    <a:noFill/>
                    <a:ln w="9525">
                      <a:noFill/>
                      <a:miter lim="800000"/>
                      <a:headEnd/>
                      <a:tailEnd/>
                    </a:ln>
                  </pic:spPr>
                </pic:pic>
              </a:graphicData>
            </a:graphic>
          </wp:inline>
        </w:drawing>
      </w:r>
      <w:r>
        <w:rPr>
          <w:rFonts w:hint="eastAsia"/>
          <w:lang w:eastAsia="zh-CN"/>
        </w:rPr>
        <w:drawing>
          <wp:inline distT="0" distB="0" distL="0" distR="0">
            <wp:extent cx="5274310" cy="1569720"/>
            <wp:effectExtent l="0" t="0" r="2540"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0" cstate="print"/>
                    <a:srcRect/>
                    <a:stretch>
                      <a:fillRect/>
                    </a:stretch>
                  </pic:blipFill>
                  <pic:spPr>
                    <a:xfrm>
                      <a:off x="0" y="0"/>
                      <a:ext cx="5274310" cy="1570071"/>
                    </a:xfrm>
                    <a:prstGeom prst="rect">
                      <a:avLst/>
                    </a:prstGeom>
                    <a:noFill/>
                    <a:ln w="9525">
                      <a:noFill/>
                      <a:miter lim="800000"/>
                      <a:headEnd/>
                      <a:tailEnd/>
                    </a:ln>
                  </pic:spPr>
                </pic:pic>
              </a:graphicData>
            </a:graphic>
          </wp:inline>
        </w:drawing>
      </w:r>
      <w:r>
        <w:rPr>
          <w:rFonts w:hint="eastAsia"/>
          <w:lang w:eastAsia="zh-CN"/>
        </w:rPr>
        <w:t>点击确定后书籍将删除出数据库</w:t>
      </w:r>
    </w:p>
    <w:p>
      <w:pPr>
        <w:numPr>
          <w:ilvl w:val="0"/>
          <w:numId w:val="0"/>
        </w:numPr>
        <w:rPr>
          <w:rFonts w:hint="eastAsia"/>
          <w:lang w:val="en-US" w:eastAsia="zh-CN"/>
        </w:rPr>
      </w:pPr>
      <w:r>
        <w:rPr>
          <w:rFonts w:hint="eastAsia"/>
          <w:lang w:eastAsia="zh-CN"/>
        </w:rPr>
        <w:drawing>
          <wp:inline distT="0" distB="0" distL="0" distR="0">
            <wp:extent cx="5274310" cy="125603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31" cstate="print"/>
                    <a:srcRect/>
                    <a:stretch>
                      <a:fillRect/>
                    </a:stretch>
                  </pic:blipFill>
                  <pic:spPr>
                    <a:xfrm>
                      <a:off x="0" y="0"/>
                      <a:ext cx="5274310" cy="1256031"/>
                    </a:xfrm>
                    <a:prstGeom prst="rect">
                      <a:avLst/>
                    </a:prstGeom>
                    <a:noFill/>
                    <a:ln w="9525">
                      <a:noFill/>
                      <a:miter lim="800000"/>
                      <a:headEnd/>
                      <a:tailEnd/>
                    </a:ln>
                  </pic:spPr>
                </pic:pic>
              </a:graphicData>
            </a:graphic>
          </wp:inline>
        </w:drawing>
      </w:r>
    </w:p>
    <w:p>
      <w:pPr>
        <w:numPr>
          <w:ilvl w:val="0"/>
          <w:numId w:val="2"/>
        </w:numPr>
        <w:rPr>
          <w:rFonts w:hint="eastAsia"/>
          <w:lang w:val="en-US" w:eastAsia="zh-CN"/>
        </w:rPr>
      </w:pPr>
      <w:r>
        <w:rPr>
          <w:rFonts w:hint="eastAsia"/>
          <w:lang w:val="en-US" w:eastAsia="zh-CN"/>
        </w:rPr>
        <w:t>宿舍信息检索</w:t>
      </w:r>
    </w:p>
    <w:p>
      <w:pPr>
        <w:rPr>
          <w:rFonts w:hint="eastAsia"/>
          <w:lang w:eastAsia="zh-CN"/>
        </w:rPr>
      </w:pPr>
      <w:r>
        <w:rPr>
          <w:rFonts w:hint="eastAsia"/>
          <w:lang w:eastAsia="zh-CN"/>
        </w:rPr>
        <w:t>宿舍信息检索功能主要是帮助宿舍管理员查询宿生信息、宿舍信息、宿舍楼信息，其主要过程如下：</w:t>
      </w:r>
    </w:p>
    <w:p>
      <w:pPr>
        <w:numPr>
          <w:ilvl w:val="0"/>
          <w:numId w:val="0"/>
        </w:numPr>
        <w:rPr>
          <w:rFonts w:hint="eastAsia"/>
          <w:lang w:val="en-US" w:eastAsia="zh-CN"/>
        </w:rPr>
      </w:pPr>
      <w:r>
        <w:rPr>
          <w:lang w:eastAsia="zh-CN"/>
        </w:rPr>
        <w:drawing>
          <wp:inline distT="0" distB="0" distL="0" distR="0">
            <wp:extent cx="5274310" cy="239395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2"/>
                    <a:stretch>
                      <a:fillRect/>
                    </a:stretch>
                  </pic:blipFill>
                  <pic:spPr>
                    <a:xfrm>
                      <a:off x="0" y="0"/>
                      <a:ext cx="5274310" cy="239395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入宿处理</w:t>
      </w:r>
    </w:p>
    <w:p>
      <w:pPr>
        <w:numPr>
          <w:ilvl w:val="0"/>
          <w:numId w:val="0"/>
        </w:numPr>
        <w:rPr>
          <w:rFonts w:hint="eastAsia"/>
          <w:lang w:val="en-US" w:eastAsia="zh-CN"/>
        </w:rPr>
      </w:pPr>
      <w:r>
        <w:rPr>
          <w:rFonts w:hint="eastAsia"/>
          <w:lang w:val="en-US" w:eastAsia="zh-CN"/>
        </w:rPr>
        <w:t>首先用户输入学生的学号，然后点击“搜索”，如果数据库中存在该学号，则返回学生的具体信息，否则返回错误提示“学生不存在”。管理员搜索到学生之后点击“确认入住”，如果学生第一次确认则打开数据库中的宿舍表，搜索该学生所在宿舍，将该宿舍的空床位数量减1。如果宿舍系统中没有该学生则返回错误信息“宿舍系统中没有该学生”，如果该学生已经入住过，则返回提示“已经确认入住过”。</w:t>
      </w:r>
    </w:p>
    <w:p>
      <w:pPr>
        <w:numPr>
          <w:ilvl w:val="0"/>
          <w:numId w:val="2"/>
        </w:numPr>
        <w:rPr>
          <w:lang w:eastAsia="zh-CN"/>
        </w:rPr>
      </w:pPr>
      <w:r>
        <w:rPr>
          <w:rFonts w:hint="eastAsia"/>
          <w:lang w:eastAsia="zh-CN"/>
        </w:rPr>
        <w:t>留校时间段设置（张敏华）</w:t>
      </w:r>
    </w:p>
    <w:p>
      <w:pPr>
        <w:rPr>
          <w:lang w:eastAsia="zh-CN"/>
        </w:rPr>
      </w:pPr>
      <w:r>
        <w:rPr>
          <w:rFonts w:hint="eastAsia"/>
          <w:lang w:eastAsia="zh-CN"/>
        </w:rPr>
        <w:t>留校时间段设置功能主要是让宿舍管理员设置或者修改学生假期留校可申请的时间段，另外，还可以查看已经设置好的可申请的留校时间段，其主要流程如下：</w:t>
      </w:r>
    </w:p>
    <w:p>
      <w:pPr>
        <w:numPr>
          <w:ilvl w:val="0"/>
          <w:numId w:val="0"/>
        </w:numPr>
        <w:rPr>
          <w:rFonts w:hint="eastAsia"/>
          <w:lang w:val="en-US" w:eastAsia="zh-CN"/>
        </w:rPr>
      </w:pPr>
      <w:r>
        <w:rPr>
          <w:lang w:eastAsia="zh-CN"/>
        </w:rPr>
        <w:drawing>
          <wp:inline distT="0" distB="0" distL="0" distR="0">
            <wp:extent cx="5274310" cy="2818765"/>
            <wp:effectExtent l="0" t="0" r="254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3"/>
                    <a:stretch>
                      <a:fillRect/>
                    </a:stretch>
                  </pic:blipFill>
                  <pic:spPr>
                    <a:xfrm>
                      <a:off x="0" y="0"/>
                      <a:ext cx="5274310" cy="2818765"/>
                    </a:xfrm>
                    <a:prstGeom prst="rect">
                      <a:avLst/>
                    </a:prstGeom>
                  </pic:spPr>
                </pic:pic>
              </a:graphicData>
            </a:graphic>
          </wp:inline>
        </w:drawing>
      </w:r>
    </w:p>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学生端：</w:t>
      </w:r>
    </w:p>
    <w:p>
      <w:pPr>
        <w:numPr>
          <w:ilvl w:val="0"/>
          <w:numId w:val="3"/>
        </w:numPr>
        <w:rPr>
          <w:rFonts w:hint="eastAsia"/>
          <w:lang w:val="en-US" w:eastAsia="zh-CN"/>
        </w:rPr>
      </w:pPr>
      <w:r>
        <w:rPr>
          <w:rFonts w:hint="eastAsia"/>
          <w:lang w:val="en-US" w:eastAsia="zh-CN"/>
        </w:rPr>
        <w:t>登录</w:t>
      </w:r>
    </w:p>
    <w:p>
      <w:pPr>
        <w:numPr>
          <w:ilvl w:val="0"/>
          <w:numId w:val="0"/>
        </w:numPr>
        <w:rPr>
          <w:rFonts w:hint="eastAsia"/>
          <w:lang w:val="en-US" w:eastAsia="zh-CN"/>
        </w:rPr>
      </w:pPr>
      <w:r>
        <w:rPr>
          <w:rFonts w:hint="eastAsia"/>
          <w:lang w:val="en-US" w:eastAsia="zh-CN"/>
        </w:rPr>
        <w:t>首先获取用户的账号和姓名，如果账号和密码正确则成功登录，如果账号在数据库的表中找不到则返回提示“账号不存在”，如果账号存在，但是账号和密码不匹配，则返回提示“账号密码不匹配”。登录成功后跳转到学生主页。</w:t>
      </w:r>
    </w:p>
    <w:p>
      <w:pPr>
        <w:numPr>
          <w:ilvl w:val="0"/>
          <w:numId w:val="3"/>
        </w:numPr>
        <w:rPr>
          <w:rFonts w:hint="eastAsia"/>
          <w:lang w:val="en-US" w:eastAsia="zh-CN"/>
        </w:rPr>
      </w:pPr>
      <w:r>
        <w:rPr>
          <w:rFonts w:hint="eastAsia"/>
          <w:lang w:val="en-US" w:eastAsia="zh-CN"/>
        </w:rPr>
        <w:t>宿舍退调申请</w:t>
      </w:r>
    </w:p>
    <w:p>
      <w:pPr>
        <w:numPr>
          <w:ilvl w:val="0"/>
          <w:numId w:val="0"/>
        </w:numPr>
        <w:rPr>
          <w:rFonts w:hint="eastAsia"/>
          <w:lang w:val="en-US" w:eastAsia="zh-CN"/>
        </w:rPr>
      </w:pPr>
      <w:r>
        <w:rPr>
          <w:rFonts w:hint="eastAsia"/>
          <w:lang w:val="en-US" w:eastAsia="zh-CN"/>
        </w:rPr>
        <w:t>功能简述：学生可以申请调宿、退宿、假期留校申请；可以查看自己以往的调宿记录、退宿记录和假期留校申请记录：</w:t>
      </w:r>
    </w:p>
    <w:p>
      <w:pPr>
        <w:numPr>
          <w:ilvl w:val="0"/>
          <w:numId w:val="0"/>
        </w:numPr>
        <w:rPr>
          <w:rFonts w:hint="eastAsia"/>
          <w:lang w:val="en-US" w:eastAsia="zh-CN"/>
        </w:rPr>
      </w:pPr>
      <w:r>
        <w:rPr>
          <w:rFonts w:hint="eastAsia"/>
          <w:lang w:val="en-US" w:eastAsia="zh-CN"/>
        </w:rPr>
        <w:t>但有一些限制条件：</w:t>
      </w:r>
    </w:p>
    <w:p>
      <w:pPr>
        <w:numPr>
          <w:ilvl w:val="0"/>
          <w:numId w:val="0"/>
        </w:numPr>
        <w:rPr>
          <w:rFonts w:hint="eastAsia"/>
          <w:lang w:val="en-US" w:eastAsia="zh-CN"/>
        </w:rPr>
      </w:pPr>
      <w:r>
        <w:rPr>
          <w:rFonts w:hint="eastAsia"/>
          <w:lang w:val="en-US" w:eastAsia="zh-CN"/>
        </w:rPr>
        <w:t>例如正在申请调宿、退宿的人是不能申请留校的</w:t>
      </w:r>
    </w:p>
    <w:p>
      <w:pPr>
        <w:numPr>
          <w:ilvl w:val="0"/>
          <w:numId w:val="0"/>
        </w:numPr>
        <w:rPr>
          <w:rFonts w:hint="eastAsia"/>
          <w:lang w:val="en-US" w:eastAsia="zh-CN"/>
        </w:rPr>
      </w:pPr>
      <w:r>
        <w:drawing>
          <wp:inline distT="0" distB="0" distL="114300" distR="114300">
            <wp:extent cx="5268595" cy="1577340"/>
            <wp:effectExtent l="0" t="0" r="8255" b="381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4"/>
                    <a:stretch>
                      <a:fillRect/>
                    </a:stretch>
                  </pic:blipFill>
                  <pic:spPr>
                    <a:xfrm>
                      <a:off x="0" y="0"/>
                      <a:ext cx="5268595" cy="1577340"/>
                    </a:xfrm>
                    <a:prstGeom prst="rect">
                      <a:avLst/>
                    </a:prstGeom>
                    <a:noFill/>
                    <a:ln w="9525">
                      <a:noFill/>
                    </a:ln>
                  </pic:spPr>
                </pic:pic>
              </a:graphicData>
            </a:graphic>
          </wp:inline>
        </w:drawing>
      </w:r>
    </w:p>
    <w:p>
      <w:pPr>
        <w:numPr>
          <w:ilvl w:val="0"/>
          <w:numId w:val="0"/>
        </w:numPr>
      </w:pPr>
      <w:r>
        <w:drawing>
          <wp:inline distT="0" distB="0" distL="114300" distR="114300">
            <wp:extent cx="5266055" cy="1447800"/>
            <wp:effectExtent l="0" t="0" r="1079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35"/>
                    <a:stretch>
                      <a:fillRect/>
                    </a:stretch>
                  </pic:blipFill>
                  <pic:spPr>
                    <a:xfrm>
                      <a:off x="0" y="0"/>
                      <a:ext cx="5266055" cy="1447800"/>
                    </a:xfrm>
                    <a:prstGeom prst="rect">
                      <a:avLst/>
                    </a:prstGeom>
                    <a:noFill/>
                    <a:ln w="9525">
                      <a:noFill/>
                    </a:ln>
                  </pic:spPr>
                </pic:pic>
              </a:graphicData>
            </a:graphic>
          </wp:inline>
        </w:drawing>
      </w:r>
    </w:p>
    <w:p>
      <w:pPr>
        <w:numPr>
          <w:ilvl w:val="0"/>
          <w:numId w:val="0"/>
        </w:numPr>
      </w:pPr>
      <w:r>
        <w:drawing>
          <wp:inline distT="0" distB="0" distL="114300" distR="114300">
            <wp:extent cx="5269230" cy="1812925"/>
            <wp:effectExtent l="0" t="0" r="7620" b="1587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6"/>
                    <a:stretch>
                      <a:fillRect/>
                    </a:stretch>
                  </pic:blipFill>
                  <pic:spPr>
                    <a:xfrm>
                      <a:off x="0" y="0"/>
                      <a:ext cx="5269230" cy="181292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6690" cy="2497455"/>
            <wp:effectExtent l="0" t="0" r="10160" b="1714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7"/>
                    <a:stretch>
                      <a:fillRect/>
                    </a:stretch>
                  </pic:blipFill>
                  <pic:spPr>
                    <a:xfrm>
                      <a:off x="0" y="0"/>
                      <a:ext cx="5266690" cy="2497455"/>
                    </a:xfrm>
                    <a:prstGeom prst="rect">
                      <a:avLst/>
                    </a:prstGeom>
                    <a:noFill/>
                    <a:ln w="9525">
                      <a:noFill/>
                    </a:ln>
                  </pic:spPr>
                </pic:pic>
              </a:graphicData>
            </a:graphic>
          </wp:inline>
        </w:drawing>
      </w:r>
      <w:r>
        <w:drawing>
          <wp:inline distT="0" distB="0" distL="114300" distR="114300">
            <wp:extent cx="5273675" cy="2492375"/>
            <wp:effectExtent l="0" t="0" r="3175" b="317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8"/>
                    <a:stretch>
                      <a:fillRect/>
                    </a:stretch>
                  </pic:blipFill>
                  <pic:spPr>
                    <a:xfrm>
                      <a:off x="0" y="0"/>
                      <a:ext cx="5273675" cy="2492375"/>
                    </a:xfrm>
                    <a:prstGeom prst="rect">
                      <a:avLst/>
                    </a:prstGeom>
                    <a:noFill/>
                    <a:ln w="9525">
                      <a:noFill/>
                    </a:ln>
                  </pic:spPr>
                </pic:pic>
              </a:graphicData>
            </a:graphic>
          </wp:inline>
        </w:drawing>
      </w:r>
      <w:r>
        <w:drawing>
          <wp:inline distT="0" distB="0" distL="114300" distR="114300">
            <wp:extent cx="5269230" cy="2399665"/>
            <wp:effectExtent l="0" t="0" r="7620" b="63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9"/>
                    <a:stretch>
                      <a:fillRect/>
                    </a:stretch>
                  </pic:blipFill>
                  <pic:spPr>
                    <a:xfrm>
                      <a:off x="0" y="0"/>
                      <a:ext cx="5269230" cy="239966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宿舍报修申请</w:t>
      </w:r>
    </w:p>
    <w:p>
      <w:pPr>
        <w:rPr>
          <w:lang w:eastAsia="zh-CN"/>
        </w:rPr>
      </w:pPr>
      <w:r>
        <w:rPr>
          <w:rFonts w:hint="eastAsia"/>
          <w:lang w:eastAsia="zh-CN"/>
        </w:rPr>
        <w:t>宿舍报修申请操作首页</w:t>
      </w:r>
    </w:p>
    <w:p>
      <w:pPr>
        <w:rPr>
          <w:lang w:eastAsia="zh-CN"/>
        </w:rPr>
      </w:pPr>
      <w:r>
        <w:rPr>
          <w:rFonts w:hint="eastAsia"/>
          <w:lang w:eastAsia="zh-CN"/>
        </w:rPr>
        <w:t>功能描述：申请报修宿舍设施，查看报修记录详情，或者取消报修记录</w:t>
      </w:r>
    </w:p>
    <w:p>
      <w:pPr>
        <w:rPr>
          <w:lang w:eastAsia="zh-CN"/>
        </w:rPr>
      </w:pPr>
      <w:r>
        <w:rPr>
          <w:lang w:eastAsia="zh-CN"/>
        </w:rPr>
        <w:drawing>
          <wp:inline distT="0" distB="0" distL="0" distR="0">
            <wp:extent cx="5744845" cy="2733675"/>
            <wp:effectExtent l="0" t="0" r="825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5747074" cy="2734462"/>
                    </a:xfrm>
                    <a:prstGeom prst="rect">
                      <a:avLst/>
                    </a:prstGeom>
                  </pic:spPr>
                </pic:pic>
              </a:graphicData>
            </a:graphic>
          </wp:inline>
        </w:drawing>
      </w:r>
    </w:p>
    <w:p>
      <w:pPr>
        <w:rPr>
          <w:lang w:eastAsia="zh-CN"/>
        </w:rPr>
      </w:pPr>
      <w:r>
        <w:rPr>
          <w:rFonts w:hint="eastAsia"/>
          <w:lang w:eastAsia="zh-CN"/>
        </w:rPr>
        <w:t>操作1</w:t>
      </w:r>
      <w:r>
        <w:rPr>
          <w:lang w:eastAsia="zh-CN"/>
        </w:rPr>
        <w:t xml:space="preserve"> </w:t>
      </w:r>
      <w:r>
        <w:rPr>
          <w:rFonts w:hint="eastAsia"/>
          <w:lang w:eastAsia="zh-CN"/>
        </w:rPr>
        <w:t>申请报修</w:t>
      </w:r>
    </w:p>
    <w:p>
      <w:pPr>
        <w:rPr>
          <w:lang w:eastAsia="zh-CN"/>
        </w:rPr>
      </w:pPr>
      <w:r>
        <w:rPr>
          <w:rFonts w:hint="eastAsia"/>
          <w:lang w:eastAsia="zh-CN"/>
        </w:rPr>
        <w:t>功能描述：填上学生必要信息以及可维修时间，报修问题等信息进行报修，将报修信息提交到数据库</w:t>
      </w:r>
    </w:p>
    <w:p>
      <w:pPr>
        <w:rPr>
          <w:lang w:eastAsia="zh-CN"/>
        </w:rPr>
      </w:pPr>
      <w:r>
        <w:rPr>
          <w:lang w:eastAsia="zh-CN"/>
        </w:rPr>
        <w:drawing>
          <wp:inline distT="0" distB="0" distL="0" distR="0">
            <wp:extent cx="5274310" cy="25095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5274310" cy="2509520"/>
                    </a:xfrm>
                    <a:prstGeom prst="rect">
                      <a:avLst/>
                    </a:prstGeom>
                  </pic:spPr>
                </pic:pic>
              </a:graphicData>
            </a:graphic>
          </wp:inline>
        </w:drawing>
      </w:r>
    </w:p>
    <w:p>
      <w:pPr>
        <w:rPr>
          <w:lang w:eastAsia="zh-CN"/>
        </w:rPr>
      </w:pPr>
      <w:r>
        <w:rPr>
          <w:rFonts w:hint="eastAsia"/>
          <w:lang w:eastAsia="zh-CN"/>
        </w:rPr>
        <w:t>操作2</w:t>
      </w:r>
      <w:r>
        <w:rPr>
          <w:lang w:eastAsia="zh-CN"/>
        </w:rPr>
        <w:t xml:space="preserve"> </w:t>
      </w:r>
      <w:r>
        <w:rPr>
          <w:rFonts w:hint="eastAsia"/>
          <w:lang w:eastAsia="zh-CN"/>
        </w:rPr>
        <w:t>查看详细信息</w:t>
      </w:r>
    </w:p>
    <w:p>
      <w:pPr>
        <w:rPr>
          <w:lang w:eastAsia="zh-CN"/>
        </w:rPr>
      </w:pPr>
      <w:r>
        <w:rPr>
          <w:rFonts w:hint="eastAsia"/>
          <w:lang w:eastAsia="zh-CN"/>
        </w:rPr>
        <w:t>功能描述：查看该报修记录的相关详细信息</w:t>
      </w:r>
    </w:p>
    <w:p>
      <w:pPr>
        <w:rPr>
          <w:lang w:eastAsia="zh-CN"/>
        </w:rPr>
      </w:pPr>
      <w:r>
        <w:rPr>
          <w:lang w:eastAsia="zh-CN"/>
        </w:rPr>
        <w:drawing>
          <wp:inline distT="0" distB="0" distL="0" distR="0">
            <wp:extent cx="5274310" cy="25095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274310" cy="2509520"/>
                    </a:xfrm>
                    <a:prstGeom prst="rect">
                      <a:avLst/>
                    </a:prstGeom>
                  </pic:spPr>
                </pic:pic>
              </a:graphicData>
            </a:graphic>
          </wp:inline>
        </w:drawing>
      </w:r>
    </w:p>
    <w:p>
      <w:pPr>
        <w:rPr>
          <w:lang w:eastAsia="zh-CN"/>
        </w:rPr>
      </w:pPr>
      <w:r>
        <w:rPr>
          <w:lang w:eastAsia="zh-CN"/>
        </w:rPr>
        <w:drawing>
          <wp:inline distT="0" distB="0" distL="0" distR="0">
            <wp:extent cx="5274310" cy="25095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3"/>
                    <a:stretch>
                      <a:fillRect/>
                    </a:stretch>
                  </pic:blipFill>
                  <pic:spPr>
                    <a:xfrm>
                      <a:off x="0" y="0"/>
                      <a:ext cx="5274310" cy="2509520"/>
                    </a:xfrm>
                    <a:prstGeom prst="rect">
                      <a:avLst/>
                    </a:prstGeom>
                  </pic:spPr>
                </pic:pic>
              </a:graphicData>
            </a:graphic>
          </wp:inline>
        </w:drawing>
      </w:r>
    </w:p>
    <w:p>
      <w:pPr>
        <w:rPr>
          <w:lang w:eastAsia="zh-CN"/>
        </w:rPr>
      </w:pPr>
      <w:r>
        <w:rPr>
          <w:rFonts w:hint="eastAsia"/>
          <w:lang w:eastAsia="zh-CN"/>
        </w:rPr>
        <w:t>操作3 取消报修</w:t>
      </w:r>
    </w:p>
    <w:p>
      <w:pPr>
        <w:rPr>
          <w:lang w:eastAsia="zh-CN"/>
        </w:rPr>
      </w:pPr>
      <w:r>
        <w:rPr>
          <w:rFonts w:hint="eastAsia"/>
          <w:lang w:eastAsia="zh-CN"/>
        </w:rPr>
        <w:t>功能描述：取消此报修并从数据库中删除记录，取消报修处理</w:t>
      </w:r>
    </w:p>
    <w:p>
      <w:pPr>
        <w:rPr>
          <w:lang w:eastAsia="zh-CN"/>
        </w:rPr>
      </w:pPr>
      <w:r>
        <w:rPr>
          <w:lang w:eastAsia="zh-CN"/>
        </w:rPr>
        <w:drawing>
          <wp:inline distT="0" distB="0" distL="0" distR="0">
            <wp:extent cx="5274310" cy="25095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5274310" cy="2509520"/>
                    </a:xfrm>
                    <a:prstGeom prst="rect">
                      <a:avLst/>
                    </a:prstGeom>
                  </pic:spPr>
                </pic:pic>
              </a:graphicData>
            </a:graphic>
          </wp:inline>
        </w:drawing>
      </w:r>
    </w:p>
    <w:p>
      <w:pPr>
        <w:numPr>
          <w:ilvl w:val="0"/>
          <w:numId w:val="0"/>
        </w:numPr>
        <w:rPr>
          <w:lang w:eastAsia="zh-CN"/>
        </w:rPr>
      </w:pPr>
      <w:r>
        <w:rPr>
          <w:lang w:eastAsia="zh-CN"/>
        </w:rPr>
        <w:drawing>
          <wp:inline distT="0" distB="0" distL="0" distR="0">
            <wp:extent cx="5274310" cy="25095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274310" cy="2509520"/>
                    </a:xfrm>
                    <a:prstGeom prst="rect">
                      <a:avLst/>
                    </a:prstGeom>
                  </pic:spPr>
                </pic:pic>
              </a:graphicData>
            </a:graphic>
          </wp:inline>
        </w:drawing>
      </w: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生活缴费</w:t>
      </w:r>
    </w:p>
    <w:p>
      <w:pPr>
        <w:numPr>
          <w:ilvl w:val="0"/>
          <w:numId w:val="0"/>
        </w:numPr>
        <w:rPr>
          <w:rFonts w:hint="eastAsia"/>
          <w:lang w:val="en-US" w:eastAsia="zh-CN"/>
        </w:rPr>
      </w:pPr>
      <w:r>
        <w:rPr>
          <w:rFonts w:hint="eastAsia"/>
          <w:lang w:val="en-US" w:eastAsia="zh-CN"/>
        </w:rPr>
        <w:t>查看收费单，缴费</w:t>
      </w:r>
    </w:p>
    <w:p>
      <w:pPr>
        <w:numPr>
          <w:ilvl w:val="0"/>
          <w:numId w:val="0"/>
        </w:numPr>
        <w:rPr>
          <w:rFonts w:hint="eastAsia"/>
          <w:lang w:val="en-US" w:eastAsia="zh-CN"/>
        </w:rPr>
      </w:pPr>
      <w:r>
        <w:drawing>
          <wp:inline distT="0" distB="0" distL="114300" distR="114300">
            <wp:extent cx="5268595" cy="1346200"/>
            <wp:effectExtent l="0" t="0" r="8255" b="635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46"/>
                    <a:stretch>
                      <a:fillRect/>
                    </a:stretch>
                  </pic:blipFill>
                  <pic:spPr>
                    <a:xfrm>
                      <a:off x="0" y="0"/>
                      <a:ext cx="5268595" cy="1346200"/>
                    </a:xfrm>
                    <a:prstGeom prst="rect">
                      <a:avLst/>
                    </a:prstGeom>
                    <a:noFill/>
                    <a:ln w="9525">
                      <a:noFill/>
                    </a:ln>
                  </pic:spPr>
                </pic:pic>
              </a:graphicData>
            </a:graphic>
          </wp:inline>
        </w:drawing>
      </w:r>
    </w:p>
    <w:p>
      <w:pPr>
        <w:numPr>
          <w:ilvl w:val="0"/>
          <w:numId w:val="3"/>
        </w:numPr>
        <w:rPr>
          <w:rFonts w:hint="eastAsia"/>
          <w:lang w:val="en-US" w:eastAsia="zh-CN"/>
        </w:rPr>
      </w:pPr>
    </w:p>
    <w:p>
      <w:pPr>
        <w:rPr>
          <w:lang w:eastAsia="zh-CN"/>
        </w:rPr>
      </w:pPr>
      <w:r>
        <w:rPr>
          <w:rFonts w:hint="eastAsia"/>
          <w:lang w:eastAsia="zh-CN"/>
        </w:rPr>
        <w:t>宿舍资源申请操作首页</w:t>
      </w:r>
    </w:p>
    <w:p>
      <w:pPr>
        <w:rPr>
          <w:lang w:eastAsia="zh-CN"/>
        </w:rPr>
      </w:pPr>
      <w:r>
        <w:rPr>
          <w:rFonts w:hint="eastAsia"/>
          <w:lang w:eastAsia="zh-CN"/>
        </w:rPr>
        <w:t>功能描述：显示登录用户的借用物资记录及详细情况</w:t>
      </w:r>
    </w:p>
    <w:p>
      <w:r>
        <w:rPr>
          <w:lang w:eastAsia="zh-CN"/>
        </w:rPr>
        <w:drawing>
          <wp:inline distT="0" distB="0" distL="0" distR="0">
            <wp:extent cx="5274310" cy="25095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274310" cy="2509520"/>
                    </a:xfrm>
                    <a:prstGeom prst="rect">
                      <a:avLst/>
                    </a:prstGeom>
                  </pic:spPr>
                </pic:pic>
              </a:graphicData>
            </a:graphic>
          </wp:inline>
        </w:drawing>
      </w:r>
    </w:p>
    <w:p>
      <w:pPr>
        <w:rPr>
          <w:lang w:eastAsia="zh-CN"/>
        </w:rPr>
      </w:pPr>
      <w:r>
        <w:rPr>
          <w:rFonts w:hint="eastAsia"/>
          <w:lang w:eastAsia="zh-CN"/>
        </w:rPr>
        <w:t>操作1 查看借用的详细信息</w:t>
      </w:r>
    </w:p>
    <w:p>
      <w:pPr>
        <w:rPr>
          <w:lang w:eastAsia="zh-CN"/>
        </w:rPr>
      </w:pPr>
      <w:r>
        <w:rPr>
          <w:rFonts w:hint="eastAsia"/>
          <w:lang w:eastAsia="zh-CN"/>
        </w:rPr>
        <w:t>功能描述：显示不同物资的申请记录和原因</w:t>
      </w:r>
    </w:p>
    <w:p>
      <w:pPr>
        <w:numPr>
          <w:ilvl w:val="0"/>
          <w:numId w:val="0"/>
        </w:numPr>
        <w:rPr>
          <w:rFonts w:hint="eastAsia"/>
          <w:lang w:val="en-US" w:eastAsia="zh-CN"/>
        </w:rPr>
      </w:pPr>
      <w:r>
        <w:rPr>
          <w:lang w:eastAsia="zh-CN"/>
        </w:rPr>
        <w:drawing>
          <wp:inline distT="0" distB="0" distL="0" distR="0">
            <wp:extent cx="5274310" cy="25095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74310" cy="2509520"/>
                    </a:xfrm>
                    <a:prstGeom prst="rect">
                      <a:avLst/>
                    </a:prstGeom>
                  </pic:spPr>
                </pic:pic>
              </a:graphicData>
            </a:graphic>
          </wp:inline>
        </w:drawing>
      </w: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研讨室申请</w:t>
      </w:r>
    </w:p>
    <w:p>
      <w:pPr>
        <w:numPr>
          <w:ilvl w:val="0"/>
          <w:numId w:val="0"/>
        </w:numPr>
        <w:ind w:firstLine="420"/>
        <w:rPr>
          <w:rFonts w:hint="eastAsia"/>
          <w:lang w:val="en-US" w:eastAsia="zh-CN"/>
        </w:rPr>
      </w:pPr>
      <w:r>
        <w:rPr>
          <w:rFonts w:hint="eastAsia"/>
          <w:lang w:val="en-US" w:eastAsia="zh-CN"/>
        </w:rPr>
        <w:t>学生在研讨室申请的页面能够查看所有的研讨室以及研讨室的大小、描述，以及今明两天被预约的信息。在了解今明两天研讨室的预约情况后，学生可以在所有的研讨室列表中选择研讨室、预约研讨室。</w:t>
      </w:r>
    </w:p>
    <w:p>
      <w:pPr>
        <w:numPr>
          <w:ilvl w:val="0"/>
          <w:numId w:val="0"/>
        </w:numPr>
        <w:ind w:firstLine="420"/>
        <w:rPr>
          <w:rFonts w:hint="eastAsia"/>
          <w:lang w:val="en-US" w:eastAsia="zh-CN"/>
        </w:rPr>
      </w:pPr>
      <w:r>
        <w:rPr>
          <w:rFonts w:hint="eastAsia"/>
          <w:lang w:val="en-US" w:eastAsia="zh-CN"/>
        </w:rPr>
        <w:t>学生还可以在申请记录中查看自己的研讨室申请情况。</w:t>
      </w:r>
    </w:p>
    <w:p>
      <w:pPr>
        <w:numPr>
          <w:ilvl w:val="0"/>
          <w:numId w:val="0"/>
        </w:numPr>
        <w:rPr>
          <w:rFonts w:hint="eastAsia"/>
          <w:lang w:val="en-US" w:eastAsia="zh-CN"/>
        </w:rPr>
      </w:pPr>
      <w:r>
        <w:drawing>
          <wp:inline distT="0" distB="0" distL="114300" distR="114300">
            <wp:extent cx="5267325" cy="4403090"/>
            <wp:effectExtent l="0" t="0" r="9525" b="165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9"/>
                    <a:stretch>
                      <a:fillRect/>
                    </a:stretch>
                  </pic:blipFill>
                  <pic:spPr>
                    <a:xfrm>
                      <a:off x="0" y="0"/>
                      <a:ext cx="5267325" cy="4403090"/>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社区活动申请</w:t>
      </w:r>
    </w:p>
    <w:p>
      <w:pPr>
        <w:numPr>
          <w:ilvl w:val="0"/>
          <w:numId w:val="0"/>
        </w:numPr>
        <w:rPr>
          <w:rFonts w:hint="eastAsia"/>
          <w:lang w:val="en-US" w:eastAsia="zh-CN"/>
        </w:rPr>
      </w:pPr>
      <w:r>
        <w:rPr>
          <w:rFonts w:hint="eastAsia"/>
          <w:lang w:val="en-US" w:eastAsia="zh-CN"/>
        </w:rPr>
        <w:t>学生可以查看正在举办的活动，点击申请；</w:t>
      </w:r>
    </w:p>
    <w:p>
      <w:pPr>
        <w:numPr>
          <w:ilvl w:val="0"/>
          <w:numId w:val="0"/>
        </w:numPr>
      </w:pPr>
      <w:r>
        <w:drawing>
          <wp:inline distT="0" distB="0" distL="114300" distR="114300">
            <wp:extent cx="5267325" cy="1503680"/>
            <wp:effectExtent l="0" t="0" r="9525" b="127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50"/>
                    <a:stretch>
                      <a:fillRect/>
                    </a:stretch>
                  </pic:blipFill>
                  <pic:spPr>
                    <a:xfrm>
                      <a:off x="0" y="0"/>
                      <a:ext cx="5267325" cy="150368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8595" cy="2660650"/>
            <wp:effectExtent l="0" t="0" r="8255" b="635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1"/>
                    <a:stretch>
                      <a:fillRect/>
                    </a:stretch>
                  </pic:blipFill>
                  <pic:spPr>
                    <a:xfrm>
                      <a:off x="0" y="0"/>
                      <a:ext cx="5268595" cy="26606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学生可以查看申请记录;</w:t>
      </w:r>
    </w:p>
    <w:p>
      <w:pPr>
        <w:numPr>
          <w:ilvl w:val="0"/>
          <w:numId w:val="0"/>
        </w:numPr>
      </w:pPr>
      <w:r>
        <w:drawing>
          <wp:inline distT="0" distB="0" distL="114300" distR="114300">
            <wp:extent cx="5269230" cy="1349375"/>
            <wp:effectExtent l="0" t="0" r="7620" b="317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2"/>
                    <a:stretch>
                      <a:fillRect/>
                    </a:stretch>
                  </pic:blipFill>
                  <pic:spPr>
                    <a:xfrm>
                      <a:off x="0" y="0"/>
                      <a:ext cx="5269230" cy="134937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共享书屋（林海钦）</w:t>
      </w:r>
    </w:p>
    <w:p>
      <w:pPr>
        <w:rPr>
          <w:rFonts w:hint="eastAsia"/>
          <w:lang w:eastAsia="zh-CN"/>
        </w:rPr>
      </w:pPr>
      <w:r>
        <w:rPr>
          <w:rFonts w:hint="eastAsia"/>
          <w:lang w:eastAsia="zh-CN"/>
        </w:rPr>
        <w:tab/>
      </w:r>
      <w:r>
        <w:rPr>
          <w:rFonts w:hint="eastAsia"/>
          <w:lang w:eastAsia="zh-CN"/>
        </w:rPr>
        <w:t>查看书信息：可以根据书名作者关键词等查询书本</w:t>
      </w:r>
      <w:r>
        <w:rPr>
          <w:rFonts w:hint="eastAsia"/>
          <w:lang w:eastAsia="zh-CN"/>
        </w:rPr>
        <w:drawing>
          <wp:inline distT="0" distB="0" distL="0" distR="0">
            <wp:extent cx="5153025" cy="664845"/>
            <wp:effectExtent l="0" t="0" r="952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3" cstate="print"/>
                    <a:srcRect/>
                    <a:stretch>
                      <a:fillRect/>
                    </a:stretch>
                  </pic:blipFill>
                  <pic:spPr>
                    <a:xfrm>
                      <a:off x="0" y="0"/>
                      <a:ext cx="5188068" cy="669741"/>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drawing>
          <wp:inline distT="0" distB="0" distL="0" distR="0">
            <wp:extent cx="5048250" cy="1007745"/>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4" cstate="print"/>
                    <a:srcRect/>
                    <a:stretch>
                      <a:fillRect/>
                    </a:stretch>
                  </pic:blipFill>
                  <pic:spPr>
                    <a:xfrm>
                      <a:off x="0" y="0"/>
                      <a:ext cx="5048250" cy="1007919"/>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点击查看按钮可以看到具体的书籍信息</w:t>
      </w:r>
    </w:p>
    <w:p>
      <w:pPr>
        <w:rPr>
          <w:rFonts w:hint="eastAsia"/>
          <w:lang w:eastAsia="zh-CN"/>
        </w:rPr>
      </w:pPr>
      <w:r>
        <w:rPr>
          <w:rFonts w:hint="eastAsia"/>
          <w:lang w:eastAsia="zh-CN"/>
        </w:rPr>
        <w:drawing>
          <wp:inline distT="0" distB="0" distL="0" distR="0">
            <wp:extent cx="4610100" cy="36861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55" cstate="print"/>
                    <a:srcRect/>
                    <a:stretch>
                      <a:fillRect/>
                    </a:stretch>
                  </pic:blipFill>
                  <pic:spPr>
                    <a:xfrm>
                      <a:off x="0" y="0"/>
                      <a:ext cx="4610100" cy="3686369"/>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借书还书：可以通过借阅按钮借阅状态为未借出的书本</w:t>
      </w:r>
    </w:p>
    <w:p>
      <w:pPr>
        <w:rPr>
          <w:rFonts w:hint="eastAsia"/>
          <w:lang w:eastAsia="zh-CN"/>
        </w:rPr>
      </w:pPr>
      <w:r>
        <w:rPr>
          <w:rFonts w:hint="eastAsia"/>
          <w:lang w:eastAsia="zh-CN"/>
        </w:rPr>
        <w:drawing>
          <wp:inline distT="0" distB="0" distL="0" distR="0">
            <wp:extent cx="5274310" cy="196850"/>
            <wp:effectExtent l="0" t="0" r="254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6" cstate="print"/>
                    <a:srcRect/>
                    <a:stretch>
                      <a:fillRect/>
                    </a:stretch>
                  </pic:blipFill>
                  <pic:spPr>
                    <a:xfrm>
                      <a:off x="0" y="0"/>
                      <a:ext cx="5274310" cy="197258"/>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drawing>
          <wp:inline distT="0" distB="0" distL="0" distR="0">
            <wp:extent cx="5822315" cy="885825"/>
            <wp:effectExtent l="0" t="0" r="698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7" cstate="print"/>
                    <a:srcRect/>
                    <a:stretch>
                      <a:fillRect/>
                    </a:stretch>
                  </pic:blipFill>
                  <pic:spPr>
                    <a:xfrm>
                      <a:off x="0" y="0"/>
                      <a:ext cx="5827863" cy="886633"/>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点击确定后会出现在我的借阅里</w:t>
      </w:r>
    </w:p>
    <w:p>
      <w:pPr>
        <w:rPr>
          <w:rFonts w:hint="eastAsia"/>
          <w:lang w:eastAsia="zh-CN"/>
        </w:rPr>
      </w:pPr>
      <w:r>
        <w:rPr>
          <w:rFonts w:hint="eastAsia"/>
          <w:lang w:eastAsia="zh-CN"/>
        </w:rPr>
        <w:drawing>
          <wp:inline distT="0" distB="0" distL="0" distR="0">
            <wp:extent cx="5274310" cy="823595"/>
            <wp:effectExtent l="0" t="0" r="2540" b="146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8" cstate="print"/>
                    <a:srcRect/>
                    <a:stretch>
                      <a:fillRect/>
                    </a:stretch>
                  </pic:blipFill>
                  <pic:spPr>
                    <a:xfrm>
                      <a:off x="0" y="0"/>
                      <a:ext cx="5274310" cy="823797"/>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借阅后可以归还</w:t>
      </w:r>
    </w:p>
    <w:p>
      <w:pPr>
        <w:rPr>
          <w:rFonts w:hint="eastAsia"/>
          <w:lang w:eastAsia="zh-CN"/>
        </w:rPr>
      </w:pPr>
      <w:r>
        <w:rPr>
          <w:rFonts w:hint="eastAsia"/>
          <w:lang w:eastAsia="zh-CN"/>
        </w:rPr>
        <w:drawing>
          <wp:inline distT="0" distB="0" distL="0" distR="0">
            <wp:extent cx="5274310" cy="309245"/>
            <wp:effectExtent l="0" t="0" r="2540" b="146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9" cstate="print"/>
                    <a:srcRect/>
                    <a:stretch>
                      <a:fillRect/>
                    </a:stretch>
                  </pic:blipFill>
                  <pic:spPr>
                    <a:xfrm>
                      <a:off x="0" y="0"/>
                      <a:ext cx="5274310" cy="309400"/>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drawing>
          <wp:inline distT="0" distB="0" distL="0" distR="0">
            <wp:extent cx="3657600" cy="977900"/>
            <wp:effectExtent l="0" t="0" r="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60" cstate="print"/>
                    <a:srcRect/>
                    <a:stretch>
                      <a:fillRect/>
                    </a:stretch>
                  </pic:blipFill>
                  <pic:spPr>
                    <a:xfrm>
                      <a:off x="0" y="0"/>
                      <a:ext cx="3659603" cy="978663"/>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点击确定后：会归还，状态转变为未借出</w:t>
      </w:r>
      <w:r>
        <w:rPr>
          <w:lang w:eastAsia="zh-CN"/>
        </w:rPr>
        <w:br w:type="textWrapping"/>
      </w:r>
      <w:r>
        <w:rPr>
          <w:rFonts w:hint="eastAsia"/>
          <w:lang w:eastAsia="zh-CN"/>
        </w:rPr>
        <w:drawing>
          <wp:inline distT="0" distB="0" distL="0" distR="0">
            <wp:extent cx="5274310" cy="2051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61" cstate="print"/>
                    <a:srcRect/>
                    <a:stretch>
                      <a:fillRect/>
                    </a:stretch>
                  </pic:blipFill>
                  <pic:spPr>
                    <a:xfrm>
                      <a:off x="0" y="0"/>
                      <a:ext cx="5274310" cy="205563"/>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分享书籍：在我的借阅的书籍里去分享书籍</w:t>
      </w:r>
    </w:p>
    <w:p>
      <w:pPr>
        <w:rPr>
          <w:rFonts w:hint="eastAsia"/>
          <w:lang w:eastAsia="zh-CN"/>
        </w:rPr>
      </w:pPr>
      <w:r>
        <w:rPr>
          <w:rFonts w:hint="eastAsia"/>
          <w:lang w:eastAsia="zh-CN"/>
        </w:rPr>
        <w:drawing>
          <wp:inline distT="0" distB="0" distL="0" distR="0">
            <wp:extent cx="5274310" cy="2668905"/>
            <wp:effectExtent l="0" t="0" r="2540" b="17145"/>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pic:cNvPicPr>
                      <a:picLocks noChangeAspect="1" noChangeArrowheads="1"/>
                    </pic:cNvPicPr>
                  </pic:nvPicPr>
                  <pic:blipFill>
                    <a:blip r:embed="rId62" cstate="print"/>
                    <a:srcRect/>
                    <a:stretch>
                      <a:fillRect/>
                    </a:stretch>
                  </pic:blipFill>
                  <pic:spPr>
                    <a:xfrm>
                      <a:off x="0" y="0"/>
                      <a:ext cx="5274310" cy="2669484"/>
                    </a:xfrm>
                    <a:prstGeom prst="rect">
                      <a:avLst/>
                    </a:prstGeom>
                    <a:noFill/>
                    <a:ln w="9525">
                      <a:noFill/>
                      <a:miter lim="800000"/>
                      <a:headEnd/>
                      <a:tailEnd/>
                    </a:ln>
                  </pic:spPr>
                </pic:pic>
              </a:graphicData>
            </a:graphic>
          </wp:inline>
        </w:drawing>
      </w:r>
    </w:p>
    <w:p>
      <w:pPr>
        <w:rPr>
          <w:rFonts w:hint="eastAsia"/>
          <w:lang w:eastAsia="zh-CN"/>
        </w:rPr>
      </w:pPr>
      <w:r>
        <w:rPr>
          <w:rFonts w:hint="eastAsia"/>
          <w:lang w:eastAsia="zh-CN"/>
        </w:rPr>
        <w:t>点击确定后：</w:t>
      </w:r>
    </w:p>
    <w:p>
      <w:pPr>
        <w:rPr>
          <w:rFonts w:hint="eastAsia"/>
          <w:lang w:eastAsia="zh-CN"/>
        </w:rPr>
      </w:pPr>
      <w:r>
        <w:rPr>
          <w:rFonts w:hint="eastAsia"/>
          <w:lang w:eastAsia="zh-CN"/>
        </w:rPr>
        <w:drawing>
          <wp:inline distT="0" distB="0" distL="0" distR="0">
            <wp:extent cx="5274310" cy="5276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63" cstate="print"/>
                    <a:srcRect/>
                    <a:stretch>
                      <a:fillRect/>
                    </a:stretch>
                  </pic:blipFill>
                  <pic:spPr>
                    <a:xfrm>
                      <a:off x="0" y="0"/>
                      <a:ext cx="5274310" cy="527915"/>
                    </a:xfrm>
                    <a:prstGeom prst="rect">
                      <a:avLst/>
                    </a:prstGeom>
                    <a:noFill/>
                    <a:ln w="9525">
                      <a:noFill/>
                      <a:miter lim="800000"/>
                      <a:headEnd/>
                      <a:tailEnd/>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3"/>
        <w:numPr>
          <w:ilvl w:val="1"/>
          <w:numId w:val="0"/>
        </w:numPr>
        <w:rPr>
          <w:rFonts w:hint="eastAsia" w:asciiTheme="majorEastAsia" w:hAnsiTheme="majorEastAsia" w:eastAsiaTheme="majorEastAsia" w:cstheme="majorEastAsia"/>
          <w:sz w:val="24"/>
          <w:szCs w:val="24"/>
          <w:lang w:val="en-US" w:eastAsia="zh-CN"/>
        </w:rPr>
      </w:pPr>
      <w:bookmarkStart w:id="3" w:name="_Toc30513"/>
      <w:r>
        <w:rPr>
          <w:rFonts w:hint="eastAsia" w:asciiTheme="majorEastAsia" w:hAnsiTheme="majorEastAsia" w:eastAsiaTheme="majorEastAsia" w:cstheme="majorEastAsia"/>
          <w:sz w:val="24"/>
          <w:szCs w:val="24"/>
          <w:lang w:val="en-US" w:eastAsia="zh-CN"/>
        </w:rPr>
        <w:t>1</w:t>
      </w:r>
      <w:bookmarkStart w:id="4" w:name="_GoBack"/>
      <w:bookmarkEnd w:id="4"/>
      <w:r>
        <w:rPr>
          <w:rFonts w:hint="eastAsia" w:asciiTheme="majorEastAsia" w:hAnsiTheme="majorEastAsia" w:eastAsiaTheme="majorEastAsia" w:cstheme="majorEastAsia"/>
          <w:sz w:val="24"/>
          <w:szCs w:val="24"/>
          <w:lang w:val="en-US" w:eastAsia="zh-CN"/>
        </w:rPr>
        <w:t>.3数据库设计</w:t>
      </w:r>
      <w:bookmarkEnd w:id="3"/>
    </w:p>
    <w:p>
      <w:pPr>
        <w:pStyle w:val="4"/>
        <w:keepNext w:val="0"/>
        <w:keepLines w:val="0"/>
        <w:widowControl/>
        <w:suppressLineNumbers w:val="0"/>
        <w:spacing w:before="0" w:beforeAutospacing="0" w:after="0" w:afterAutospacing="0"/>
        <w:ind w:right="0"/>
        <w:rPr>
          <w:rFonts w:hint="eastAsia" w:ascii="Calibri" w:hAnsi="Calibri" w:cs="Calibri"/>
          <w:sz w:val="22"/>
          <w:szCs w:val="22"/>
          <w:vertAlign w:val="baseline"/>
          <w:lang w:val="en-US" w:eastAsia="zh-CN"/>
        </w:rPr>
      </w:pPr>
    </w:p>
    <w:p>
      <w:r>
        <w:drawing>
          <wp:inline distT="0" distB="0" distL="114300" distR="114300">
            <wp:extent cx="5806440" cy="2364105"/>
            <wp:effectExtent l="0" t="0" r="3810"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4"/>
                    <a:stretch>
                      <a:fillRect/>
                    </a:stretch>
                  </pic:blipFill>
                  <pic:spPr>
                    <a:xfrm>
                      <a:off x="0" y="0"/>
                      <a:ext cx="5806440" cy="2364105"/>
                    </a:xfrm>
                    <a:prstGeom prst="rect">
                      <a:avLst/>
                    </a:prstGeom>
                    <a:noFill/>
                    <a:ln w="9525">
                      <a:noFill/>
                    </a:ln>
                  </pic:spPr>
                </pic:pic>
              </a:graphicData>
            </a:graphic>
          </wp:inline>
        </w:drawing>
      </w:r>
      <w:r>
        <w:drawing>
          <wp:inline distT="0" distB="0" distL="114300" distR="114300">
            <wp:extent cx="5831205" cy="4051935"/>
            <wp:effectExtent l="0" t="0" r="1714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5"/>
                    <a:stretch>
                      <a:fillRect/>
                    </a:stretch>
                  </pic:blipFill>
                  <pic:spPr>
                    <a:xfrm>
                      <a:off x="0" y="0"/>
                      <a:ext cx="5831205" cy="405193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Yu Gothic UI"/>
    <w:panose1 w:val="02020609040205080304"/>
    <w:charset w:val="80"/>
    <w:family w:val="roman"/>
    <w:pitch w:val="default"/>
    <w:sig w:usb0="00000000" w:usb1="00000000" w:usb2="00000010" w:usb3="00000000" w:csb0="00020000" w:csb1="00000000"/>
  </w:font>
  <w:font w:name="Cambria Math">
    <w:panose1 w:val="02040503050406030204"/>
    <w:charset w:val="00"/>
    <w:family w:val="roman"/>
    <w:pitch w:val="default"/>
    <w:sig w:usb0="E00002FF" w:usb1="420024FF"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Yu Gothic UI">
    <w:panose1 w:val="020B0500000000000000"/>
    <w:charset w:val="80"/>
    <w:family w:val="auto"/>
    <w:pitch w:val="default"/>
    <w:sig w:usb0="E00002FF" w:usb1="2AC7FDFF" w:usb2="00000016" w:usb3="00000000" w:csb0="2002009F" w:csb1="00000000"/>
  </w:font>
  <w:font w:name="Calibri">
    <w:panose1 w:val="020F0502020204030204"/>
    <w:charset w:val="01"/>
    <w:family w:val="auto"/>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Comic Sans MS">
    <w:panose1 w:val="030F0702030302020204"/>
    <w:charset w:val="00"/>
    <w:family w:val="auto"/>
    <w:pitch w:val="default"/>
    <w:sig w:usb0="00000287" w:usb1="40000013" w:usb2="00000000" w:usb3="00000000" w:csb0="2000009F" w:csb1="00000000"/>
  </w:font>
  <w:font w:name="Consolas">
    <w:panose1 w:val="020B0609020204030204"/>
    <w:charset w:val="00"/>
    <w:family w:val="auto"/>
    <w:pitch w:val="default"/>
    <w:sig w:usb0="E00002FF" w:usb1="0000FCFF" w:usb2="00000001" w:usb3="00000000" w:csb0="6000019F" w:csb1="DFD70000"/>
  </w:font>
  <w:font w:name="Calibri Light">
    <w:panose1 w:val="020F0302020204030204"/>
    <w:charset w:val="00"/>
    <w:family w:val="auto"/>
    <w:pitch w:val="default"/>
    <w:sig w:usb0="A00002EF" w:usb1="4000207B" w:usb2="00000000" w:usb3="00000000" w:csb0="2000019F" w:csb1="00000000"/>
  </w:font>
  <w:font w:name="Calibri">
    <w:panose1 w:val="020F0502020204030204"/>
    <w:charset w:val="86"/>
    <w:family w:val="swiss"/>
    <w:pitch w:val="default"/>
    <w:sig w:usb0="E00002FF" w:usb1="4000ACFF" w:usb2="00000001"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lvlText w:val="%1.%2.%3"/>
      <w:legacy w:legacy="1" w:legacySpace="144" w:legacyIndent="0"/>
      <w:lvlJc w:val="left"/>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
    <w:nsid w:val="59C79414"/>
    <w:multiLevelType w:val="singleLevel"/>
    <w:tmpl w:val="59C79414"/>
    <w:lvl w:ilvl="0" w:tentative="0">
      <w:start w:val="1"/>
      <w:numFmt w:val="decimal"/>
      <w:suff w:val="nothing"/>
      <w:lvlText w:val="%1）"/>
      <w:lvlJc w:val="left"/>
    </w:lvl>
  </w:abstractNum>
  <w:abstractNum w:abstractNumId="2">
    <w:nsid w:val="59C79448"/>
    <w:multiLevelType w:val="singleLevel"/>
    <w:tmpl w:val="59C79448"/>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E77FC8"/>
    <w:rsid w:val="6BE77F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Courier New" w:hAnsi="Courier New" w:eastAsiaTheme="minorEastAsia" w:cstheme="minorBidi"/>
      <w:sz w:val="21"/>
      <w:szCs w:val="22"/>
      <w:lang w:val="en-US"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unhideWhenUsed/>
    <w:qFormat/>
    <w:uiPriority w:val="0"/>
    <w:pPr>
      <w:numPr>
        <w:ilvl w:val="1"/>
        <w:numId w:val="1"/>
      </w:numPr>
      <w:outlineLvl w:val="1"/>
    </w:pPr>
    <w:rPr>
      <w:sz w:val="20"/>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2017-09-25T15:04:00Z</dcterms:created>
  <dc:creator>Nicole</dc:creator>
  <cp:lastModifiedBy>Nicole</cp:lastModifiedBy>
  <dcterms:modified xsi:type="dcterms:W3CDTF">2017-09-25T15:06:15Z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2052-10.1.0.6750</vt:lpwstr>
  </property>
</Properties>
</file>