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ascii="黑体" w:hAnsi="黑体" w:eastAsia="黑体"/>
          <w:sz w:val="32"/>
          <w:szCs w:val="32"/>
        </w:rPr>
      </w:pPr>
      <w:bookmarkStart w:id="0" w:name="_Toc474227656"/>
      <w:bookmarkEnd w:id="0"/>
      <w:r>
        <w:rPr>
          <w:rFonts w:ascii="黑体" w:hAnsi="黑体" w:eastAsia="黑体"/>
          <w:sz w:val="32"/>
          <w:szCs w:val="32"/>
        </w:rPr>
        <w:t>特种设备使用登记表</w:t>
      </w:r>
    </w:p>
    <w:p>
      <w:pPr>
        <w:pStyle w:val="Style17"/>
        <w:ind w:left="0" w:right="0" w:firstLine="488"/>
        <w:rPr/>
      </w:pPr>
      <w:r>
        <w:rPr/>
        <w:t>登记类别：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>${regist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>K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>ind}</w:t>
      </w:r>
      <w:r>
        <w:rPr>
          <w:sz w:val="22"/>
          <w:szCs w:val="22"/>
        </w:rPr>
        <w:t xml:space="preserve"> </w:t>
      </w:r>
      <w:r>
        <w:rPr/>
        <w:t xml:space="preserve">                                             </w:t>
      </w:r>
    </w:p>
    <w:tbl>
      <w:tblPr>
        <w:jc w:val="left"/>
        <w:tblInd w:w="-79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5"/>
        <w:gridCol w:w="7"/>
        <w:gridCol w:w="2242"/>
        <w:gridCol w:w="2243"/>
        <w:gridCol w:w="2245"/>
        <w:gridCol w:w="2280"/>
      </w:tblGrid>
      <w:tr>
        <w:trPr>
          <w:trHeight w:val="369" w:hRule="atLeast"/>
          <w:cantSplit w:val="false"/>
        </w:trPr>
        <w:tc>
          <w:tcPr>
            <w:tcW w:w="625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/>
            </w:pPr>
            <w:r>
              <w:rPr/>
            </w:r>
          </w:p>
        </w:tc>
        <w:tc>
          <w:tcPr>
            <w:tcW w:w="224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设备种类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${deviceCategory}</w:t>
            </w:r>
          </w:p>
        </w:tc>
        <w:tc>
          <w:tcPr>
            <w:tcW w:w="2245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设备类别</w:t>
            </w:r>
          </w:p>
        </w:tc>
        <w:tc>
          <w:tcPr>
            <w:tcW w:w="228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设备品种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0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0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${designUseLimit}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68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68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68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68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68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68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567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Times Romans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Times Romans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68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${propertyComCode}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${propertyComPhone}</w:t>
            </w:r>
          </w:p>
        </w:tc>
      </w:tr>
      <w:tr>
        <w:trPr>
          <w:trHeight w:val="369" w:hRule="atLeast"/>
          <w:cantSplit w:val="false"/>
        </w:trPr>
        <w:tc>
          <w:tcPr>
            <w:tcW w:w="632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32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${testType}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${testReportCode}</w:t>
            </w:r>
          </w:p>
        </w:tc>
      </w:tr>
      <w:tr>
        <w:trPr>
          <w:trHeight w:val="369" w:hRule="atLeast"/>
          <w:cantSplit w:val="false"/>
        </w:trPr>
        <w:tc>
          <w:tcPr>
            <w:tcW w:w="632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${testDate}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检验结论</w:t>
            </w:r>
          </w:p>
        </w:tc>
        <w:tc>
          <w:tcPr>
            <w:tcW w:w="2280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${testResult}</w:t>
            </w:r>
          </w:p>
        </w:tc>
      </w:tr>
      <w:tr>
        <w:trPr>
          <w:trHeight w:val="369" w:hRule="atLeast"/>
          <w:cantSplit w:val="false"/>
        </w:trPr>
        <w:tc>
          <w:tcPr>
            <w:tcW w:w="632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2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20"/>
        <w:ind w:left="0" w:right="0" w:firstLine="42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E31A0-50E4-6E4B-9136-37C03592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2017-09-29T13:54:00Z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9</cp:revision>
</cp:coreProperties>
</file>