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7"/>
        <w:ind w:left="0" w:right="0" w:firstLine="496"/>
        <w:rPr/>
      </w:pPr>
      <w:r>
        <w:rPr/>
        <w:t>登记类别：</w:t>
      </w:r>
      <w:r>
        <w:rPr>
          <w:rFonts w:ascii="Times New Roman" w:hAnsi="Times New Roman" w:cs="Times New Roman"/>
          <w:bCs/>
          <w:color w:val="333333"/>
          <w:spacing w:val="3"/>
          <w:sz w:val="24"/>
          <w:szCs w:val="24"/>
          <w:shd w:fill="F8F8F8" w:val="clear"/>
          <w:lang w:val="en-US" w:eastAsia="zh-CN" w:bidi="ar-SA"/>
        </w:rPr>
        <w:t xml:space="preserve"> </w:t>
      </w:r>
      <w:r>
        <w:rPr>
          <w:rFonts w:eastAsia="方正书宋简体" w:cs="Times New Roman"/>
          <w:bCs/>
          <w:color w:val="333333"/>
          <w:spacing w:val="3"/>
          <w:sz w:val="24"/>
          <w:szCs w:val="24"/>
          <w:shd w:fill="F8F8F8" w:val="clear"/>
          <w:lang w:val="en-US" w:eastAsia="zh-CN" w:bidi="ar-SA"/>
        </w:rPr>
        <w:t xml:space="preserve">${registKind} </w:t>
      </w:r>
      <w:r>
        <w:rPr/>
        <w:t xml:space="preserve">                                             </w:t>
      </w:r>
    </w:p>
    <w:tbl>
      <w:tblPr>
        <w:jc w:val="left"/>
        <w:tblInd w:w="-6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3"/>
        <w:gridCol w:w="2246"/>
        <w:gridCol w:w="1661"/>
        <w:gridCol w:w="578"/>
        <w:gridCol w:w="829"/>
        <w:gridCol w:w="1412"/>
        <w:gridCol w:w="573"/>
        <w:gridCol w:w="1719"/>
      </w:tblGrid>
      <w:tr>
        <w:trPr>
          <w:trHeight w:val="369" w:hRule="atLeast"/>
          <w:cantSplit w:val="false"/>
        </w:trPr>
        <w:tc>
          <w:tcPr>
            <w:tcW w:w="62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FF0000"/>
              </w:rPr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3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${eqVariety}</w:t>
            </w:r>
          </w:p>
        </w:tc>
        <w:tc>
          <w:tcPr>
            <w:tcW w:w="224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92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${eqName}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气瓶数量</w:t>
            </w:r>
          </w:p>
        </w:tc>
        <w:tc>
          <w:tcPr>
            <w:tcW w:w="2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${cylinderNum}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充装介质</w:t>
            </w:r>
          </w:p>
        </w:tc>
        <w:tc>
          <w:tcPr>
            <w:tcW w:w="22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${fillMedium}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气瓶公称工作压力</w:t>
            </w:r>
          </w:p>
        </w:tc>
        <w:tc>
          <w:tcPr>
            <w:tcW w:w="2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${cylinderWorkPressure} MPa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14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制造日期</w:t>
            </w:r>
          </w:p>
        </w:tc>
        <w:tc>
          <w:tcPr>
            <w:tcW w:w="19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产品编号</w:t>
            </w:r>
          </w:p>
        </w:tc>
        <w:tc>
          <w:tcPr>
            <w:tcW w:w="17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${manuComName}</w:t>
            </w:r>
          </w:p>
        </w:tc>
        <w:tc>
          <w:tcPr>
            <w:tcW w:w="14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${manufactureDate}</w:t>
            </w:r>
          </w:p>
        </w:tc>
        <w:tc>
          <w:tcPr>
            <w:tcW w:w="19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${productNum}</w:t>
            </w:r>
          </w:p>
        </w:tc>
        <w:tc>
          <w:tcPr>
            <w:tcW w:w="17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${companyCode}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${constrComName}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${inspectComName}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${useCompanyName}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${useCompanyAddr}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${useCompanyCode}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车牌号</w:t>
            </w:r>
          </w:p>
        </w:tc>
        <w:tc>
          <w:tcPr>
            <w:tcW w:w="2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${license}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车辆</w:t>
            </w:r>
            <w:r>
              <w:rPr>
                <w:rFonts w:eastAsia="方正书宋简体"/>
                <w:bCs/>
                <w:sz w:val="24"/>
                <w:szCs w:val="24"/>
              </w:rPr>
              <w:t>VIN</w:t>
            </w:r>
            <w:r>
              <w:rPr>
                <w:rFonts w:eastAsia="方正书宋简体"/>
                <w:bCs/>
                <w:sz w:val="24"/>
                <w:szCs w:val="24"/>
              </w:rPr>
              <w:t>码</w:t>
            </w:r>
          </w:p>
        </w:tc>
        <w:tc>
          <w:tcPr>
            <w:tcW w:w="22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${vin}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${beginToUseDate}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${companyPhone}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${safeAdministrator}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333333"/>
                <w:spacing w:val="3"/>
                <w:sz w:val="24"/>
                <w:szCs w:val="24"/>
                <w:shd w:fill="F8F8F8" w:val="clear"/>
                <w:lang w:val="en-US" w:eastAsia="zh-CN" w:bidi="ar-SA"/>
              </w:rPr>
              <w:t>${mobilePhone}</w:t>
            </w:r>
          </w:p>
        </w:tc>
      </w:tr>
      <w:tr>
        <w:trPr>
          <w:trHeight w:val="2551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    日期：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     日期：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2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96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36"/>
        <w:rPr>
          <w:sz w:val="21"/>
          <w:szCs w:val="21"/>
        </w:rPr>
      </w:pPr>
      <w:r>
        <w:rPr>
          <w:sz w:val="21"/>
          <w:szCs w:val="21"/>
        </w:rPr>
        <w:t>注：本式样适用于车用气瓶使用登记。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iPriority="59" w:unhideWhenUs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 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 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 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 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 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 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A3520-A2EC-4E6B-B036-1E7EFF63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2017-10-24T08:30:00Z</dcterms:created>
  <dc:creator>ss</dc:creator>
  <dc:language>zh-CN</dc:language>
  <cp:lastModifiedBy>jh h</cp:lastModifiedBy>
  <cp:lastPrinted>2017-08-16T13:40:00Z</cp:lastPrinted>
  <dcterms:modified xsi:type="dcterms:W3CDTF">2017-10-24T08:30:00Z</dcterms:modified>
  <cp:revision>2</cp:revision>
</cp:coreProperties>
</file>