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12"/>
        <w:jc w:val="center"/>
        <w:rPr>
          <w:rFonts w:ascii="黑体" w:hAnsi="黑体" w:eastAsia="黑体"/>
          <w:sz w:val="32"/>
          <w:szCs w:val="32"/>
        </w:rPr>
      </w:pPr>
      <w:bookmarkStart w:id="0" w:name="_Toc474227656"/>
      <w:bookmarkEnd w:id="0"/>
      <w:r>
        <w:rPr>
          <w:rFonts w:ascii="黑体" w:hAnsi="黑体" w:eastAsia="黑体"/>
          <w:sz w:val="32"/>
          <w:szCs w:val="32"/>
        </w:rPr>
        <w:t>特种设备使用登记表</w:t>
      </w:r>
    </w:p>
    <w:p>
      <w:pPr>
        <w:pStyle w:val="Style17"/>
        <w:ind w:firstLine="488"/>
        <w:rPr/>
      </w:pPr>
      <w:r>
        <w:rPr/>
        <w:t>登记类别：</w:t>
      </w:r>
      <w:r>
        <w:t xml:space="preserve">新设备首次启用 </w:t>
      </w:r>
      <w:r>
        <w:rPr/>
        <w:t xml:space="preserve">                                             </w:t>
      </w:r>
    </w:p>
    <w:tbl>
      <w:tblPr>
        <w:tblW w:w="9643" w:type="dxa"/>
        <w:jc w:val="left"/>
        <w:tblInd w:w="-98" w:type="dxa"/>
        <w:tblBorders>
          <w:top w:val="single" w:sz="8" w:space="0" w:color="00000A"/>
          <w:left w:val="single" w:sz="8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22"/>
        <w:gridCol w:w="8"/>
        <w:gridCol w:w="2242"/>
        <w:gridCol w:w="2243"/>
        <w:gridCol w:w="2244"/>
        <w:gridCol w:w="2284"/>
      </w:tblGrid>
      <w:tr>
        <w:trPr>
          <w:trHeight w:val="369" w:hRule="atLeast"/>
        </w:trPr>
        <w:tc>
          <w:tcPr>
            <w:tcW w:w="622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/>
            </w:pPr>
            <w:r>
              <w:rPr/>
            </w:r>
          </w:p>
        </w:tc>
        <w:tc>
          <w:tcPr>
            <w:tcW w:w="2250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设备种类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锅炉</w:t>
            </w:r>
          </w:p>
        </w:tc>
        <w:tc>
          <w:tcPr>
            <w:tcW w:w="2244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设备类别</w:t>
            </w:r>
          </w:p>
        </w:tc>
        <w:tc>
          <w:tcPr>
            <w:tcW w:w="2284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承压热水锅炉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设备品种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-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8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8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设计使用年限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设计单位名称</w:t>
            </w:r>
          </w:p>
        </w:tc>
        <w:tc>
          <w:tcPr>
            <w:tcW w:w="677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型式试验机构名称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使用单名称dd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sz w:val="14"/>
              </w:rPr>
              <w:t>北京市北京市东城区fsdfsdfsdf</w:t>
            </w:r>
          </w:p>
        </w:tc>
      </w:tr>
      <w:tr>
        <w:trPr>
          <w:trHeight w:val="567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sz w:val="14"/>
              </w:rPr>
              <w:t>23322222222abcded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333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  <w:tc>
          <w:tcPr>
            <w:tcW w:w="2243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设备使用地点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43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sz w:val="14"/>
              </w:rPr>
              <w:t>2018年05月01日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4444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3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Times Romans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产权单位mic2</w:t>
            </w:r>
          </w:p>
        </w:tc>
      </w:tr>
      <w:tr>
        <w:trPr>
          <w:trHeight w:val="567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2222222222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联系电话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30" w:type="dxa"/>
            <w:gridSpan w:val="2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情况</w:t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检验机构名称</w:t>
            </w:r>
          </w:p>
        </w:tc>
        <w:tc>
          <w:tcPr>
            <w:tcW w:w="677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30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检验类别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检验报告编号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30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sz w:val="14"/>
              </w:rPr>
              <w:t>2018年05月01日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检验结论</w:t>
            </w:r>
          </w:p>
        </w:tc>
        <w:tc>
          <w:tcPr>
            <w:tcW w:w="228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1</w:t>
            </w:r>
          </w:p>
        </w:tc>
      </w:tr>
      <w:tr>
        <w:trPr>
          <w:trHeight w:val="369" w:hRule="atLeast"/>
        </w:trPr>
        <w:tc>
          <w:tcPr>
            <w:tcW w:w="630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下次检验日期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t>2019年05月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2551" w:hRule="atLeast"/>
        </w:trPr>
        <w:tc>
          <w:tcPr>
            <w:tcW w:w="9643" w:type="dxa"/>
            <w:gridSpan w:val="6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ascii="黑体" w:hAnsi="黑体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</w:trPr>
        <w:tc>
          <w:tcPr>
            <w:tcW w:w="9643" w:type="dxa"/>
            <w:gridSpan w:val="6"/>
            <w:tcBorders>
              <w:top w:val="single" w:sz="6" w:space="0" w:color="00000A"/>
              <w:left w:val="single" w:sz="8" w:space="0" w:color="00000A"/>
              <w:bottom w:val="single" w:sz="8" w:space="0" w:color="00000A"/>
              <w:right w:val="single" w:sz="6" w:space="0" w:color="00000A"/>
              <w:insideH w:val="single" w:sz="8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/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spacing w:lineRule="auto" w:line="240"/>
        <w:ind w:hanging="0"/>
        <w:rPr>
          <w:sz w:val="21"/>
          <w:szCs w:val="21"/>
        </w:rPr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fals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 w:eastAsiaTheme="minorEastAsia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kern w:val="0"/>
      <w:sz w:val="21"/>
      <w:szCs w:val="21"/>
      <w:lang w:val="en-US" w:eastAsia="zh-CN" w:bidi="ar-SA"/>
    </w:rPr>
  </w:style>
  <w:style w:type="paragraph" w:styleId="Heading2">
    <w:name w:val="Heading 2"/>
    <w:basedOn w:val="Normal"/>
    <w:uiPriority w:val="9"/>
    <w:semiHidden/>
    <w:unhideWhenUsed/>
    <w:qFormat/>
    <w:rsid w:val="00f0294b"/>
    <w:pPr>
      <w:keepNext w:val="true"/>
      <w:keepLines/>
      <w:spacing w:lineRule="auto" w:line="415" w:before="260" w:after="260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rsid w:val="00f0294b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1" w:customStyle="1">
    <w:name w:val="段 Char1"/>
    <w:link w:val="a3"/>
    <w:uiPriority w:val="99"/>
    <w:qFormat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basedOn w:val="DefaultParagraphFont"/>
    <w:link w:val="30"/>
    <w:uiPriority w:val="9"/>
    <w:semiHidden/>
    <w:qFormat/>
    <w:rsid w:val="00f0294b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basedOn w:val="DefaultParagraphFont"/>
    <w:link w:val="20"/>
    <w:uiPriority w:val="9"/>
    <w:semiHidden/>
    <w:qFormat/>
    <w:rsid w:val="00f0294b"/>
    <w:rPr>
      <w:rFonts w:ascii="Cambria" w:hAnsi="Cambria"/>
      <w:b/>
      <w:bCs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71ab"/>
    <w:rPr>
      <w:sz w:val="21"/>
      <w:szCs w:val="21"/>
    </w:rPr>
  </w:style>
  <w:style w:type="character" w:styleId="Style12" w:customStyle="1">
    <w:name w:val="批注文字字符"/>
    <w:basedOn w:val="DefaultParagraphFont"/>
    <w:uiPriority w:val="99"/>
    <w:semiHidden/>
    <w:qFormat/>
    <w:rsid w:val="004d71ab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basedOn w:val="Style12"/>
    <w:uiPriority w:val="99"/>
    <w:semiHidden/>
    <w:qFormat/>
    <w:rsid w:val="004d71ab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basedOn w:val="DefaultParagraphFont"/>
    <w:uiPriority w:val="99"/>
    <w:semiHidden/>
    <w:qFormat/>
    <w:rsid w:val="004d71ab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basedOn w:val="DefaultParagraphFont"/>
    <w:uiPriority w:val="99"/>
    <w:semiHidden/>
    <w:qFormat/>
    <w:rsid w:val="00737ded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basedOn w:val="DefaultParagraphFont"/>
    <w:uiPriority w:val="99"/>
    <w:semiHidden/>
    <w:qFormat/>
    <w:rsid w:val="00737ded"/>
    <w:rPr>
      <w:rFonts w:ascii="Times New Roman" w:hAnsi="Times New Roman" w:eastAsia="宋体" w:cs="Times New Roman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 w:customStyle="1">
    <w:name w:val="段"/>
    <w:basedOn w:val="Normal"/>
    <w:link w:val="Char1"/>
    <w:uiPriority w:val="99"/>
    <w:qFormat/>
    <w:rsid w:val="00281f05"/>
    <w:pPr>
      <w:spacing w:lineRule="exact" w:line="400"/>
      <w:ind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basedOn w:val="Normal"/>
    <w:uiPriority w:val="99"/>
    <w:qFormat/>
    <w:rsid w:val="00281f05"/>
    <w:pPr>
      <w:widowControl/>
      <w:shd w:val="clear" w:color="auto" w:fill="FFFFFF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basedOn w:val="Style17"/>
    <w:uiPriority w:val="99"/>
    <w:qFormat/>
    <w:rsid w:val="00281f05"/>
    <w:pPr>
      <w:ind w:hanging="0"/>
    </w:pPr>
    <w:rPr>
      <w:rFonts w:ascii="黑体" w:hAnsi="黑体" w:eastAsia="黑体"/>
    </w:rPr>
  </w:style>
  <w:style w:type="paragraph" w:styleId="21" w:customStyle="1">
    <w:name w:val="节2"/>
    <w:basedOn w:val="Heading3"/>
    <w:uiPriority w:val="99"/>
    <w:qFormat/>
    <w:rsid w:val="00f0294b"/>
    <w:pPr>
      <w:spacing w:lineRule="exact" w:line="400"/>
      <w:ind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basedOn w:val="Heading2"/>
    <w:uiPriority w:val="99"/>
    <w:qFormat/>
    <w:rsid w:val="00f0294b"/>
    <w:pPr>
      <w:spacing w:lineRule="exact" w:line="460" w:before="0" w:after="260"/>
      <w:ind w:firstLine="200"/>
      <w:jc w:val="left"/>
    </w:pPr>
    <w:rPr>
      <w:rFonts w:ascii="黑体" w:hAnsi="黑体" w:eastAsia="黑体"/>
      <w:b w:val="false"/>
      <w:spacing w:val="4"/>
      <w:sz w:val="24"/>
      <w:szCs w:val="21"/>
      <w:lang w:val="zh-CN"/>
    </w:rPr>
  </w:style>
  <w:style w:type="paragraph" w:styleId="Annotationtext">
    <w:name w:val="annotation text"/>
    <w:basedOn w:val="Normal"/>
    <w:uiPriority w:val="99"/>
    <w:semiHidden/>
    <w:unhideWhenUsed/>
    <w:qFormat/>
    <w:rsid w:val="004d71ab"/>
    <w:pPr>
      <w:jc w:val="left"/>
    </w:pPr>
    <w:rPr/>
  </w:style>
  <w:style w:type="paragraph" w:styleId="Annotationsubject">
    <w:name w:val="annotation subject"/>
    <w:basedOn w:val="Annotationtext"/>
    <w:uiPriority w:val="99"/>
    <w:semiHidden/>
    <w:unhideWhenUsed/>
    <w:qFormat/>
    <w:rsid w:val="004d71ab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4d71ab"/>
    <w:pPr/>
    <w:rPr>
      <w:sz w:val="18"/>
      <w:szCs w:val="18"/>
    </w:rPr>
  </w:style>
  <w:style w:type="paragraph" w:styleId="Header">
    <w:name w:val="Header"/>
    <w:basedOn w:val="Normal"/>
    <w:uiPriority w:val="99"/>
    <w:unhideWhenUsed/>
    <w:rsid w:val="00737de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737ded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fontTable.xml" Type="http://schemas.openxmlformats.org/officeDocument/2006/relationships/fontTable"/>
<Relationship Id="rId3" Target="settings.xml" Type="http://schemas.openxmlformats.org/officeDocument/2006/relationships/settings"/>
<Relationship Id="rId4" Target="theme/theme1.xml" Type="http://schemas.openxmlformats.org/officeDocument/2006/relationships/theme"/>
<Relationship Id="rId5" Target="../customXml/item1.xml" Type="http://schemas.openxmlformats.org/officeDocument/2006/relationships/custom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592AF-64CB-44E0-81D5-28ED7B6C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LibreOffice/6.0.4.2$Linux_X86_64 LibreOffice_project/00m0$Build-2</Application>
  <Pages>1</Pages>
  <Words>391</Words>
  <Characters>826</Characters>
  <CharactersWithSpaces>1029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2017-09-29T13:54:00Z</dcterms:created>
  <dc:creator>ss</dc:creator>
  <dc:language>zh-CN</dc:language>
  <cp:lastPrinted>2017-08-16T13:40:00Z</cp:lastPrinted>
  <dcterms:modified xsi:type="dcterms:W3CDTF">2018-05-22T17:08:57Z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