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/>
      </w:pPr>
      <w:bookmarkStart w:id="0" w:name="_Toc474227658"/>
      <w:bookmarkEnd w:id="0"/>
      <w:r>
        <w:rPr/>
        <w:t>特种设备使用登记表</w:t>
      </w:r>
    </w:p>
    <w:p>
      <w:pPr>
        <w:pStyle w:val="Style17"/>
        <w:ind w:left="0" w:right="0" w:firstLine="488"/>
        <w:rPr/>
      </w:pPr>
      <w:r>
        <w:rPr>
          <w:rFonts w:ascii="宋体" w:hAnsi="宋体"/>
          <w:szCs w:val="24"/>
        </w:rPr>
        <w:t>登记类别：</w:t>
      </w:r>
      <w:r>
        <w:t>新设备首次启用</w:t>
      </w:r>
      <w:r>
        <w:rPr/>
        <w:t xml:space="preserve">                                          </w:t>
      </w:r>
    </w:p>
    <w:tbl>
      <w:tblPr>
        <w:jc w:val="left"/>
        <w:tblInd w:w="-41" w:type="dxa"/>
        <w:tblBorders>
          <w:top w:val="single" w:sz="8" w:space="0" w:color="00000A"/>
          <w:left w:val="single" w:sz="8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93"/>
        <w:gridCol w:w="2230"/>
        <w:gridCol w:w="7"/>
        <w:gridCol w:w="2225"/>
        <w:gridCol w:w="2234"/>
        <w:gridCol w:w="2253"/>
      </w:tblGrid>
      <w:tr>
        <w:trPr>
          <w:trHeight w:val="454" w:hRule="atLeast"/>
          <w:cantSplit w:val="false"/>
        </w:trPr>
        <w:tc>
          <w:tcPr>
            <w:tcW w:w="69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设备基本情况</w:t>
            </w:r>
          </w:p>
        </w:tc>
        <w:tc>
          <w:tcPr>
            <w:tcW w:w="223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设备类别</w:t>
            </w:r>
          </w:p>
        </w:tc>
        <w:tc>
          <w:tcPr>
            <w:tcW w:w="2232" w:type="dxa"/>
            <w:gridSpan w:val="2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气瓶</w:t>
            </w:r>
          </w:p>
        </w:tc>
        <w:tc>
          <w:tcPr>
            <w:tcW w:w="223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设备品种</w:t>
            </w:r>
          </w:p>
        </w:tc>
        <w:tc>
          <w:tcPr>
            <w:tcW w:w="225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无缝气瓶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产品名称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2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设备数量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2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设备使用情况</w:t>
            </w:r>
          </w:p>
          <w:p>
            <w:pPr>
              <w:pStyle w:val="Normal"/>
              <w:spacing w:lineRule="exact" w:line="280"/>
              <w:jc w:val="center"/>
              <w:rPr/>
            </w:pPr>
            <w:r>
              <w:rPr/>
            </w:r>
          </w:p>
        </w:tc>
        <w:tc>
          <w:tcPr>
            <w:tcW w:w="22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使用单位名称</w:t>
            </w:r>
          </w:p>
        </w:tc>
        <w:tc>
          <w:tcPr>
            <w:tcW w:w="67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使用单名称dd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使用单位地址</w:t>
            </w:r>
          </w:p>
        </w:tc>
        <w:tc>
          <w:tcPr>
            <w:tcW w:w="67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sz w:val="14"/>
              </w:rPr>
              <w:t>北京市北京市东城区fsdfsdfsdf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设备使用地点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2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单位固定电话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4444</w:t>
            </w:r>
          </w:p>
        </w:tc>
      </w:tr>
      <w:tr>
        <w:trPr>
          <w:trHeight w:val="567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使用单位统一社会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信用代码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sz w:val="14"/>
              </w:rPr>
              <w:t>23322222222abcded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邮政编码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333</w:t>
            </w:r>
          </w:p>
        </w:tc>
      </w:tr>
      <w:tr>
        <w:trPr>
          <w:trHeight w:val="454" w:hRule="atLeast"/>
          <w:cantSplit w:val="false"/>
        </w:trPr>
        <w:tc>
          <w:tcPr>
            <w:tcW w:w="693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安全管理员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2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移动电话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t>2</w:t>
            </w:r>
          </w:p>
        </w:tc>
      </w:tr>
      <w:tr>
        <w:trPr>
          <w:trHeight w:val="2551" w:hRule="atLeast"/>
          <w:cantSplit w:val="false"/>
        </w:trPr>
        <w:tc>
          <w:tcPr>
            <w:tcW w:w="9642" w:type="dxa"/>
            <w:gridSpan w:val="6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2" w:type="dxa"/>
            <w:gridSpan w:val="6"/>
            <w:tcBorders>
              <w:top w:val="single" w:sz="4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</w:r>
    </w:p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</w:r>
    </w:p>
    <w:p>
      <w:pPr>
        <w:pStyle w:val="Style17"/>
        <w:spacing w:lineRule="exact" w:line="360"/>
        <w:ind w:left="0" w:right="0" w:firstLine="428"/>
        <w:rPr/>
      </w:pPr>
      <w:r>
        <w:rPr/>
      </w:r>
    </w:p>
    <w:p>
      <w:pPr>
        <w:pStyle w:val="Style17"/>
        <w:ind w:left="0" w:right="0" w:firstLine="48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Times Romans">
    <w:charset w:val="01"/>
    <w:family w:val="roman"/>
    <w:pitch w:val="variable"/>
  </w:font>
  <w:font w:name="方正书宋简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fontTable.xml" Type="http://schemas.openxmlformats.org/officeDocument/2006/relationships/fontTable"/>
<Relationship Id="rId3" Target="settings.xml" Type="http://schemas.openxmlformats.org/officeDocument/2006/relationships/settings"/>
<Relationship Id="rId4" Target="theme/theme1.xml" Type="http://schemas.openxmlformats.org/officeDocument/2006/relationships/theme"/>
<Relationship Id="rId5" Target="../customXml/item1.xml" Type="http://schemas.openxmlformats.org/officeDocument/2006/relationships/custom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EB1D7-6D8D-9E4D-B269-C985350A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2017-09-29T15:07:00Z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8</cp:revision>
</cp:coreProperties>
</file>