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11362B">
      <w:pPr>
        <w:pStyle w:val="3"/>
        <w:rPr>
          <w:rFonts w:hint="default"/>
          <w:u w:val="single"/>
        </w:rPr>
      </w:pPr>
      <w:r>
        <w:rPr>
          <w:u w:val="single"/>
        </w:rPr>
        <w:t>附件5</w:t>
      </w:r>
    </w:p>
    <w:p w14:paraId="22E8906A">
      <w:pPr>
        <w:jc w:val="center"/>
        <w:rPr>
          <w:rFonts w:eastAsia="黑体"/>
          <w:b/>
          <w:bCs/>
          <w:sz w:val="36"/>
        </w:rPr>
      </w:pPr>
      <w:r>
        <w:rPr>
          <w:rFonts w:hint="eastAsia" w:eastAsia="黑体"/>
          <w:b/>
          <w:bCs/>
          <w:sz w:val="36"/>
        </w:rPr>
        <w:t>闽江学院毕业论文（设计）开题报告</w:t>
      </w:r>
    </w:p>
    <w:p w14:paraId="4160D2D8">
      <w:pPr>
        <w:jc w:val="center"/>
        <w:rPr>
          <w:rFonts w:eastAsia="黑体"/>
          <w:b/>
          <w:bCs/>
          <w:sz w:val="36"/>
        </w:rPr>
      </w:pPr>
    </w:p>
    <w:p w14:paraId="5E0323DE">
      <w:pPr>
        <w:jc w:val="center"/>
        <w:rPr>
          <w:b/>
          <w:bCs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u w:val="single"/>
        </w:rPr>
        <w:t xml:space="preserve">计算机与大数据 </w:t>
      </w:r>
      <w:r>
        <w:rPr>
          <w:rFonts w:hint="eastAsia" w:ascii="宋体" w:hAnsi="宋体"/>
          <w:color w:val="000000"/>
          <w:sz w:val="24"/>
        </w:rPr>
        <w:t>学院</w:t>
      </w:r>
      <w:r>
        <w:rPr>
          <w:rFonts w:hint="eastAsia" w:ascii="宋体" w:hAnsi="宋体"/>
          <w:color w:val="000000"/>
          <w:sz w:val="24"/>
          <w:u w:val="single"/>
        </w:rPr>
        <w:t>2021</w:t>
      </w:r>
      <w:r>
        <w:rPr>
          <w:rFonts w:hint="eastAsia"/>
          <w:color w:val="000000"/>
          <w:sz w:val="24"/>
          <w:u w:val="single"/>
        </w:rPr>
        <w:t xml:space="preserve"> </w:t>
      </w:r>
      <w:r>
        <w:rPr>
          <w:rFonts w:hint="eastAsia"/>
          <w:color w:val="000000"/>
          <w:sz w:val="24"/>
        </w:rPr>
        <w:t xml:space="preserve">级 </w:t>
      </w:r>
      <w:r>
        <w:rPr>
          <w:rFonts w:hint="eastAsia"/>
          <w:color w:val="000000"/>
          <w:sz w:val="24"/>
          <w:u w:val="single"/>
        </w:rPr>
        <w:t xml:space="preserve">软件工程 </w:t>
      </w:r>
      <w:r>
        <w:rPr>
          <w:rFonts w:hint="eastAsia"/>
          <w:color w:val="000000"/>
          <w:sz w:val="24"/>
        </w:rPr>
        <w:t>专业 2</w:t>
      </w:r>
      <w:r>
        <w:rPr>
          <w:rFonts w:hint="eastAsia"/>
          <w:color w:val="000000"/>
          <w:sz w:val="24"/>
          <w:u w:val="single"/>
        </w:rPr>
        <w:t>（秋季）</w:t>
      </w:r>
      <w:r>
        <w:rPr>
          <w:rFonts w:hint="eastAsia"/>
          <w:color w:val="000000"/>
          <w:sz w:val="24"/>
        </w:rPr>
        <w:t>班</w:t>
      </w:r>
    </w:p>
    <w:tbl>
      <w:tblPr>
        <w:tblStyle w:val="7"/>
        <w:tblW w:w="8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2535"/>
        <w:gridCol w:w="1373"/>
        <w:gridCol w:w="3373"/>
      </w:tblGrid>
      <w:tr w14:paraId="338DDB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1361" w:type="dxa"/>
            <w:vAlign w:val="center"/>
          </w:tcPr>
          <w:p w14:paraId="6C70CB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2535" w:type="dxa"/>
            <w:vAlign w:val="center"/>
          </w:tcPr>
          <w:p w14:paraId="1D6E29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伍周坤</w:t>
            </w:r>
          </w:p>
        </w:tc>
        <w:tc>
          <w:tcPr>
            <w:tcW w:w="1373" w:type="dxa"/>
            <w:vAlign w:val="center"/>
          </w:tcPr>
          <w:p w14:paraId="73F7D6E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3373" w:type="dxa"/>
            <w:vAlign w:val="center"/>
          </w:tcPr>
          <w:p w14:paraId="3477FCF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3212508125</w:t>
            </w:r>
          </w:p>
        </w:tc>
      </w:tr>
      <w:tr w14:paraId="7459D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7" w:hRule="atLeast"/>
          <w:jc w:val="center"/>
        </w:trPr>
        <w:tc>
          <w:tcPr>
            <w:tcW w:w="1361" w:type="dxa"/>
            <w:vAlign w:val="center"/>
          </w:tcPr>
          <w:p w14:paraId="0FB5B84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2535" w:type="dxa"/>
            <w:vAlign w:val="center"/>
          </w:tcPr>
          <w:p w14:paraId="698E3A6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杨旭</w:t>
            </w:r>
          </w:p>
        </w:tc>
        <w:tc>
          <w:tcPr>
            <w:tcW w:w="1373" w:type="dxa"/>
            <w:vAlign w:val="center"/>
          </w:tcPr>
          <w:p w14:paraId="2E1EE6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论文方向</w:t>
            </w:r>
          </w:p>
        </w:tc>
        <w:tc>
          <w:tcPr>
            <w:tcW w:w="3373" w:type="dxa"/>
            <w:vAlign w:val="center"/>
          </w:tcPr>
          <w:p w14:paraId="2F189B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智能开发系统</w:t>
            </w:r>
          </w:p>
        </w:tc>
      </w:tr>
      <w:tr w14:paraId="571F7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5" w:hRule="atLeast"/>
          <w:jc w:val="center"/>
        </w:trPr>
        <w:tc>
          <w:tcPr>
            <w:tcW w:w="1361" w:type="dxa"/>
            <w:vAlign w:val="center"/>
          </w:tcPr>
          <w:p w14:paraId="00236C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论文题目</w:t>
            </w:r>
          </w:p>
        </w:tc>
        <w:tc>
          <w:tcPr>
            <w:tcW w:w="7281" w:type="dxa"/>
            <w:gridSpan w:val="3"/>
            <w:vAlign w:val="center"/>
          </w:tcPr>
          <w:p w14:paraId="0A6AF49C">
            <w:pPr>
              <w:jc w:val="center"/>
              <w:rPr>
                <w:sz w:val="24"/>
              </w:rPr>
            </w:pPr>
            <w:r>
              <w:rPr>
                <w:rFonts w:ascii="Segoe UI" w:hAnsi="Segoe UI" w:cs="Segoe UI"/>
                <w:szCs w:val="21"/>
                <w:shd w:val="clear" w:color="auto" w:fill="FFFFFF"/>
              </w:rPr>
              <w:t>基于DeepSeek的</w:t>
            </w:r>
            <w:r>
              <w:rPr>
                <w:rFonts w:hint="eastAsia" w:ascii="Segoe UI" w:hAnsi="Segoe UI" w:cs="Segoe UI"/>
                <w:szCs w:val="21"/>
                <w:shd w:val="clear" w:color="auto" w:fill="FFFFFF"/>
                <w:lang w:val="en-US" w:eastAsia="zh-CN"/>
              </w:rPr>
              <w:t>个人博客网站</w:t>
            </w:r>
            <w:r>
              <w:rPr>
                <w:rFonts w:ascii="Segoe UI" w:hAnsi="Segoe UI" w:cs="Segoe UI"/>
                <w:szCs w:val="21"/>
                <w:shd w:val="clear" w:color="auto" w:fill="FFFFFF"/>
              </w:rPr>
              <w:t>设计与实现</w:t>
            </w:r>
          </w:p>
        </w:tc>
      </w:tr>
      <w:tr w14:paraId="7BBD8C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3" w:hRule="atLeast"/>
          <w:jc w:val="center"/>
        </w:trPr>
        <w:tc>
          <w:tcPr>
            <w:tcW w:w="8642" w:type="dxa"/>
            <w:gridSpan w:val="4"/>
            <w:vAlign w:val="center"/>
          </w:tcPr>
          <w:p w14:paraId="3893B8E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开题报告内容</w:t>
            </w:r>
          </w:p>
        </w:tc>
      </w:tr>
      <w:tr w14:paraId="49DAE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6" w:hRule="atLeast"/>
          <w:jc w:val="center"/>
        </w:trPr>
        <w:tc>
          <w:tcPr>
            <w:tcW w:w="8642" w:type="dxa"/>
            <w:gridSpan w:val="4"/>
          </w:tcPr>
          <w:p w14:paraId="625BD311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一、选题的准备、背景、意义、基本思路、方法和主要观点</w:t>
            </w:r>
          </w:p>
          <w:p w14:paraId="77BD0D9C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>1. 选题准备</w:t>
            </w:r>
          </w:p>
          <w:p w14:paraId="52186FF5">
            <w:pPr>
              <w:numPr>
                <w:ilvl w:val="0"/>
                <w:numId w:val="1"/>
              </w:numPr>
            </w:pPr>
            <w:r>
              <w:rPr>
                <w:rFonts w:hint="eastAsia"/>
                <w:sz w:val="24"/>
                <w:lang w:val="en-US" w:eastAsia="zh-CN"/>
              </w:rPr>
              <w:t>主题：个人博客</w:t>
            </w:r>
          </w:p>
          <w:p w14:paraId="06616124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本博客将集中于每周发布有关书籍、电影和音乐的文章，分享个人的阅读观影体验和音乐感悟，以提供独特的内容视角。</w:t>
            </w:r>
          </w:p>
          <w:p w14:paraId="05FC19B3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>2. 背景与意义</w:t>
            </w:r>
          </w:p>
          <w:p w14:paraId="5012B58C">
            <w:pPr>
              <w:numPr>
                <w:numId w:val="0"/>
              </w:numPr>
              <w:ind w:left="360" w:leftChars="0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（1）选题背景</w:t>
            </w:r>
          </w:p>
          <w:p w14:paraId="4AF6DD1F">
            <w:pPr>
              <w:numPr>
                <w:numId w:val="0"/>
              </w:numPr>
              <w:ind w:left="360" w:leftChars="0"/>
            </w:pPr>
            <w:r>
              <w:rPr>
                <w:rFonts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rPr>
                <w:rStyle w:val="9"/>
              </w:rPr>
              <w:t>个性化不足</w:t>
            </w:r>
            <w:r>
              <w:t>：大多数现有博客平台采用固定模板，用户对页面布局、交互方式等定制能力有限。</w:t>
            </w:r>
          </w:p>
          <w:p w14:paraId="74F41DA6">
            <w:pPr>
              <w:numPr>
                <w:numId w:val="0"/>
              </w:numPr>
              <w:ind w:left="360" w:leftChars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rPr>
                <w:rStyle w:val="9"/>
              </w:rPr>
              <w:t>交互体验较弱</w:t>
            </w:r>
            <w:r>
              <w:t>：部分博客网站在动画效果、用户交互等方面较为简单，用户体验较为传统。</w:t>
            </w:r>
            <w:bookmarkStart w:id="0" w:name="_GoBack"/>
            <w:bookmarkEnd w:id="0"/>
          </w:p>
          <w:p w14:paraId="209FDBD4">
            <w:pPr>
              <w:numPr>
                <w:numId w:val="0"/>
              </w:numPr>
              <w:ind w:left="360" w:leftChars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rPr>
                <w:rStyle w:val="9"/>
              </w:rPr>
              <w:t>智能化功能欠缺</w:t>
            </w:r>
            <w:r>
              <w:t>：目前大多数博客网站仍然依赖用户手动编写内容，缺少基于 AI 的智能辅助功能，例如自动摘要、智能推荐等。</w:t>
            </w:r>
          </w:p>
          <w:p w14:paraId="46A83429">
            <w:pPr>
              <w:numPr>
                <w:numId w:val="0"/>
              </w:numPr>
              <w:ind w:left="360" w:leftChars="0"/>
              <w:rPr>
                <w:rFonts w:ascii="宋体" w:hAnsi="宋体" w:eastAsia="宋体" w:cs="宋体"/>
                <w:sz w:val="24"/>
                <w:szCs w:val="24"/>
                <w:u w:val="single"/>
              </w:rPr>
            </w:pPr>
            <w:r>
              <w:rPr>
                <w:rFonts w:hint="eastAsia" w:ascii="宋体" w:hAnsi="宋体" w:cs="宋体"/>
                <w:sz w:val="24"/>
                <w:szCs w:val="24"/>
                <w:u w:val="single"/>
                <w:lang w:val="en-US" w:eastAsia="zh-CN"/>
              </w:rPr>
              <w:t>*</w:t>
            </w:r>
            <w:r>
              <w:rPr>
                <w:rFonts w:ascii="宋体" w:hAnsi="宋体" w:eastAsia="宋体" w:cs="宋体"/>
                <w:sz w:val="24"/>
                <w:szCs w:val="24"/>
                <w:u w:val="single"/>
              </w:rPr>
              <w:t>基于上述背景，本研究拟设计并实现一个</w:t>
            </w:r>
            <w:r>
              <w:rPr>
                <w:rStyle w:val="9"/>
                <w:rFonts w:ascii="宋体" w:hAnsi="宋体" w:eastAsia="宋体" w:cs="宋体"/>
                <w:sz w:val="24"/>
                <w:szCs w:val="24"/>
                <w:u w:val="single"/>
              </w:rPr>
              <w:t>基于 DeepSeek AI 的个人博客网站</w:t>
            </w:r>
            <w:r>
              <w:rPr>
                <w:rFonts w:ascii="宋体" w:hAnsi="宋体" w:eastAsia="宋体" w:cs="宋体"/>
                <w:sz w:val="24"/>
                <w:szCs w:val="24"/>
                <w:u w:val="single"/>
              </w:rPr>
              <w:t>，通过引入</w:t>
            </w:r>
            <w:r>
              <w:rPr>
                <w:rStyle w:val="9"/>
                <w:rFonts w:ascii="宋体" w:hAnsi="宋体" w:eastAsia="宋体" w:cs="宋体"/>
                <w:sz w:val="24"/>
                <w:szCs w:val="24"/>
                <w:u w:val="single"/>
              </w:rPr>
              <w:t>智能内容生成与优化技术</w:t>
            </w:r>
            <w:r>
              <w:rPr>
                <w:rFonts w:ascii="宋体" w:hAnsi="宋体" w:eastAsia="宋体" w:cs="宋体"/>
                <w:sz w:val="24"/>
                <w:szCs w:val="24"/>
                <w:u w:val="single"/>
              </w:rPr>
              <w:t>，提升博客网站的个性化和交互体验。</w:t>
            </w:r>
          </w:p>
          <w:p w14:paraId="37DE559D">
            <w:pPr>
              <w:numPr>
                <w:numId w:val="0"/>
              </w:numPr>
              <w:ind w:left="360" w:leftChars="0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（2）选题意义</w:t>
            </w:r>
          </w:p>
          <w:p w14:paraId="5DCD98E9">
            <w:pPr>
              <w:numPr>
                <w:ilvl w:val="0"/>
                <w:numId w:val="2"/>
              </w:numPr>
              <w:ind w:left="360" w:left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现实意义</w:t>
            </w:r>
          </w:p>
          <w:p w14:paraId="73416CB9">
            <w:pPr>
              <w:numPr>
                <w:ilvl w:val="0"/>
                <w:numId w:val="0"/>
              </w:numPr>
              <w:ind w:firstLine="480" w:firstLineChars="200"/>
            </w:pPr>
            <w:r>
              <w:rPr>
                <w:rFonts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rPr>
                <w:rStyle w:val="9"/>
              </w:rPr>
              <w:t>提升博客内容生产效率</w:t>
            </w:r>
            <w:r>
              <w:t>：通过 DeepSeek API 实现 AI 自动总结功能，帮助用户快速生成文章摘要，提高博客内容的可读性。</w:t>
            </w:r>
          </w:p>
          <w:p w14:paraId="1A26443D">
            <w:pPr>
              <w:numPr>
                <w:ilvl w:val="0"/>
                <w:numId w:val="0"/>
              </w:numPr>
              <w:ind w:firstLine="480" w:firstLineChars="20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rPr>
                <w:rStyle w:val="9"/>
              </w:rPr>
              <w:t>优化用户体验</w:t>
            </w:r>
            <w:r>
              <w:t>：利用 Framer Motion 等前端动画技术，改善博客界面的交互性，使网站更具吸引力。</w:t>
            </w:r>
          </w:p>
          <w:p w14:paraId="790C33B4">
            <w:pPr>
              <w:numPr>
                <w:ilvl w:val="0"/>
                <w:numId w:val="0"/>
              </w:numPr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rPr>
                <w:rStyle w:val="9"/>
              </w:rPr>
              <w:t>支持个性化定制</w:t>
            </w:r>
            <w:r>
              <w:t>：提供灵活的页面配置和主题切换功能，让用户能够自由调整博客外观与功能。</w:t>
            </w:r>
          </w:p>
          <w:p w14:paraId="7E1A7FBC">
            <w:pPr>
              <w:numPr>
                <w:ilvl w:val="0"/>
                <w:numId w:val="2"/>
              </w:numPr>
              <w:ind w:left="360" w:left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技术意义</w:t>
            </w:r>
          </w:p>
          <w:p w14:paraId="6B37223E">
            <w:pPr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rPr>
                <w:rStyle w:val="9"/>
              </w:rPr>
              <w:t>探索 AI 在 Web 开发中的应用</w:t>
            </w:r>
            <w:r>
              <w:t>：结合 AI 代码生成、自动摘要等功能，推动博客网站向智能化发展。</w:t>
            </w:r>
          </w:p>
          <w:p w14:paraId="42D5AE8C">
            <w:pPr>
              <w:keepNext w:val="0"/>
              <w:keepLines w:val="0"/>
              <w:widowControl/>
              <w:suppressLineNumbers w:val="0"/>
              <w:ind w:firstLine="480" w:firstLineChars="20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rPr>
                <w:rStyle w:val="9"/>
              </w:rPr>
              <w:t>实践前后端分离架构</w:t>
            </w:r>
            <w:r>
              <w:t>：采用 SpringBoot + Vue.js 进行开发，实现高效的数据管理和页面渲染。</w:t>
            </w:r>
          </w:p>
          <w:p w14:paraId="291C4903">
            <w:pPr>
              <w:keepNext w:val="0"/>
              <w:keepLines w:val="0"/>
              <w:widowControl/>
              <w:suppressLineNumbers w:val="0"/>
              <w:ind w:firstLine="480" w:firstLine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rPr>
                <w:rStyle w:val="9"/>
              </w:rPr>
              <w:t>提升 Web 动态交互能力</w:t>
            </w:r>
            <w:r>
              <w:t>：通过 Framer Motion 及相关动画库，实现平滑过渡和交互优化，提高用户体验。</w:t>
            </w:r>
          </w:p>
          <w:p w14:paraId="7A6002A1">
            <w:pPr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b/>
                <w:bCs/>
                <w:sz w:val="24"/>
              </w:rPr>
              <w:t>3. 基本思路与方法</w:t>
            </w:r>
          </w:p>
          <w:p w14:paraId="7ABD7DB2">
            <w:pPr>
              <w:numPr>
                <w:ilvl w:val="0"/>
                <w:numId w:val="3"/>
              </w:numP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bCs/>
                <w:sz w:val="24"/>
              </w:rPr>
              <w:t>核心思路</w:t>
            </w:r>
            <w:r>
              <w:rPr>
                <w:sz w:val="24"/>
              </w:rPr>
              <w:t>：构建"需求描述→模型推理→工程代码"的智能转换管道</w:t>
            </w:r>
          </w:p>
          <w:p w14:paraId="45B675FB">
            <w:pPr>
              <w:numPr>
                <w:ilvl w:val="0"/>
                <w:numId w:val="3"/>
              </w:numPr>
            </w:pPr>
            <w:r>
              <w:rPr>
                <w:b/>
                <w:bCs/>
                <w:sz w:val="24"/>
              </w:rPr>
              <w:t>技术方法</w:t>
            </w:r>
            <w:r>
              <w:rPr>
                <w:rFonts w:hint="eastAsia"/>
                <w:b/>
                <w:bCs/>
                <w:sz w:val="24"/>
                <w:lang w:eastAsia="zh-CN"/>
              </w:rPr>
              <w:t>：</w:t>
            </w:r>
          </w:p>
          <w:p w14:paraId="1896C645">
            <w:pPr>
              <w:numPr>
                <w:numId w:val="0"/>
              </w:numPr>
              <w:ind w:left="360" w:leftChars="0" w:firstLine="420" w:firstLineChars="200"/>
            </w:pPr>
            <w:r>
              <w:rPr>
                <w:rStyle w:val="9"/>
                <w:b w:val="0"/>
                <w:bCs/>
              </w:rPr>
              <w:t>前端体验优化：</w:t>
            </w:r>
            <w:r>
              <w:t xml:space="preserve"> 研究动画库（如 Framer Motion），实现博客列表的动态效果。</w:t>
            </w:r>
          </w:p>
          <w:p w14:paraId="30CC5ACB">
            <w:pPr>
              <w:numPr>
                <w:numId w:val="0"/>
              </w:numPr>
              <w:ind w:left="360" w:leftChars="0" w:firstLine="420" w:firstLineChars="200"/>
            </w:pPr>
            <w:r>
              <w:rPr>
                <w:rStyle w:val="9"/>
                <w:b w:val="0"/>
                <w:bCs/>
              </w:rPr>
              <w:t>后端架构优化：</w:t>
            </w:r>
            <w:r>
              <w:t xml:space="preserve"> 采用 SpringBoot + MyBatis + Redis 提供高效的数据管理。</w:t>
            </w:r>
          </w:p>
          <w:p w14:paraId="6EB9D538">
            <w:pPr>
              <w:numPr>
                <w:numId w:val="0"/>
              </w:numPr>
              <w:ind w:left="360" w:leftChars="0" w:firstLine="420" w:firstLineChars="200"/>
            </w:pPr>
            <w:r>
              <w:rPr>
                <w:rStyle w:val="9"/>
                <w:b w:val="0"/>
                <w:bCs/>
              </w:rPr>
              <w:t>智能化增强：</w:t>
            </w:r>
            <w:r>
              <w:t xml:space="preserve"> 深度集成 DeepSeek API，提供智能代码补全与 AI 文章总结功能。</w:t>
            </w:r>
          </w:p>
          <w:p w14:paraId="5C2BAAB5">
            <w:pPr>
              <w:numPr>
                <w:numId w:val="0"/>
              </w:numPr>
              <w:ind w:left="360" w:leftChars="0" w:firstLine="420" w:firstLineChars="200"/>
            </w:pPr>
            <w:r>
              <w:rPr>
                <w:rStyle w:val="9"/>
                <w:b w:val="0"/>
                <w:bCs/>
              </w:rPr>
              <w:t>云部署方案：</w:t>
            </w:r>
            <w:r>
              <w:rPr>
                <w:b w:val="0"/>
                <w:bCs/>
              </w:rPr>
              <w:t xml:space="preserve"> </w:t>
            </w:r>
            <w:r>
              <w:t>采用 AWS 或阿里云，确保网站的可扩展性和高可用性。</w:t>
            </w:r>
          </w:p>
          <w:p w14:paraId="28177266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>4. 主要观点</w:t>
            </w:r>
          </w:p>
          <w:p w14:paraId="18A64FC9">
            <w:pPr>
              <w:numPr>
                <w:ilvl w:val="0"/>
                <w:numId w:val="4"/>
              </w:numPr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轻量化部署方案可突破企业硬件资源限制</w:t>
            </w:r>
            <w: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提高应用可用性</w:t>
            </w:r>
          </w:p>
          <w:p w14:paraId="3E4F71E2">
            <w:pPr>
              <w:numPr>
                <w:ilvl w:val="0"/>
                <w:numId w:val="4"/>
              </w:numP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Style w:val="9"/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结合 AI 技术能够提升个人博客的智能化程度，提高用户体验。</w:t>
            </w:r>
          </w:p>
          <w:p w14:paraId="59F9B33E">
            <w:pPr>
              <w:numPr>
                <w:ilvl w:val="0"/>
                <w:numId w:val="4"/>
              </w:numPr>
              <w:rPr>
                <w:b w:val="0"/>
                <w:bCs w:val="0"/>
                <w:sz w:val="21"/>
                <w:szCs w:val="21"/>
              </w:rPr>
            </w:pPr>
            <w:r>
              <w:rPr>
                <w:rStyle w:val="9"/>
                <w:b w:val="0"/>
                <w:bCs w:val="0"/>
                <w:sz w:val="21"/>
                <w:szCs w:val="21"/>
              </w:rPr>
              <w:t>现代 Web 技术（如前端动画、云部署）可以优化博客的交互性和性能。</w:t>
            </w:r>
          </w:p>
          <w:p w14:paraId="0709325C">
            <w:pPr>
              <w:ind w:firstLine="420" w:firstLineChars="200"/>
              <w:rPr>
                <w:szCs w:val="21"/>
              </w:rPr>
            </w:pPr>
          </w:p>
        </w:tc>
      </w:tr>
      <w:tr w14:paraId="058656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74" w:hRule="atLeast"/>
          <w:jc w:val="center"/>
        </w:trPr>
        <w:tc>
          <w:tcPr>
            <w:tcW w:w="8642" w:type="dxa"/>
            <w:gridSpan w:val="4"/>
          </w:tcPr>
          <w:p w14:paraId="2FACAD8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二、选题的需要性、创新性、科学性和可行性论证</w:t>
            </w:r>
          </w:p>
          <w:p w14:paraId="0E895781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>1. 需要性论证</w:t>
            </w:r>
          </w:p>
          <w:p w14:paraId="0F785FEC">
            <w:pPr>
              <w:numPr>
                <w:ilvl w:val="0"/>
                <w:numId w:val="5"/>
              </w:numPr>
            </w:pPr>
            <w:r>
              <w:rPr>
                <w:rStyle w:val="9"/>
              </w:rPr>
              <w:t>现有博客平台的局限性：</w:t>
            </w:r>
            <w:r>
              <w:t xml:space="preserve"> 传统博客系统大多仅提供基础的文章发布功能，缺少智能化辅助，如 AI 文章生成、智能摘要等。</w:t>
            </w:r>
          </w:p>
          <w:p w14:paraId="261ADC35">
            <w:pPr>
              <w:numPr>
                <w:ilvl w:val="0"/>
                <w:numId w:val="5"/>
              </w:numPr>
            </w:pPr>
            <w:r>
              <w:rPr>
                <w:rStyle w:val="9"/>
              </w:rPr>
              <w:t>用户体验优化：</w:t>
            </w:r>
            <w:r>
              <w:t xml:space="preserve"> 通过 Framer Motion 提供流畅的动画效果，使博客阅读更具吸引力。</w:t>
            </w:r>
          </w:p>
          <w:p w14:paraId="56F146A3">
            <w:pPr>
              <w:numPr>
                <w:ilvl w:val="0"/>
                <w:numId w:val="5"/>
              </w:numPr>
            </w:pPr>
            <w:r>
              <w:rPr>
                <w:rStyle w:val="9"/>
              </w:rPr>
              <w:t>技术探索：</w:t>
            </w:r>
            <w:r>
              <w:t xml:space="preserve"> 结合 DeepSeek 进行 AI 内容创作，探索大模型在个人博客中的应用场景。</w:t>
            </w:r>
          </w:p>
          <w:p w14:paraId="2EB4AA10"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eastAsia="宋体"/>
                <w:sz w:val="24"/>
                <w:lang w:eastAsia="zh-CN"/>
              </w:rPr>
            </w:pPr>
            <w:r>
              <w:rPr>
                <w:b/>
                <w:bCs/>
                <w:sz w:val="24"/>
              </w:rPr>
              <w:t xml:space="preserve">2. 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技术性</w:t>
            </w:r>
            <w:r>
              <w:rPr>
                <w:b/>
                <w:bCs/>
                <w:sz w:val="24"/>
              </w:rPr>
              <w:t>论证</w:t>
            </w:r>
            <w:r>
              <w:rPr>
                <w:rFonts w:hint="eastAsia"/>
                <w:b/>
                <w:bCs/>
                <w:sz w:val="24"/>
                <w:lang w:eastAsia="zh-CN"/>
              </w:rPr>
              <w:t>：</w:t>
            </w:r>
            <w:r>
              <w:t>本博客平台的目标包括：</w:t>
            </w:r>
          </w:p>
          <w:p w14:paraId="079B6181">
            <w:pPr>
              <w:numPr>
                <w:ilvl w:val="0"/>
                <w:numId w:val="6"/>
              </w:numPr>
              <w:rPr>
                <w:b w:val="0"/>
                <w:bCs/>
              </w:rPr>
            </w:pPr>
            <w:r>
              <w:rPr>
                <w:rStyle w:val="9"/>
                <w:b w:val="0"/>
                <w:bCs/>
              </w:rPr>
              <w:t>支持按书籍、电影、音乐分类管理和发布文章</w:t>
            </w:r>
          </w:p>
          <w:p w14:paraId="71D66E76">
            <w:pPr>
              <w:numPr>
                <w:ilvl w:val="0"/>
                <w:numId w:val="6"/>
              </w:numPr>
              <w:rPr>
                <w:b w:val="0"/>
                <w:bCs/>
              </w:rPr>
            </w:pPr>
            <w:r>
              <w:rPr>
                <w:rStyle w:val="9"/>
                <w:b w:val="0"/>
                <w:bCs/>
              </w:rPr>
              <w:t>为每篇文章提供 AI 总结功能，基于 DeepSeek API 生成摘要</w:t>
            </w:r>
          </w:p>
          <w:p w14:paraId="6FC5F5C9">
            <w:pPr>
              <w:numPr>
                <w:ilvl w:val="0"/>
                <w:numId w:val="6"/>
              </w:numPr>
              <w:rPr>
                <w:b w:val="0"/>
                <w:bCs/>
              </w:rPr>
            </w:pPr>
            <w:r>
              <w:rPr>
                <w:rStyle w:val="9"/>
                <w:b w:val="0"/>
                <w:bCs/>
              </w:rPr>
              <w:t>使用 Framer Motion 提升页面交互体验</w:t>
            </w:r>
          </w:p>
          <w:p w14:paraId="6DD7FD0A">
            <w:pPr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rStyle w:val="9"/>
                <w:b w:val="0"/>
                <w:bCs/>
              </w:rPr>
              <w:t>采用云服务器部署，提升网站的可用性和扩展性</w:t>
            </w:r>
            <w:r>
              <w:rPr>
                <w:b w:val="0"/>
                <w:bCs/>
              </w:rPr>
              <w:t>。</w:t>
            </w:r>
          </w:p>
        </w:tc>
      </w:tr>
      <w:tr w14:paraId="7548D0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51" w:hRule="atLeast"/>
          <w:jc w:val="center"/>
        </w:trPr>
        <w:tc>
          <w:tcPr>
            <w:tcW w:w="8642" w:type="dxa"/>
            <w:gridSpan w:val="4"/>
          </w:tcPr>
          <w:p w14:paraId="2B4C4EED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三、研究方法和手段、论证方法及其特点</w:t>
            </w:r>
          </w:p>
          <w:p w14:paraId="3B2A8C4F"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1</w:t>
            </w:r>
            <w:r>
              <w:rPr>
                <w:b/>
                <w:bCs/>
                <w:sz w:val="24"/>
              </w:rPr>
              <w:t>. 技术手段</w:t>
            </w:r>
          </w:p>
          <w:p w14:paraId="7A997061">
            <w:pPr>
              <w:numPr>
                <w:ilvl w:val="0"/>
                <w:numId w:val="7"/>
              </w:num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动画实现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使用Framer Motion库为博客列表实现动画效果，例如博客文章的淡入效果，以及书籍、电影、音乐分类框的暂停动画。</w:t>
            </w:r>
          </w:p>
          <w:p w14:paraId="3AD0799C">
            <w:pPr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云部署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网站将部署在云服务器上</w:t>
            </w:r>
          </w:p>
          <w:p w14:paraId="00D46A27">
            <w:pPr>
              <w:keepNext w:val="0"/>
              <w:keepLines w:val="0"/>
              <w:widowControl/>
              <w:suppressLineNumbers w:val="0"/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预期成果</w:t>
            </w:r>
          </w:p>
          <w:p w14:paraId="6123A9E1">
            <w:pPr>
              <w:keepNext w:val="0"/>
              <w:keepLines w:val="0"/>
              <w:widowControl/>
              <w:suppressLineNumbers w:val="0"/>
              <w:ind w:firstLine="480" w:firstLineChars="200"/>
            </w:pPr>
            <w:r>
              <w:rPr>
                <w:rFonts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博客功能，支持每周发布书籍、电影、音乐相关文章。</w:t>
            </w:r>
          </w:p>
          <w:p w14:paraId="65AAD2A1">
            <w:pPr>
              <w:keepNext w:val="0"/>
              <w:keepLines w:val="0"/>
              <w:widowControl/>
              <w:suppressLineNumbers w:val="0"/>
              <w:ind w:firstLine="480" w:firstLineChars="20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每篇文章配备AI汇总按钮，由DeepSeek API驱动。</w:t>
            </w:r>
          </w:p>
          <w:p w14:paraId="3058DFC3">
            <w:pPr>
              <w:keepNext w:val="0"/>
              <w:keepLines w:val="0"/>
              <w:widowControl/>
              <w:suppressLineNumbers w:val="0"/>
              <w:ind w:firstLine="480" w:firstLineChars="200"/>
              <w:rPr>
                <w:rFonts w:hint="default"/>
                <w:b/>
                <w:bCs/>
                <w:sz w:val="24"/>
                <w:lang w:val="en-US" w:eastAsia="zh-CN"/>
              </w:rPr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rPr>
                <w:rStyle w:val="9"/>
                <w:b w:val="0"/>
                <w:bCs/>
              </w:rPr>
              <w:t>页面交互体验优化，提供丰富的动画效果</w:t>
            </w:r>
            <w:r>
              <w:rPr>
                <w:b w:val="0"/>
                <w:bCs/>
              </w:rPr>
              <w:t>。</w:t>
            </w:r>
          </w:p>
        </w:tc>
      </w:tr>
      <w:tr w14:paraId="271EE4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1" w:hRule="atLeast"/>
          <w:jc w:val="center"/>
        </w:trPr>
        <w:tc>
          <w:tcPr>
            <w:tcW w:w="8642" w:type="dxa"/>
            <w:gridSpan w:val="4"/>
          </w:tcPr>
          <w:p w14:paraId="298CA86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四、</w:t>
            </w:r>
            <w:r>
              <w:rPr>
                <w:rFonts w:hint="eastAsia"/>
                <w:b/>
                <w:bCs/>
                <w:sz w:val="24"/>
              </w:rPr>
              <w:t>写作提纲</w:t>
            </w:r>
          </w:p>
          <w:p w14:paraId="65CF1A31">
            <w:pPr>
              <w:widowControl/>
              <w:spacing w:line="288" w:lineRule="atLeast"/>
              <w:ind w:firstLine="420"/>
              <w:jc w:val="left"/>
            </w:pPr>
            <w:r>
              <w:rPr>
                <w:rFonts w:hint="eastAsia"/>
              </w:rPr>
              <w:t xml:space="preserve">1. </w:t>
            </w:r>
            <w:r>
              <w:rPr>
                <w:rFonts w:ascii="Segoe UI" w:hAnsi="Segoe UI" w:cs="Segoe UI"/>
                <w:color w:val="24292F"/>
                <w:szCs w:val="21"/>
                <w:shd w:val="clear" w:color="auto" w:fill="FFFFFF"/>
              </w:rPr>
              <w:t>引言</w:t>
            </w:r>
          </w:p>
          <w:p w14:paraId="62E6AA21">
            <w:pPr>
              <w:widowControl/>
              <w:spacing w:line="288" w:lineRule="atLeast"/>
              <w:ind w:firstLine="420"/>
              <w:jc w:val="left"/>
            </w:pPr>
            <w:r>
              <w:rPr>
                <w:rFonts w:hint="eastAsia"/>
              </w:rPr>
              <w:t xml:space="preserve">2. </w:t>
            </w:r>
            <w:r>
              <w:rPr>
                <w:rFonts w:ascii="Segoe UI" w:hAnsi="Segoe UI" w:cs="Segoe UI"/>
                <w:color w:val="24292F"/>
                <w:szCs w:val="21"/>
                <w:shd w:val="clear" w:color="auto" w:fill="FFFFFF"/>
              </w:rPr>
              <w:t>目标和问题陈述</w:t>
            </w:r>
          </w:p>
          <w:p w14:paraId="4AA527C3">
            <w:pPr>
              <w:widowControl/>
              <w:spacing w:line="288" w:lineRule="atLeast"/>
              <w:ind w:firstLine="420"/>
              <w:jc w:val="left"/>
            </w:pPr>
            <w:r>
              <w:rPr>
                <w:rFonts w:hint="eastAsia"/>
              </w:rPr>
              <w:t xml:space="preserve">3. </w:t>
            </w:r>
            <w:r>
              <w:rPr>
                <w:rFonts w:ascii="Segoe UI" w:hAnsi="Segoe UI" w:cs="Segoe UI"/>
                <w:color w:val="24292F"/>
                <w:szCs w:val="21"/>
                <w:shd w:val="clear" w:color="auto" w:fill="FFFFFF"/>
              </w:rPr>
              <w:t>相关技术和方法综述</w:t>
            </w:r>
          </w:p>
          <w:p w14:paraId="3DDEA650">
            <w:pPr>
              <w:widowControl/>
              <w:spacing w:line="288" w:lineRule="atLeast"/>
              <w:ind w:firstLine="420"/>
              <w:jc w:val="left"/>
            </w:pPr>
            <w:r>
              <w:rPr>
                <w:rFonts w:hint="eastAsia"/>
              </w:rPr>
              <w:t xml:space="preserve">4. </w:t>
            </w:r>
            <w:r>
              <w:rPr>
                <w:rFonts w:ascii="Segoe UI" w:hAnsi="Segoe UI" w:cs="Segoe UI"/>
                <w:color w:val="24292F"/>
                <w:szCs w:val="21"/>
                <w:shd w:val="clear" w:color="auto" w:fill="FFFFFF"/>
              </w:rPr>
              <w:t> 系统需求分析和设计</w:t>
            </w:r>
          </w:p>
          <w:p w14:paraId="4B5A8A8A">
            <w:pPr>
              <w:widowControl/>
              <w:spacing w:line="288" w:lineRule="atLeast"/>
              <w:ind w:firstLine="420"/>
              <w:jc w:val="left"/>
            </w:pPr>
            <w:r>
              <w:rPr>
                <w:rFonts w:hint="eastAsia"/>
              </w:rPr>
              <w:t xml:space="preserve">5. </w:t>
            </w:r>
            <w:r>
              <w:rPr>
                <w:rFonts w:ascii="Segoe UI" w:hAnsi="Segoe UI" w:cs="Segoe UI"/>
                <w:color w:val="24292F"/>
                <w:szCs w:val="21"/>
                <w:shd w:val="clear" w:color="auto" w:fill="FFFFFF"/>
              </w:rPr>
              <w:t>数据获取和处理</w:t>
            </w:r>
          </w:p>
          <w:p w14:paraId="524AE610">
            <w:pPr>
              <w:widowControl/>
              <w:spacing w:line="288" w:lineRule="atLeast"/>
              <w:ind w:firstLine="420"/>
              <w:jc w:val="left"/>
            </w:pPr>
            <w:r>
              <w:rPr>
                <w:rFonts w:hint="eastAsia"/>
              </w:rPr>
              <w:t xml:space="preserve">6. </w:t>
            </w:r>
            <w:r>
              <w:rPr>
                <w:rFonts w:ascii="Segoe UI" w:hAnsi="Segoe UI" w:cs="Segoe UI"/>
                <w:color w:val="24292F"/>
                <w:szCs w:val="21"/>
                <w:shd w:val="clear" w:color="auto" w:fill="FFFFFF"/>
              </w:rPr>
              <w:t>用户界面设计</w:t>
            </w:r>
          </w:p>
          <w:p w14:paraId="18E5FF71">
            <w:pPr>
              <w:widowControl/>
              <w:spacing w:line="288" w:lineRule="atLeast"/>
              <w:ind w:firstLine="420"/>
              <w:jc w:val="left"/>
            </w:pPr>
            <w:r>
              <w:rPr>
                <w:rFonts w:hint="eastAsia"/>
              </w:rPr>
              <w:t xml:space="preserve">7. </w:t>
            </w:r>
            <w:r>
              <w:rPr>
                <w:rFonts w:ascii="Segoe UI" w:hAnsi="Segoe UI" w:cs="Segoe UI"/>
                <w:color w:val="24292F"/>
                <w:szCs w:val="21"/>
                <w:shd w:val="clear" w:color="auto" w:fill="FFFFFF"/>
              </w:rPr>
              <w:t>系统实现和测试</w:t>
            </w:r>
          </w:p>
          <w:p w14:paraId="377A612E">
            <w:pPr>
              <w:ind w:firstLine="420" w:firstLineChars="200"/>
              <w:rPr>
                <w:rFonts w:ascii="Segoe UI" w:hAnsi="Segoe UI" w:cs="Segoe UI"/>
                <w:color w:val="24292F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 xml:space="preserve">8. </w:t>
            </w:r>
            <w:r>
              <w:rPr>
                <w:rFonts w:ascii="Segoe UI" w:hAnsi="Segoe UI" w:cs="Segoe UI"/>
                <w:color w:val="24292F"/>
                <w:szCs w:val="21"/>
                <w:shd w:val="clear" w:color="auto" w:fill="FFFFFF"/>
              </w:rPr>
              <w:t>评估和性能优化</w:t>
            </w:r>
          </w:p>
          <w:p w14:paraId="4EFF41F7">
            <w:pPr>
              <w:ind w:firstLine="420" w:firstLineChars="200"/>
              <w:rPr>
                <w:rFonts w:ascii="Segoe UI" w:hAnsi="Segoe UI" w:cs="Segoe UI"/>
                <w:color w:val="24292F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ascii="Segoe UI" w:hAnsi="Segoe UI" w:cs="Segoe UI"/>
                <w:color w:val="24292F"/>
                <w:szCs w:val="21"/>
                <w:shd w:val="clear" w:color="auto" w:fill="FFFFFF"/>
              </w:rPr>
              <w:t xml:space="preserve"> 结论和展望</w:t>
            </w:r>
          </w:p>
          <w:p w14:paraId="1B81E46D">
            <w:pPr>
              <w:ind w:firstLine="420" w:firstLineChars="200"/>
              <w:rPr>
                <w:rFonts w:hint="eastAsia"/>
                <w:sz w:val="24"/>
              </w:rPr>
            </w:pPr>
            <w:r>
              <w:rPr>
                <w:rFonts w:hint="eastAsia"/>
              </w:rPr>
              <w:t>1</w:t>
            </w:r>
            <w:r>
              <w:t>0.</w:t>
            </w:r>
            <w:r>
              <w:rPr>
                <w:rFonts w:ascii="Segoe UI" w:hAnsi="Segoe UI" w:cs="Segoe UI"/>
                <w:color w:val="24292F"/>
                <w:szCs w:val="21"/>
                <w:shd w:val="clear" w:color="auto" w:fill="FFFFFF"/>
              </w:rPr>
              <w:t xml:space="preserve"> 参考文献</w:t>
            </w:r>
          </w:p>
          <w:p w14:paraId="57618F7C">
            <w:pPr>
              <w:numPr>
                <w:ilvl w:val="0"/>
                <w:numId w:val="0"/>
              </w:numPr>
            </w:pPr>
          </w:p>
        </w:tc>
      </w:tr>
      <w:tr w14:paraId="11154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5" w:hRule="atLeast"/>
          <w:jc w:val="center"/>
        </w:trPr>
        <w:tc>
          <w:tcPr>
            <w:tcW w:w="8642" w:type="dxa"/>
            <w:gridSpan w:val="4"/>
          </w:tcPr>
          <w:p w14:paraId="70256E3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五、计划进度(以周为单位)</w:t>
            </w:r>
          </w:p>
          <w:p w14:paraId="5F4797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第1周：</w:t>
            </w:r>
            <w:r>
              <w:rPr>
                <w:rFonts w:ascii="Segoe UI" w:hAnsi="Segoe UI" w:cs="Segoe UI"/>
                <w:color w:val="24292F"/>
                <w:szCs w:val="21"/>
                <w:shd w:val="clear" w:color="auto" w:fill="FFFFFF"/>
              </w:rPr>
              <w:t>需求收集和分析、制定项目计划。</w:t>
            </w:r>
          </w:p>
          <w:p w14:paraId="4076F7D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第2周：</w:t>
            </w:r>
            <w:r>
              <w:rPr>
                <w:rFonts w:ascii="Segoe UI" w:hAnsi="Segoe UI" w:cs="Segoe UI"/>
                <w:color w:val="24292F"/>
                <w:szCs w:val="21"/>
                <w:shd w:val="clear" w:color="auto" w:fill="FFFFFF"/>
              </w:rPr>
              <w:t>系统设计、数据库设计、创建项目文档。</w:t>
            </w:r>
          </w:p>
          <w:p w14:paraId="5F3B503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第3-4周：</w:t>
            </w:r>
            <w:r>
              <w:rPr>
                <w:rFonts w:ascii="Segoe UI" w:hAnsi="Segoe UI" w:cs="Segoe UI"/>
                <w:color w:val="24292F"/>
                <w:szCs w:val="21"/>
                <w:shd w:val="clear" w:color="auto" w:fill="FFFFFF"/>
              </w:rPr>
              <w:t>前端开发，完成用户界面设计和页面布局。</w:t>
            </w:r>
          </w:p>
          <w:p w14:paraId="13B9578C">
            <w:pPr>
              <w:rPr>
                <w:rFonts w:ascii="Segoe UI" w:hAnsi="Segoe UI" w:cs="Segoe UI"/>
                <w:color w:val="24292F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</w:rPr>
              <w:t>第5周：</w:t>
            </w:r>
            <w:r>
              <w:rPr>
                <w:rFonts w:ascii="Segoe UI" w:hAnsi="Segoe UI" w:cs="Segoe UI"/>
                <w:color w:val="24292F"/>
                <w:szCs w:val="21"/>
                <w:shd w:val="clear" w:color="auto" w:fill="FFFFFF"/>
              </w:rPr>
              <w:t>后端开发，建立数据库、实现核心功能模块。</w:t>
            </w:r>
          </w:p>
          <w:p w14:paraId="2149183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第6周：</w:t>
            </w:r>
            <w:r>
              <w:rPr>
                <w:rFonts w:ascii="Segoe UI" w:hAnsi="Segoe UI" w:cs="Segoe UI"/>
                <w:color w:val="24292F"/>
                <w:szCs w:val="21"/>
                <w:shd w:val="clear" w:color="auto" w:fill="FFFFFF"/>
              </w:rPr>
              <w:t>前后端集成、进行系统性能测试和调优。</w:t>
            </w:r>
          </w:p>
          <w:p w14:paraId="2F575AF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第7</w:t>
            </w:r>
            <w:r>
              <w:rPr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</w:rPr>
              <w:t>8周：</w:t>
            </w:r>
            <w:r>
              <w:rPr>
                <w:rFonts w:ascii="Segoe UI" w:hAnsi="Segoe UI" w:cs="Segoe UI"/>
                <w:color w:val="24292F"/>
                <w:szCs w:val="21"/>
                <w:shd w:val="clear" w:color="auto" w:fill="FFFFFF"/>
              </w:rPr>
              <w:t>文档编写、收集用户反馈</w:t>
            </w:r>
            <w:r>
              <w:rPr>
                <w:rFonts w:hint="eastAsia" w:ascii="Segoe UI" w:hAnsi="Segoe UI" w:cs="Segoe UI"/>
                <w:color w:val="24292F"/>
                <w:szCs w:val="21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F"/>
                <w:szCs w:val="21"/>
                <w:shd w:val="clear" w:color="auto" w:fill="FFFFFF"/>
              </w:rPr>
              <w:t>根据用户反馈进行系统优化、修复漏洞。</w:t>
            </w:r>
          </w:p>
          <w:p w14:paraId="39685767">
            <w:pPr>
              <w:rPr>
                <w:sz w:val="24"/>
              </w:rPr>
            </w:pPr>
            <w:r>
              <w:rPr>
                <w:rFonts w:hint="eastAsia"/>
                <w:color w:val="000000"/>
                <w:szCs w:val="21"/>
              </w:rPr>
              <w:t>第9-10周：</w:t>
            </w:r>
            <w:r>
              <w:rPr>
                <w:rFonts w:ascii="Segoe UI" w:hAnsi="Segoe UI" w:cs="Segoe UI"/>
                <w:color w:val="24292F"/>
                <w:szCs w:val="21"/>
                <w:shd w:val="clear" w:color="auto" w:fill="FFFFFF"/>
              </w:rPr>
              <w:t>项目回顾和改进</w:t>
            </w:r>
            <w:r>
              <w:rPr>
                <w:rFonts w:hint="eastAsia" w:ascii="Segoe UI" w:hAnsi="Segoe UI" w:cs="Segoe UI"/>
                <w:color w:val="24292F"/>
                <w:szCs w:val="21"/>
                <w:shd w:val="clear" w:color="auto" w:fill="FFFFFF"/>
              </w:rPr>
              <w:t>，</w:t>
            </w:r>
            <w:r>
              <w:rPr>
                <w:rFonts w:hint="eastAsia"/>
                <w:color w:val="000000"/>
                <w:szCs w:val="21"/>
              </w:rPr>
              <w:t>撰写项目报告。</w:t>
            </w:r>
          </w:p>
        </w:tc>
      </w:tr>
      <w:tr w14:paraId="25A14D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5" w:hRule="atLeast"/>
          <w:jc w:val="center"/>
        </w:trPr>
        <w:tc>
          <w:tcPr>
            <w:tcW w:w="8642" w:type="dxa"/>
            <w:gridSpan w:val="4"/>
          </w:tcPr>
          <w:p w14:paraId="057F0FF7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Fonts w:hint="eastAsia"/>
                <w:sz w:val="24"/>
              </w:rPr>
              <w:t>六、主要参考文献</w:t>
            </w:r>
            <w:r>
              <w:rPr>
                <w:rFonts w:ascii="宋体" w:hAnsi="宋体" w:cs="宋体"/>
                <w:color w:val="000000"/>
                <w:szCs w:val="21"/>
              </w:rPr>
              <w:br w:type="textWrapping"/>
            </w:r>
            <w:r>
              <w:t xml:space="preserve">[1] 吕宇琛. "SpringBoot框架在Web应用开发中的探讨." </w:t>
            </w:r>
            <w:r>
              <w:rPr>
                <w:rStyle w:val="10"/>
              </w:rPr>
              <w:t>科技创新导报</w:t>
            </w:r>
            <w:r>
              <w:t xml:space="preserve">, 2018. </w:t>
            </w:r>
          </w:p>
          <w:p w14:paraId="09AC8C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"https://d.wanfangdata.com.cn/periodical/kjzxdb201808086?utm_source=chatgpt.com" \t "_blank"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1"/>
                <w:rFonts w:ascii="宋体" w:hAnsi="宋体" w:eastAsia="宋体" w:cs="宋体"/>
                <w:sz w:val="24"/>
                <w:szCs w:val="24"/>
              </w:rPr>
              <w:t>d.wanfangdata.com.cn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 w14:paraId="5CE93250"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[2] 陈柯宇. "基于Spring Boot和Vue.js的现代Web应用开发最佳实践." </w:t>
            </w:r>
            <w:r>
              <w:rPr>
                <w:rStyle w:val="10"/>
              </w:rPr>
              <w:t>教育学文摘</w:t>
            </w:r>
            <w:r>
              <w:t xml:space="preserve">, 2023. </w:t>
            </w:r>
          </w:p>
          <w:p w14:paraId="3C7C1F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"https://www.chinaqikan.com/thesis/view/7939579?utm_source=chatgpt.com" \t "_blank"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1"/>
                <w:rFonts w:ascii="宋体" w:hAnsi="宋体" w:eastAsia="宋体" w:cs="宋体"/>
                <w:sz w:val="24"/>
                <w:szCs w:val="24"/>
              </w:rPr>
              <w:t>chinaqikan.com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 w14:paraId="1F73F76C"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[3] 熊永平. "基于SpringBoot框架应用开发技术的分析与研究." </w:t>
            </w:r>
            <w:r>
              <w:rPr>
                <w:rStyle w:val="10"/>
              </w:rPr>
              <w:t>电脑知识与技术</w:t>
            </w:r>
            <w:r>
              <w:t xml:space="preserve">, 2019. </w:t>
            </w:r>
          </w:p>
          <w:p w14:paraId="2E7435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"https://d.wanfangdata.com.cn/periodical/Ch9QZXJpb2RpY2FsQ0hJTmV3UzIwMjQxMTA1MTcxMzA0EhlkbnpzeWpzLWl0cnp5a3NiMjAxOTM2MDM0Ggh1ZzF4YmJvZQ==?utm_source=chatgpt.com" \t "_blank"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1"/>
                <w:rFonts w:ascii="宋体" w:hAnsi="宋体" w:eastAsia="宋体" w:cs="宋体"/>
                <w:sz w:val="24"/>
                <w:szCs w:val="24"/>
              </w:rPr>
              <w:t>d.wanfangdata.com.cn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 w14:paraId="2209E981"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[4] Daya Guo 等. "DeepSeek-Coder：当大语言模型遇上编程——代码智能的崛起." </w:t>
            </w:r>
            <w:r>
              <w:rPr>
                <w:rStyle w:val="10"/>
              </w:rPr>
              <w:t>arXiv preprint arXiv:2401.14196</w:t>
            </w:r>
            <w:r>
              <w:t xml:space="preserve">, 2024. </w:t>
            </w:r>
          </w:p>
          <w:p w14:paraId="00ED9A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"https://www.x-mol.com/paper/1750956478768582656/t?utm_source=chatgpt.com" \t "_blank"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1"/>
                <w:rFonts w:ascii="宋体" w:hAnsi="宋体" w:eastAsia="宋体" w:cs="宋体"/>
                <w:sz w:val="24"/>
                <w:szCs w:val="24"/>
              </w:rPr>
              <w:t>化工网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 w14:paraId="61E178C2">
            <w:pPr>
              <w:pStyle w:val="6"/>
              <w:keepNext w:val="0"/>
              <w:keepLines w:val="0"/>
              <w:widowControl/>
              <w:suppressLineNumbers w:val="0"/>
            </w:pPr>
            <w:r>
              <w:t>[5] Framer Motion 官方文档：</w:t>
            </w:r>
            <w:r>
              <w:fldChar w:fldCharType="begin"/>
            </w:r>
            <w:r>
              <w:instrText xml:space="preserve"> HYPERLINK "https://www.framer.com/motion/" \t "_new" </w:instrText>
            </w:r>
            <w:r>
              <w:fldChar w:fldCharType="separate"/>
            </w:r>
            <w:r>
              <w:rPr>
                <w:rStyle w:val="11"/>
              </w:rPr>
              <w:t>https://www.framer.com/motion/</w:t>
            </w:r>
            <w:r>
              <w:fldChar w:fldCharType="end"/>
            </w:r>
          </w:p>
          <w:p w14:paraId="3B3C1010">
            <w:pPr>
              <w:pStyle w:val="6"/>
              <w:keepNext w:val="0"/>
              <w:keepLines w:val="0"/>
              <w:widowControl/>
              <w:suppressLineNumbers w:val="0"/>
            </w:pPr>
            <w:r>
              <w:t>[6] AWS EC2 部署指南：</w:t>
            </w:r>
            <w:r>
              <w:fldChar w:fldCharType="begin"/>
            </w:r>
            <w:r>
              <w:instrText xml:space="preserve"> HYPERLINK "https://docs.aws.amazon.com/ec2/" \t "_new" </w:instrText>
            </w:r>
            <w:r>
              <w:fldChar w:fldCharType="separate"/>
            </w:r>
            <w:r>
              <w:rPr>
                <w:rStyle w:val="11"/>
              </w:rPr>
              <w:t>https://docs.aws.amazon.com/ec2/</w:t>
            </w:r>
            <w:r>
              <w:fldChar w:fldCharType="end"/>
            </w:r>
          </w:p>
          <w:p w14:paraId="2E9427F4">
            <w:pPr>
              <w:pStyle w:val="6"/>
              <w:keepNext w:val="0"/>
              <w:keepLines w:val="0"/>
              <w:widowControl/>
              <w:suppressLineNumbers w:val="0"/>
            </w:pPr>
            <w:r>
              <w:t>[7] Spring Boot 官方文档：</w:t>
            </w:r>
            <w:r>
              <w:fldChar w:fldCharType="begin"/>
            </w:r>
            <w:r>
              <w:instrText xml:space="preserve"> HYPERLINK "https://spring.io/projects/spring-boot" \t "_new" </w:instrText>
            </w:r>
            <w:r>
              <w:fldChar w:fldCharType="separate"/>
            </w:r>
            <w:r>
              <w:rPr>
                <w:rStyle w:val="11"/>
              </w:rPr>
              <w:t>https://spring.io/projects/spring-boot</w:t>
            </w:r>
            <w:r>
              <w:fldChar w:fldCharType="end"/>
            </w:r>
          </w:p>
          <w:p w14:paraId="4AA211CD"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[8] Li J., Zhang W "DeepSeek: AI-powered Code Generation for Java Applications." </w:t>
            </w:r>
            <w:r>
              <w:rPr>
                <w:rStyle w:val="10"/>
              </w:rPr>
              <w:t>IEEE Transactions on Software Engineering</w:t>
            </w:r>
            <w:r>
              <w:t>, 2024.</w:t>
            </w:r>
          </w:p>
          <w:p w14:paraId="7B429D7F"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[9] "GitHub AI Code Tools: An Overview." </w:t>
            </w:r>
            <w:r>
              <w:rPr>
                <w:rStyle w:val="10"/>
              </w:rPr>
              <w:t>ACM Computing Surveys</w:t>
            </w:r>
            <w:r>
              <w:t>, 2023.</w:t>
            </w:r>
          </w:p>
          <w:p w14:paraId="37F4D95F"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[10] "CodeGeeX: A Pre-Trained Model for Code Generation and Translation." </w:t>
            </w:r>
            <w:r>
              <w:rPr>
                <w:rStyle w:val="10"/>
              </w:rPr>
              <w:t>arXiv preprint arXiv:2303.12345</w:t>
            </w:r>
            <w:r>
              <w:t>, 2023.</w:t>
            </w:r>
          </w:p>
          <w:p w14:paraId="01754318"/>
          <w:p w14:paraId="1589E328">
            <w:pPr>
              <w:keepNext w:val="0"/>
              <w:keepLines w:val="0"/>
              <w:widowControl/>
              <w:suppressLineNumbers w:val="0"/>
            </w:pPr>
            <w:r>
              <w:pict>
                <v:rect id="_x0000_i1025" o:spt="1" style="height:1.5pt;width:432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56BF8133">
            <w:pPr>
              <w:keepNext w:val="0"/>
              <w:keepLines w:val="0"/>
              <w:widowControl/>
              <w:suppressLineNumbers w:val="0"/>
              <w:ind w:left="632" w:hanging="630" w:hangingChars="300"/>
              <w:jc w:val="left"/>
            </w:pPr>
          </w:p>
          <w:p w14:paraId="77A60D5A">
            <w:pPr>
              <w:tabs>
                <w:tab w:val="left" w:pos="397"/>
              </w:tabs>
              <w:spacing w:line="360" w:lineRule="exact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14:paraId="61C84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4" w:hRule="atLeast"/>
          <w:jc w:val="center"/>
        </w:trPr>
        <w:tc>
          <w:tcPr>
            <w:tcW w:w="8642" w:type="dxa"/>
            <w:gridSpan w:val="4"/>
          </w:tcPr>
          <w:p w14:paraId="285C9D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指导教师意见</w:t>
            </w:r>
          </w:p>
          <w:p w14:paraId="2F7C9EE8">
            <w:pPr>
              <w:widowControl/>
              <w:spacing w:line="288" w:lineRule="atLeast"/>
              <w:ind w:firstLine="480" w:firstLineChars="200"/>
              <w:jc w:val="left"/>
              <w:rPr>
                <w:rFonts w:ascii="宋体" w:hAnsi="宋体" w:cs="宋体"/>
                <w:sz w:val="24"/>
                <w:lang w:val="zh-CN"/>
              </w:rPr>
            </w:pPr>
          </w:p>
          <w:p w14:paraId="35BA13E9">
            <w:pPr>
              <w:rPr>
                <w:sz w:val="24"/>
              </w:rPr>
            </w:pPr>
          </w:p>
          <w:p w14:paraId="47F754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指导教师（签名）：             年    月     日</w:t>
            </w:r>
          </w:p>
        </w:tc>
      </w:tr>
      <w:tr w14:paraId="46C8C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8" w:hRule="atLeast"/>
          <w:jc w:val="center"/>
        </w:trPr>
        <w:tc>
          <w:tcPr>
            <w:tcW w:w="8642" w:type="dxa"/>
            <w:gridSpan w:val="4"/>
          </w:tcPr>
          <w:p w14:paraId="4C5AB5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院长意见</w:t>
            </w:r>
          </w:p>
          <w:p w14:paraId="789DB9DC">
            <w:pPr>
              <w:rPr>
                <w:sz w:val="24"/>
              </w:rPr>
            </w:pPr>
          </w:p>
          <w:p w14:paraId="5C9BAFE3">
            <w:pPr>
              <w:widowControl/>
              <w:spacing w:line="288" w:lineRule="atLeast"/>
              <w:ind w:firstLine="480" w:firstLineChars="200"/>
              <w:jc w:val="left"/>
              <w:rPr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 xml:space="preserve"> </w:t>
            </w:r>
          </w:p>
          <w:p w14:paraId="05768043">
            <w:pPr>
              <w:jc w:val="center"/>
              <w:rPr>
                <w:sz w:val="24"/>
              </w:rPr>
            </w:pPr>
          </w:p>
          <w:p w14:paraId="22BF146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院长签名：                   年    月    日</w:t>
            </w:r>
          </w:p>
        </w:tc>
      </w:tr>
    </w:tbl>
    <w:p w14:paraId="7EB28279"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DBBE47"/>
    <w:multiLevelType w:val="singleLevel"/>
    <w:tmpl w:val="A6DBBE47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05D14FD0"/>
    <w:multiLevelType w:val="multilevel"/>
    <w:tmpl w:val="05D14F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A491221"/>
    <w:multiLevelType w:val="multilevel"/>
    <w:tmpl w:val="1A4912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6833A32"/>
    <w:multiLevelType w:val="multilevel"/>
    <w:tmpl w:val="26833A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D084375"/>
    <w:multiLevelType w:val="multilevel"/>
    <w:tmpl w:val="2D0843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A6F790E"/>
    <w:multiLevelType w:val="multilevel"/>
    <w:tmpl w:val="3A6F79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0DA2D3D"/>
    <w:multiLevelType w:val="multilevel"/>
    <w:tmpl w:val="70DA2D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lYjk3NTYxZWYyNmRlYTZiZGNiM2JmNTk0YjE1OWMifQ=="/>
  </w:docVars>
  <w:rsids>
    <w:rsidRoot w:val="007E7F5B"/>
    <w:rsid w:val="00005435"/>
    <w:rsid w:val="000112FF"/>
    <w:rsid w:val="000409F3"/>
    <w:rsid w:val="0005187C"/>
    <w:rsid w:val="00053F87"/>
    <w:rsid w:val="00055296"/>
    <w:rsid w:val="00057B76"/>
    <w:rsid w:val="00072DB5"/>
    <w:rsid w:val="00096148"/>
    <w:rsid w:val="000A51D1"/>
    <w:rsid w:val="000B4178"/>
    <w:rsid w:val="000C6AAA"/>
    <w:rsid w:val="000D339B"/>
    <w:rsid w:val="00126341"/>
    <w:rsid w:val="00161A91"/>
    <w:rsid w:val="001866EB"/>
    <w:rsid w:val="0019156B"/>
    <w:rsid w:val="001B003F"/>
    <w:rsid w:val="00254152"/>
    <w:rsid w:val="002C0D79"/>
    <w:rsid w:val="002D0B13"/>
    <w:rsid w:val="00321835"/>
    <w:rsid w:val="00322D21"/>
    <w:rsid w:val="00371484"/>
    <w:rsid w:val="00381750"/>
    <w:rsid w:val="00386C79"/>
    <w:rsid w:val="003D222F"/>
    <w:rsid w:val="004019EE"/>
    <w:rsid w:val="00436807"/>
    <w:rsid w:val="004605A5"/>
    <w:rsid w:val="004864ED"/>
    <w:rsid w:val="004A293E"/>
    <w:rsid w:val="004F533B"/>
    <w:rsid w:val="005064E3"/>
    <w:rsid w:val="00514D62"/>
    <w:rsid w:val="005A4DFB"/>
    <w:rsid w:val="005B0AC6"/>
    <w:rsid w:val="005D0726"/>
    <w:rsid w:val="005E1397"/>
    <w:rsid w:val="006251CF"/>
    <w:rsid w:val="00625F83"/>
    <w:rsid w:val="006F2465"/>
    <w:rsid w:val="00756267"/>
    <w:rsid w:val="007A11A2"/>
    <w:rsid w:val="007C328F"/>
    <w:rsid w:val="007C69D3"/>
    <w:rsid w:val="007D3FD1"/>
    <w:rsid w:val="007E7F5B"/>
    <w:rsid w:val="00862011"/>
    <w:rsid w:val="008935AA"/>
    <w:rsid w:val="008953EE"/>
    <w:rsid w:val="008A6B09"/>
    <w:rsid w:val="008A776C"/>
    <w:rsid w:val="008C0488"/>
    <w:rsid w:val="008E4328"/>
    <w:rsid w:val="008E7BED"/>
    <w:rsid w:val="008F6BD6"/>
    <w:rsid w:val="00913F51"/>
    <w:rsid w:val="009502FA"/>
    <w:rsid w:val="00994699"/>
    <w:rsid w:val="00A61C97"/>
    <w:rsid w:val="00A7004A"/>
    <w:rsid w:val="00A75683"/>
    <w:rsid w:val="00A9589D"/>
    <w:rsid w:val="00AA2452"/>
    <w:rsid w:val="00AB3DE8"/>
    <w:rsid w:val="00B60E05"/>
    <w:rsid w:val="00B72AC7"/>
    <w:rsid w:val="00B90AC4"/>
    <w:rsid w:val="00B96D86"/>
    <w:rsid w:val="00BB3745"/>
    <w:rsid w:val="00BD54B1"/>
    <w:rsid w:val="00C04550"/>
    <w:rsid w:val="00C803BD"/>
    <w:rsid w:val="00CF1D88"/>
    <w:rsid w:val="00CF4809"/>
    <w:rsid w:val="00D37F59"/>
    <w:rsid w:val="00D62C18"/>
    <w:rsid w:val="00DB0657"/>
    <w:rsid w:val="00DB0CCC"/>
    <w:rsid w:val="00DE66A2"/>
    <w:rsid w:val="00DF256C"/>
    <w:rsid w:val="00E01A28"/>
    <w:rsid w:val="00E21DC3"/>
    <w:rsid w:val="00E35AFD"/>
    <w:rsid w:val="00E42F9C"/>
    <w:rsid w:val="00E90E87"/>
    <w:rsid w:val="00EB64FE"/>
    <w:rsid w:val="00EC6923"/>
    <w:rsid w:val="00EF6F24"/>
    <w:rsid w:val="00F161D5"/>
    <w:rsid w:val="00F96292"/>
    <w:rsid w:val="00FA021E"/>
    <w:rsid w:val="00FF23AF"/>
    <w:rsid w:val="03BC497E"/>
    <w:rsid w:val="06847061"/>
    <w:rsid w:val="08942173"/>
    <w:rsid w:val="0B086DC6"/>
    <w:rsid w:val="0D0D52E9"/>
    <w:rsid w:val="0E3E0E2F"/>
    <w:rsid w:val="0E8C40D9"/>
    <w:rsid w:val="0FAD2C9A"/>
    <w:rsid w:val="0FFF365C"/>
    <w:rsid w:val="1051679A"/>
    <w:rsid w:val="10D62295"/>
    <w:rsid w:val="134E6570"/>
    <w:rsid w:val="1A7A7E33"/>
    <w:rsid w:val="1F355F46"/>
    <w:rsid w:val="200C6CF4"/>
    <w:rsid w:val="201B2726"/>
    <w:rsid w:val="2856251E"/>
    <w:rsid w:val="299A762D"/>
    <w:rsid w:val="2CBB1AE6"/>
    <w:rsid w:val="2D246B2E"/>
    <w:rsid w:val="2E9369E1"/>
    <w:rsid w:val="2EDC1832"/>
    <w:rsid w:val="330B7E10"/>
    <w:rsid w:val="354E1DDA"/>
    <w:rsid w:val="36CB0EF1"/>
    <w:rsid w:val="3AE1502E"/>
    <w:rsid w:val="3E391DEB"/>
    <w:rsid w:val="3F886677"/>
    <w:rsid w:val="45316BB3"/>
    <w:rsid w:val="45735364"/>
    <w:rsid w:val="47F84AFE"/>
    <w:rsid w:val="48656F4A"/>
    <w:rsid w:val="4A155AE4"/>
    <w:rsid w:val="4CC27294"/>
    <w:rsid w:val="4E097E98"/>
    <w:rsid w:val="50D52ED8"/>
    <w:rsid w:val="5B1450C1"/>
    <w:rsid w:val="5C3F41DD"/>
    <w:rsid w:val="5C797A27"/>
    <w:rsid w:val="5C865460"/>
    <w:rsid w:val="602E3178"/>
    <w:rsid w:val="64D4123A"/>
    <w:rsid w:val="65FE37A6"/>
    <w:rsid w:val="67D17CF2"/>
    <w:rsid w:val="69E14CCD"/>
    <w:rsid w:val="6BFD3CE9"/>
    <w:rsid w:val="6EBC19C7"/>
    <w:rsid w:val="6F487CDF"/>
    <w:rsid w:val="716254B3"/>
    <w:rsid w:val="71EC2889"/>
    <w:rsid w:val="74722E5E"/>
    <w:rsid w:val="77FC53AF"/>
    <w:rsid w:val="7A0B79AA"/>
    <w:rsid w:val="7D842C83"/>
    <w:rsid w:val="7F466209"/>
    <w:rsid w:val="7F53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2"/>
    <w:qFormat/>
    <w:uiPriority w:val="0"/>
    <w:rPr>
      <w:rFonts w:hint="eastAsia" w:ascii="宋体" w:hAnsi="Courier New" w:cs="Courier New"/>
      <w:sz w:val="24"/>
      <w:szCs w:val="21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/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/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Emphasis"/>
    <w:basedOn w:val="8"/>
    <w:qFormat/>
    <w:uiPriority w:val="20"/>
    <w:rPr>
      <w:i/>
    </w:rPr>
  </w:style>
  <w:style w:type="character" w:styleId="11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2">
    <w:name w:val="纯文本 字符"/>
    <w:link w:val="3"/>
    <w:qFormat/>
    <w:uiPriority w:val="0"/>
    <w:rPr>
      <w:rFonts w:ascii="宋体" w:hAnsi="Courier New" w:eastAsia="宋体" w:cs="Courier New"/>
      <w:sz w:val="24"/>
      <w:szCs w:val="21"/>
    </w:rPr>
  </w:style>
  <w:style w:type="character" w:customStyle="1" w:styleId="13">
    <w:name w:val="页脚 字符"/>
    <w:link w:val="4"/>
    <w:qFormat/>
    <w:uiPriority w:val="99"/>
    <w:rPr>
      <w:sz w:val="18"/>
      <w:szCs w:val="18"/>
    </w:rPr>
  </w:style>
  <w:style w:type="character" w:customStyle="1" w:styleId="14">
    <w:name w:val="页眉 字符"/>
    <w:link w:val="5"/>
    <w:qFormat/>
    <w:uiPriority w:val="99"/>
    <w:rPr>
      <w:sz w:val="18"/>
      <w:szCs w:val="18"/>
    </w:rPr>
  </w:style>
  <w:style w:type="paragraph" w:styleId="15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</Company>
  <Pages>4</Pages>
  <Words>1484</Words>
  <Characters>2185</Characters>
  <Lines>23</Lines>
  <Paragraphs>6</Paragraphs>
  <TotalTime>6</TotalTime>
  <ScaleCrop>false</ScaleCrop>
  <LinksUpToDate>false</LinksUpToDate>
  <CharactersWithSpaces>2390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2025-02-14T15:50:00Z</dcterms:created>
  <dc:creator>Administrator</dc:creator>
  <cp:lastModifiedBy>Joker</cp:lastModifiedBy>
  <dcterms:modified xsi:type="dcterms:W3CDTF">2025-03-14T08:31:15Z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0F1A5C5287FD41689E81D34525C8AAD0_13</vt:lpwstr>
  </property>
  <property fmtid="{D5CDD505-2E9C-101B-9397-08002B2CF9AE}" pid="4" name="KSOTemplateDocerSaveRecord">
    <vt:lpwstr>eyJoZGlkIjoiNWRjZGI1YmI4NDhkMWQ5OGMxMGU0NWE3N2JlMzQwYWUiLCJ1c2VySWQiOiIxMTYxMDgzMzQ1In0=</vt:lpwstr>
  </property>
</Properties>
</file>