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9C" w:rsidRDefault="00AF0C56" w:rsidP="00AF0C56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本地</w:t>
      </w:r>
      <w:r w:rsidR="00E9199F">
        <w:rPr>
          <w:rFonts w:hint="eastAsia"/>
        </w:rPr>
        <w:t>安装</w:t>
      </w:r>
      <w:r w:rsidR="00E9199F">
        <w:rPr>
          <w:rFonts w:hint="eastAsia"/>
        </w:rPr>
        <w:t>node.js</w:t>
      </w:r>
    </w:p>
    <w:p w:rsidR="00AF0C56" w:rsidRDefault="00AF0C56" w:rsidP="00AF0C56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下载安装包</w:t>
      </w:r>
      <w:r>
        <w:rPr>
          <w:rFonts w:hint="eastAsia"/>
        </w:rPr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: </w:t>
      </w:r>
      <w:hyperlink r:id="rId8" w:history="1">
        <w:r w:rsidRPr="008F1B0B">
          <w:rPr>
            <w:rStyle w:val="af5"/>
            <w:rFonts w:hint="eastAsia"/>
          </w:rPr>
          <w:t>https://nodejs.org</w:t>
        </w:r>
        <w:r w:rsidRPr="008F1B0B">
          <w:rPr>
            <w:rStyle w:val="af5"/>
            <w:rFonts w:hint="eastAsia"/>
          </w:rPr>
          <w:t>，双击</w:t>
        </w:r>
        <w:r w:rsidRPr="008F1B0B">
          <w:rPr>
            <w:rStyle w:val="af5"/>
            <w:rFonts w:hint="eastAsia"/>
          </w:rPr>
          <w:t>.msi</w:t>
        </w:r>
      </w:hyperlink>
      <w:r>
        <w:rPr>
          <w:rFonts w:hint="eastAsia"/>
        </w:rPr>
        <w:t>文件，基本就是</w:t>
      </w:r>
      <w:r>
        <w:rPr>
          <w:rFonts w:hint="eastAsia"/>
        </w:rPr>
        <w:t xml:space="preserve">next </w:t>
      </w:r>
      <w:r>
        <w:rPr>
          <w:rFonts w:hint="eastAsia"/>
        </w:rPr>
        <w:t>就可以搞定</w:t>
      </w:r>
    </w:p>
    <w:p w:rsidR="00AF0C56" w:rsidRDefault="00AF0C56" w:rsidP="00AF0C56">
      <w:pPr>
        <w:pStyle w:val="af4"/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AF0C56" w:rsidRDefault="00AF0C56" w:rsidP="00AF0C56">
      <w:pPr>
        <w:pStyle w:val="af4"/>
        <w:ind w:left="360"/>
      </w:pPr>
      <w:r>
        <w:rPr>
          <w:rFonts w:hint="eastAsia"/>
        </w:rPr>
        <w:t>配置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的环境变量，完了打开命令行用</w:t>
      </w:r>
      <w:r>
        <w:rPr>
          <w:rFonts w:hint="eastAsia"/>
        </w:rPr>
        <w:t xml:space="preserve"> node -v </w:t>
      </w:r>
      <w:r>
        <w:rPr>
          <w:rFonts w:hint="eastAsia"/>
        </w:rPr>
        <w:t>和</w:t>
      </w:r>
      <w:r>
        <w:rPr>
          <w:rFonts w:hint="eastAsia"/>
        </w:rPr>
        <w:t xml:space="preserve"> npm -v </w:t>
      </w:r>
      <w:r>
        <w:rPr>
          <w:rFonts w:hint="eastAsia"/>
        </w:rPr>
        <w:t>测试</w:t>
      </w:r>
    </w:p>
    <w:p w:rsidR="00AF0C56" w:rsidRDefault="00AF0C56" w:rsidP="00AF0C56">
      <w:pPr>
        <w:pStyle w:val="af4"/>
        <w:ind w:left="360"/>
      </w:pP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>npm</w:t>
      </w:r>
      <w:r>
        <w:rPr>
          <w:rFonts w:hint="eastAsia"/>
        </w:rPr>
        <w:t>公司内网镜像</w:t>
      </w:r>
    </w:p>
    <w:p w:rsidR="00AF0C56" w:rsidRDefault="00AF0C56" w:rsidP="00AF0C56">
      <w:pPr>
        <w:pStyle w:val="af4"/>
        <w:ind w:left="360"/>
      </w:pPr>
      <w:r>
        <w:rPr>
          <w:rFonts w:hint="eastAsia"/>
        </w:rPr>
        <w:t>拷贝以下命令行执行</w:t>
      </w:r>
    </w:p>
    <w:p w:rsidR="00AF0C56" w:rsidRDefault="00AF0C56" w:rsidP="00AF0C56">
      <w:pPr>
        <w:pStyle w:val="af4"/>
        <w:ind w:left="360"/>
      </w:pPr>
      <w:r>
        <w:t xml:space="preserve">  npm config rm proxy</w:t>
      </w:r>
    </w:p>
    <w:p w:rsidR="00AF0C56" w:rsidRDefault="00AF0C56" w:rsidP="00AF0C56">
      <w:pPr>
        <w:pStyle w:val="af4"/>
        <w:ind w:left="360"/>
      </w:pPr>
      <w:r>
        <w:t xml:space="preserve">  npm config rm http-proxy</w:t>
      </w:r>
    </w:p>
    <w:p w:rsidR="00AF0C56" w:rsidRDefault="00AF0C56" w:rsidP="00AF0C56">
      <w:pPr>
        <w:pStyle w:val="af4"/>
        <w:ind w:left="360"/>
      </w:pPr>
      <w:r>
        <w:t xml:space="preserve">  npm config rm https-proxy</w:t>
      </w:r>
    </w:p>
    <w:p w:rsidR="007F56E2" w:rsidRDefault="00AF0C56" w:rsidP="007F56E2">
      <w:pPr>
        <w:pStyle w:val="af4"/>
        <w:ind w:left="360"/>
      </w:pPr>
      <w:r>
        <w:t xml:space="preserve">  npm config set no-proxy .huawei.com</w:t>
      </w:r>
    </w:p>
    <w:p w:rsidR="009819F9" w:rsidRPr="007F56E2" w:rsidRDefault="007F56E2" w:rsidP="007F56E2">
      <w:pPr>
        <w:pStyle w:val="af4"/>
        <w:ind w:left="360"/>
        <w:rPr>
          <w:rStyle w:val="af5"/>
          <w:color w:val="auto"/>
        </w:rPr>
      </w:pPr>
      <w:r>
        <w:t xml:space="preserve">  </w:t>
      </w:r>
      <w:r w:rsidR="00AF0C56">
        <w:t>npm config set registry</w:t>
      </w:r>
      <w:r>
        <w:t xml:space="preserve"> </w:t>
      </w:r>
      <w:hyperlink r:id="rId9" w:history="1">
        <w:r w:rsidRPr="007F56E2">
          <w:rPr>
            <w:rStyle w:val="af5"/>
            <w:rFonts w:ascii="Calibri" w:hAnsi="Calibri" w:cs="Calibri" w:hint="eastAsia"/>
          </w:rPr>
          <w:t>http://w3cloudnkg-sit1.huawei.com/ccloud/nexus/content/groups/npm-all/</w:t>
        </w:r>
      </w:hyperlink>
    </w:p>
    <w:p w:rsidR="00464A0D" w:rsidRDefault="007F56E2" w:rsidP="00AF0C56">
      <w:pPr>
        <w:pStyle w:val="af4"/>
        <w:ind w:left="360"/>
      </w:pPr>
      <w:r>
        <w:rPr>
          <w:rFonts w:hint="eastAsia"/>
        </w:rPr>
        <w:t>上述</w:t>
      </w:r>
      <w:r>
        <w:t>镜像库为黄区镜像库</w:t>
      </w:r>
      <w:r w:rsidR="00A2495A">
        <w:rPr>
          <w:rFonts w:hint="eastAsia"/>
        </w:rPr>
        <w:t>,</w:t>
      </w:r>
      <w:r w:rsidR="00A2495A">
        <w:rPr>
          <w:rFonts w:hint="eastAsia"/>
        </w:rPr>
        <w:t>且该</w:t>
      </w:r>
      <w:r w:rsidR="00A2495A">
        <w:t>镜像库</w:t>
      </w:r>
      <w:r w:rsidR="00A2495A">
        <w:rPr>
          <w:rFonts w:hint="eastAsia"/>
        </w:rPr>
        <w:t>会被</w:t>
      </w:r>
      <w:r w:rsidR="00A2495A">
        <w:t>回收（</w:t>
      </w:r>
      <w:r w:rsidR="00A2495A">
        <w:rPr>
          <w:rFonts w:hint="eastAsia"/>
        </w:rPr>
        <w:t>不知道</w:t>
      </w:r>
      <w:r w:rsidR="00A2495A">
        <w:t>什么时候回收）</w:t>
      </w:r>
    </w:p>
    <w:p w:rsidR="00A2495A" w:rsidRDefault="00A2495A" w:rsidP="00AF0C56">
      <w:pPr>
        <w:pStyle w:val="af4"/>
        <w:ind w:left="360"/>
        <w:rPr>
          <w:rFonts w:ascii="Calibri" w:hAnsi="Calibri" w:cs="Calibri"/>
          <w:color w:val="000000"/>
        </w:rPr>
      </w:pPr>
      <w:r>
        <w:rPr>
          <w:rFonts w:hint="eastAsia"/>
        </w:rPr>
        <w:t>其他</w:t>
      </w:r>
      <w:r>
        <w:t>黄区镜像库：</w:t>
      </w:r>
      <w:hyperlink r:id="rId10" w:history="1">
        <w:r>
          <w:rPr>
            <w:rStyle w:val="af5"/>
            <w:rFonts w:ascii="微软雅黑" w:eastAsia="微软雅黑" w:hAnsi="微软雅黑" w:cs="Calibri" w:hint="eastAsia"/>
            <w:shd w:val="clear" w:color="auto" w:fill="F7F7F7"/>
          </w:rPr>
          <w:t>http://dgweb-uat.huawei.com/r/</w:t>
        </w:r>
      </w:hyperlink>
    </w:p>
    <w:p w:rsidR="00A2495A" w:rsidRDefault="00A2495A" w:rsidP="00AF0C56">
      <w:pPr>
        <w:pStyle w:val="af4"/>
        <w:ind w:left="360"/>
        <w:rPr>
          <w:rFonts w:hint="eastAsia"/>
        </w:rPr>
      </w:pPr>
      <w:hyperlink r:id="rId11" w:history="1">
        <w:r>
          <w:rPr>
            <w:rStyle w:val="af5"/>
            <w:rFonts w:ascii="Arial" w:hAnsi="Arial" w:cs="Arial"/>
            <w:shd w:val="clear" w:color="auto" w:fill="F1F9FF"/>
          </w:rPr>
          <w:t>http://w3-beta.huawei.com/nexus-business-2/repository/npm-all/</w:t>
        </w:r>
      </w:hyperlink>
      <w:r>
        <w:rPr>
          <w:rFonts w:ascii="宋体" w:hAnsi="宋体" w:cs="Calibri" w:hint="eastAsia"/>
          <w:color w:val="000000"/>
        </w:rPr>
        <w:t> </w:t>
      </w:r>
      <w:bookmarkStart w:id="0" w:name="_GoBack"/>
      <w:bookmarkEnd w:id="0"/>
    </w:p>
    <w:p w:rsidR="00172D71" w:rsidRDefault="00172D71" w:rsidP="00855CA2">
      <w:pPr>
        <w:pStyle w:val="af4"/>
        <w:ind w:left="360"/>
      </w:pPr>
      <w:r>
        <w:rPr>
          <w:rFonts w:hint="eastAsia"/>
        </w:rPr>
        <w:t>绿区：</w:t>
      </w:r>
      <w:r w:rsidR="00855CA2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>http://10.21.147.67:8081/repository/npm-sct-green/</w:t>
      </w:r>
    </w:p>
    <w:p w:rsidR="00172D71" w:rsidRDefault="00172D71" w:rsidP="00AF0C56">
      <w:pPr>
        <w:pStyle w:val="af4"/>
        <w:ind w:left="360"/>
      </w:pPr>
      <w:r>
        <w:rPr>
          <w:rFonts w:hint="eastAsia"/>
        </w:rPr>
        <w:t>镜像库</w:t>
      </w:r>
      <w:r>
        <w:t>接口人：</w:t>
      </w:r>
    </w:p>
    <w:p w:rsidR="00172D71" w:rsidRDefault="00172D71" w:rsidP="00AF0C56">
      <w:pPr>
        <w:pStyle w:val="af4"/>
        <w:ind w:left="360"/>
      </w:pPr>
      <w:r>
        <w:rPr>
          <w:rFonts w:hint="eastAsia"/>
          <w:noProof/>
          <w:snapToGrid/>
        </w:rPr>
        <w:t>姚文强</w:t>
      </w:r>
      <w:r>
        <w:rPr>
          <w:noProof/>
          <w:snapToGrid/>
        </w:rPr>
        <w:t>：</w:t>
      </w:r>
      <w:r>
        <w:rPr>
          <w:rFonts w:hint="eastAsia"/>
          <w:noProof/>
          <w:snapToGrid/>
        </w:rPr>
        <w:t xml:space="preserve">WX372622  </w:t>
      </w:r>
      <w:r>
        <w:rPr>
          <w:rFonts w:hint="eastAsia"/>
          <w:noProof/>
          <w:snapToGrid/>
        </w:rPr>
        <w:t>王晶：</w:t>
      </w:r>
      <w:r>
        <w:rPr>
          <w:rFonts w:hint="eastAsia"/>
          <w:noProof/>
          <w:snapToGrid/>
        </w:rPr>
        <w:t xml:space="preserve">WX491041   </w:t>
      </w:r>
      <w:r>
        <w:rPr>
          <w:rFonts w:hint="eastAsia"/>
          <w:noProof/>
          <w:snapToGrid/>
        </w:rPr>
        <w:t>陈湘</w:t>
      </w:r>
      <w:r>
        <w:rPr>
          <w:noProof/>
          <w:snapToGrid/>
        </w:rPr>
        <w:t>：</w:t>
      </w:r>
      <w:r>
        <w:rPr>
          <w:rFonts w:hint="eastAsia"/>
          <w:noProof/>
          <w:snapToGrid/>
        </w:rPr>
        <w:t>00276302</w:t>
      </w:r>
    </w:p>
    <w:p w:rsidR="00AF0C56" w:rsidRDefault="00AF0C56" w:rsidP="00AF0C56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vue</w:t>
      </w:r>
    </w:p>
    <w:p w:rsidR="00AF0C56" w:rsidRDefault="00AF0C56" w:rsidP="0006708F">
      <w:pPr>
        <w:pStyle w:val="af4"/>
        <w:ind w:left="840" w:firstLineChars="0" w:firstLine="0"/>
      </w:pPr>
      <w:r w:rsidRPr="0006708F">
        <w:rPr>
          <w:rFonts w:hint="eastAsia"/>
        </w:rPr>
        <w:t>Vue.js</w:t>
      </w:r>
      <w:r w:rsidRPr="0006708F">
        <w:rPr>
          <w:rFonts w:hint="eastAsia"/>
        </w:rPr>
        <w:t>提供了两种不同的安装方式：</w:t>
      </w:r>
      <w:r w:rsidRPr="0006708F">
        <w:rPr>
          <w:rFonts w:hint="eastAsia"/>
        </w:rPr>
        <w:br/>
      </w:r>
      <w:r w:rsidR="0006708F">
        <w:rPr>
          <w:rFonts w:hint="eastAsia"/>
        </w:rPr>
        <w:t>1</w:t>
      </w:r>
      <w:r w:rsidR="0006708F">
        <w:rPr>
          <w:rFonts w:hint="eastAsia"/>
        </w:rPr>
        <w:t>）</w:t>
      </w:r>
      <w:r w:rsidRPr="0006708F">
        <w:rPr>
          <w:rFonts w:hint="eastAsia"/>
        </w:rPr>
        <w:t>直接引入</w:t>
      </w:r>
      <w:r w:rsidRPr="0006708F">
        <w:rPr>
          <w:rFonts w:hint="eastAsia"/>
        </w:rPr>
        <w:t>&lt;script&gt;</w:t>
      </w:r>
      <w:r w:rsidRPr="0006708F">
        <w:rPr>
          <w:rFonts w:hint="eastAsia"/>
        </w:rPr>
        <w:t>的方式</w:t>
      </w:r>
      <w:r w:rsidR="0006708F">
        <w:rPr>
          <w:rFonts w:hint="eastAsia"/>
        </w:rPr>
        <w:t>（此处不做介绍了）</w:t>
      </w:r>
      <w:r w:rsidR="0006708F">
        <w:rPr>
          <w:rFonts w:hint="eastAsia"/>
        </w:rPr>
        <w:br/>
        <w:t>2</w:t>
      </w:r>
      <w:r w:rsidR="0006708F">
        <w:rPr>
          <w:rFonts w:hint="eastAsia"/>
        </w:rPr>
        <w:t>）</w:t>
      </w:r>
      <w:r w:rsidRPr="0006708F">
        <w:rPr>
          <w:rFonts w:hint="eastAsia"/>
        </w:rPr>
        <w:t>Vue-cli</w:t>
      </w:r>
      <w:r w:rsidRPr="0006708F">
        <w:rPr>
          <w:rFonts w:hint="eastAsia"/>
        </w:rPr>
        <w:t>脚手架，官方的命令行工具，用于快速构建具有热重载、</w:t>
      </w:r>
      <w:r w:rsidRPr="0006708F">
        <w:rPr>
          <w:rFonts w:hint="eastAsia"/>
        </w:rPr>
        <w:t>vuex</w:t>
      </w:r>
      <w:r w:rsidRPr="0006708F">
        <w:rPr>
          <w:rFonts w:hint="eastAsia"/>
        </w:rPr>
        <w:t>状态管理、</w:t>
      </w:r>
      <w:r w:rsidRPr="0006708F">
        <w:rPr>
          <w:rFonts w:hint="eastAsia"/>
        </w:rPr>
        <w:t>router</w:t>
      </w:r>
      <w:r w:rsidRPr="0006708F">
        <w:rPr>
          <w:rFonts w:hint="eastAsia"/>
        </w:rPr>
        <w:t>路由等配置的项目。</w:t>
      </w:r>
    </w:p>
    <w:p w:rsidR="0006708F" w:rsidRPr="00F51EFA" w:rsidRDefault="0006708F" w:rsidP="00F51EFA">
      <w:pPr>
        <w:ind w:firstLineChars="350" w:firstLine="735"/>
      </w:pPr>
      <w:r w:rsidRPr="00F51EFA">
        <w:rPr>
          <w:rFonts w:hint="eastAsia"/>
        </w:rPr>
        <w:t>安装</w:t>
      </w:r>
      <w:r w:rsidRPr="00F51EFA">
        <w:rPr>
          <w:rFonts w:hint="eastAsia"/>
        </w:rPr>
        <w:t>Vue-cli</w:t>
      </w:r>
    </w:p>
    <w:p w:rsidR="00F51EFA" w:rsidRDefault="0006708F" w:rsidP="00F51EFA">
      <w:pPr>
        <w:pStyle w:val="af4"/>
        <w:ind w:left="1200" w:firstLineChars="0" w:firstLine="0"/>
        <w:rPr>
          <w:rFonts w:ascii="微软雅黑" w:eastAsia="微软雅黑" w:hAnsi="微软雅黑" w:cs="Arial"/>
          <w:color w:val="333333"/>
          <w:sz w:val="18"/>
          <w:szCs w:val="18"/>
        </w:rPr>
      </w:pPr>
      <w:r>
        <w:rPr>
          <w:rFonts w:ascii="微软雅黑" w:eastAsia="微软雅黑" w:hAnsi="微软雅黑" w:cs="Arial" w:hint="eastAsia"/>
          <w:color w:val="333333"/>
          <w:sz w:val="18"/>
          <w:szCs w:val="18"/>
        </w:rPr>
        <w:t>npm install --global vue-cli</w:t>
      </w:r>
    </w:p>
    <w:p w:rsidR="00F51EFA" w:rsidRPr="00F51EFA" w:rsidRDefault="00F51EFA" w:rsidP="00F51EFA">
      <w:pPr>
        <w:rPr>
          <w:rFonts w:ascii="微软雅黑" w:eastAsia="微软雅黑" w:hAnsi="微软雅黑" w:cs="Arial"/>
          <w:color w:val="333333"/>
          <w:sz w:val="18"/>
          <w:szCs w:val="18"/>
        </w:rPr>
      </w:pPr>
      <w:r>
        <w:rPr>
          <w:rFonts w:ascii="微软雅黑" w:eastAsia="微软雅黑" w:hAnsi="微软雅黑" w:cs="Arial" w:hint="eastAsia"/>
          <w:color w:val="333333"/>
          <w:sz w:val="18"/>
          <w:szCs w:val="18"/>
        </w:rPr>
        <w:t xml:space="preserve">3   </w:t>
      </w:r>
      <w:r w:rsidRPr="00F51EFA">
        <w:rPr>
          <w:rFonts w:hint="eastAsia"/>
        </w:rPr>
        <w:t>使用脚手架搭建工程</w:t>
      </w:r>
      <w:r>
        <w:rPr>
          <w:rFonts w:hint="eastAsia"/>
        </w:rPr>
        <w:t>，执行以下命令</w:t>
      </w:r>
    </w:p>
    <w:p w:rsidR="0006708F" w:rsidRDefault="00F51EFA" w:rsidP="0006708F">
      <w:pPr>
        <w:pStyle w:val="af4"/>
        <w:ind w:left="840" w:firstLineChars="0" w:firstLine="0"/>
        <w:rPr>
          <w:rFonts w:ascii="微软雅黑" w:eastAsia="微软雅黑" w:hAnsi="微软雅黑" w:cs="Arial"/>
          <w:color w:val="333333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Arial" w:hint="eastAsia"/>
          <w:color w:val="333333"/>
          <w:sz w:val="18"/>
          <w:szCs w:val="18"/>
        </w:rPr>
        <w:t>vue init webpack my-project</w:t>
      </w:r>
    </w:p>
    <w:p w:rsidR="00F51EFA" w:rsidRDefault="00F51EFA" w:rsidP="00F51EFA">
      <w:pPr>
        <w:pStyle w:val="af4"/>
        <w:ind w:left="840" w:firstLineChars="50" w:firstLine="90"/>
        <w:rPr>
          <w:rFonts w:ascii="微软雅黑" w:eastAsia="微软雅黑" w:hAnsi="微软雅黑" w:cs="Arial"/>
          <w:color w:val="333333"/>
          <w:sz w:val="18"/>
          <w:szCs w:val="18"/>
        </w:rPr>
      </w:pPr>
      <w:r>
        <w:rPr>
          <w:rFonts w:ascii="微软雅黑" w:eastAsia="微软雅黑" w:hAnsi="微软雅黑" w:cs="Arial" w:hint="eastAsia"/>
          <w:color w:val="333333"/>
          <w:sz w:val="18"/>
          <w:szCs w:val="18"/>
        </w:rPr>
        <w:t>cd my-project</w:t>
      </w:r>
    </w:p>
    <w:p w:rsidR="00F51EFA" w:rsidRDefault="00F51EFA" w:rsidP="00F51EFA">
      <w:pPr>
        <w:pStyle w:val="af4"/>
        <w:ind w:left="840" w:firstLineChars="50" w:firstLine="95"/>
      </w:pPr>
      <w:r>
        <w:rPr>
          <w:rFonts w:ascii="微软雅黑" w:eastAsia="微软雅黑" w:hAnsi="微软雅黑" w:cs="Arial" w:hint="eastAsia"/>
          <w:color w:val="333333"/>
          <w:sz w:val="19"/>
          <w:szCs w:val="19"/>
        </w:rPr>
        <w:lastRenderedPageBreak/>
        <w:t>npm install</w:t>
      </w:r>
    </w:p>
    <w:p w:rsidR="0006708F" w:rsidRDefault="00F51EFA" w:rsidP="0006708F">
      <w:r>
        <w:rPr>
          <w:rFonts w:hint="eastAsia"/>
        </w:rPr>
        <w:t xml:space="preserve">   </w:t>
      </w:r>
      <w:r w:rsidRPr="00F51EFA">
        <w:rPr>
          <w:rFonts w:hint="eastAsia"/>
        </w:rPr>
        <w:t>若第一步网络无法下载</w:t>
      </w:r>
      <w:r w:rsidRPr="00F51EFA">
        <w:rPr>
          <w:rFonts w:hint="eastAsia"/>
        </w:rPr>
        <w:t>webpack</w:t>
      </w:r>
      <w:r w:rsidRPr="00F51EFA">
        <w:rPr>
          <w:rFonts w:hint="eastAsia"/>
        </w:rPr>
        <w:t>模板，可以先去网站</w:t>
      </w:r>
      <w:hyperlink r:id="rId12" w:tgtFrame="_blank" w:history="1">
        <w:r w:rsidRPr="00F51EFA">
          <w:rPr>
            <w:rFonts w:hint="eastAsia"/>
          </w:rPr>
          <w:t>https://github.com/vuejs-templates</w:t>
        </w:r>
      </w:hyperlink>
      <w:r w:rsidRPr="00F51EFA">
        <w:rPr>
          <w:rFonts w:hint="eastAsia"/>
        </w:rPr>
        <w:t>下载模板，再本地离线安装</w:t>
      </w:r>
      <w:r>
        <w:rPr>
          <w:rFonts w:hint="eastAsia"/>
        </w:rPr>
        <w:t>，</w:t>
      </w:r>
      <w:r w:rsidRPr="00F51EFA">
        <w:rPr>
          <w:rFonts w:hint="eastAsia"/>
        </w:rPr>
        <w:t>下载后，解压到目录</w:t>
      </w:r>
      <w:r w:rsidRPr="00F51EFA">
        <w:rPr>
          <w:rFonts w:hint="eastAsia"/>
        </w:rPr>
        <w:t>{user}/.vue-templates</w:t>
      </w:r>
      <w:r w:rsidRPr="00F51EFA">
        <w:rPr>
          <w:rFonts w:hint="eastAsia"/>
        </w:rPr>
        <w:t>如下：</w:t>
      </w:r>
      <w:r>
        <w:rPr>
          <w:rFonts w:ascii="微软雅黑" w:eastAsia="微软雅黑" w:hAnsi="微软雅黑" w:cs="Arial"/>
          <w:noProof/>
          <w:snapToGrid/>
          <w:color w:val="333333"/>
          <w:sz w:val="18"/>
          <w:szCs w:val="18"/>
        </w:rPr>
        <w:drawing>
          <wp:inline distT="0" distB="0" distL="0" distR="0">
            <wp:extent cx="5041265" cy="2075180"/>
            <wp:effectExtent l="19050" t="0" r="6985" b="0"/>
            <wp:docPr id="7" name="1512556591892" descr="http://image.hw3static.com/hi/staticimages/hi3msg/images/2017/1206/18/5a27c82e22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2556591892" descr="http://image.hw3static.com/hi/staticimages/hi3msg/images/2017/1206/18/5a27c82e22cb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FA" w:rsidRDefault="00F51EFA" w:rsidP="0006708F">
      <w:r w:rsidRPr="00F51EFA">
        <w:rPr>
          <w:rFonts w:hint="eastAsia"/>
        </w:rPr>
        <w:t>执行第一步的命令后面加上</w:t>
      </w:r>
      <w:r>
        <w:t>—</w:t>
      </w:r>
      <w:r w:rsidRPr="00F51EFA">
        <w:rPr>
          <w:rFonts w:hint="eastAsia"/>
        </w:rPr>
        <w:t>offline</w:t>
      </w:r>
      <w:r>
        <w:rPr>
          <w:rFonts w:hint="eastAsia"/>
        </w:rPr>
        <w:t>。</w:t>
      </w:r>
    </w:p>
    <w:p w:rsidR="00527E21" w:rsidRDefault="00527E21" w:rsidP="0006708F">
      <w:pPr>
        <w:rPr>
          <w:rFonts w:ascii="微软雅黑" w:eastAsia="微软雅黑" w:hAnsi="微软雅黑" w:cs="Arial"/>
          <w:color w:val="333333"/>
          <w:sz w:val="18"/>
          <w:szCs w:val="18"/>
        </w:rPr>
      </w:pPr>
      <w:r>
        <w:rPr>
          <w:rFonts w:hint="eastAsia"/>
        </w:rPr>
        <w:t>执行</w:t>
      </w:r>
      <w:r>
        <w:rPr>
          <w:rFonts w:ascii="微软雅黑" w:eastAsia="微软雅黑" w:hAnsi="微软雅黑" w:cs="Arial" w:hint="eastAsia"/>
          <w:color w:val="333333"/>
          <w:sz w:val="18"/>
          <w:szCs w:val="18"/>
        </w:rPr>
        <w:t>npm run dev     </w:t>
      </w:r>
    </w:p>
    <w:p w:rsidR="00527E21" w:rsidRDefault="00527E21" w:rsidP="0006708F">
      <w:r>
        <w:rPr>
          <w:rFonts w:hint="eastAsia"/>
          <w:noProof/>
          <w:snapToGrid/>
        </w:rPr>
        <w:drawing>
          <wp:inline distT="0" distB="0" distL="0" distR="0">
            <wp:extent cx="5274310" cy="11130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21" w:rsidRDefault="00527E21" w:rsidP="0006708F">
      <w:r>
        <w:rPr>
          <w:rFonts w:hint="eastAsia"/>
        </w:rPr>
        <w:t>浏览器输入</w:t>
      </w:r>
      <w:r>
        <w:rPr>
          <w:rFonts w:hint="eastAsia"/>
        </w:rPr>
        <w:t>http://localhost:8080</w:t>
      </w:r>
    </w:p>
    <w:p w:rsidR="00527E21" w:rsidRDefault="00527E21" w:rsidP="0006708F">
      <w:r>
        <w:rPr>
          <w:rFonts w:hint="eastAsia"/>
          <w:noProof/>
          <w:snapToGrid/>
        </w:rPr>
        <w:drawing>
          <wp:inline distT="0" distB="0" distL="0" distR="0">
            <wp:extent cx="5274310" cy="26755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EFA" w:rsidRDefault="00F51EFA" w:rsidP="0006708F"/>
    <w:p w:rsidR="00527E21" w:rsidRDefault="008C313D" w:rsidP="00527E21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打开项目</w:t>
      </w:r>
      <w:r w:rsidR="00B230E3">
        <w:rPr>
          <w:rFonts w:hint="eastAsia"/>
        </w:rPr>
        <w:t>（可以用</w:t>
      </w:r>
      <w:r w:rsidR="00B230E3">
        <w:rPr>
          <w:rFonts w:ascii="楷体" w:eastAsia="楷体" w:hAnsi="楷体" w:hint="eastAsia"/>
          <w:color w:val="000000"/>
          <w:sz w:val="23"/>
          <w:szCs w:val="23"/>
          <w:shd w:val="clear" w:color="auto" w:fill="F7F7F7"/>
        </w:rPr>
        <w:t>sublime打开</w:t>
      </w:r>
      <w:r w:rsidR="00B230E3">
        <w:rPr>
          <w:rFonts w:hint="eastAsia"/>
        </w:rPr>
        <w:t>）</w:t>
      </w:r>
    </w:p>
    <w:p w:rsidR="006A7089" w:rsidRDefault="006A7089" w:rsidP="006A7089">
      <w:pPr>
        <w:pStyle w:val="af4"/>
        <w:ind w:left="360" w:firstLineChars="0" w:firstLine="0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项目目录：</w:t>
      </w:r>
    </w:p>
    <w:p w:rsidR="00347A27" w:rsidRDefault="00527E21" w:rsidP="006A7089">
      <w:pPr>
        <w:pStyle w:val="af4"/>
        <w:ind w:left="360" w:firstLineChars="0" w:firstLine="0"/>
      </w:pPr>
      <w:r>
        <w:rPr>
          <w:noProof/>
          <w:snapToGrid/>
        </w:rPr>
        <w:drawing>
          <wp:inline distT="0" distB="0" distL="0" distR="0">
            <wp:extent cx="3983355" cy="673481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673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43" w:rsidRDefault="00E82C43" w:rsidP="00E82C43"/>
    <w:p w:rsidR="00E82C43" w:rsidRDefault="00E82C43" w:rsidP="00E82C43"/>
    <w:p w:rsidR="00E82C43" w:rsidRDefault="00E82C43" w:rsidP="00E82C43">
      <w:r>
        <w:rPr>
          <w:rFonts w:hint="eastAsia"/>
        </w:rPr>
        <w:t>目录说明：</w:t>
      </w:r>
    </w:p>
    <w:p w:rsidR="00E82C43" w:rsidRPr="00E82C43" w:rsidRDefault="006A7089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>
        <w:rPr>
          <w:rFonts w:hint="eastAsia"/>
        </w:rPr>
        <w:t xml:space="preserve">2 </w:t>
      </w:r>
      <w:r w:rsidR="00E82C43" w:rsidRPr="00E82C43">
        <w:rPr>
          <w:rFonts w:hint="eastAsia"/>
        </w:rPr>
        <w:t>build</w:t>
      </w:r>
      <w:r w:rsidR="00E82C43" w:rsidRPr="00E82C43">
        <w:rPr>
          <w:rFonts w:hint="eastAsia"/>
        </w:rPr>
        <w:t>文件夹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lastRenderedPageBreak/>
        <w:t xml:space="preserve">    </w:t>
      </w:r>
      <w:r w:rsidRPr="00E82C43">
        <w:rPr>
          <w:rFonts w:hint="eastAsia"/>
        </w:rPr>
        <w:t>打开</w:t>
      </w:r>
      <w:r w:rsidRPr="00E82C43">
        <w:rPr>
          <w:rFonts w:hint="eastAsia"/>
        </w:rPr>
        <w:t>build</w:t>
      </w:r>
      <w:r w:rsidRPr="00E82C43">
        <w:rPr>
          <w:rFonts w:hint="eastAsia"/>
        </w:rPr>
        <w:t>，会有一堆</w:t>
      </w:r>
      <w:r w:rsidRPr="00E82C43">
        <w:rPr>
          <w:rFonts w:hint="eastAsia"/>
        </w:rPr>
        <w:t>js</w:t>
      </w:r>
      <w:r w:rsidRPr="00E82C43">
        <w:rPr>
          <w:rFonts w:hint="eastAsia"/>
        </w:rPr>
        <w:t>文件，这里存放的是</w:t>
      </w:r>
      <w:r w:rsidRPr="00E82C43">
        <w:rPr>
          <w:rFonts w:hint="eastAsia"/>
        </w:rPr>
        <w:t>webpack</w:t>
      </w:r>
      <w:r w:rsidRPr="00E82C43">
        <w:rPr>
          <w:rFonts w:hint="eastAsia"/>
        </w:rPr>
        <w:t>的一些配置，是这个</w:t>
      </w:r>
      <w:r w:rsidRPr="00E82C43">
        <w:rPr>
          <w:rFonts w:hint="eastAsia"/>
        </w:rPr>
        <w:t>webpack</w:t>
      </w:r>
      <w:r w:rsidRPr="00E82C43">
        <w:rPr>
          <w:rFonts w:hint="eastAsia"/>
        </w:rPr>
        <w:t>打包工具打包用的、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>
        <w:rPr>
          <w:rFonts w:hint="eastAsia"/>
          <w:noProof/>
          <w:snapToGrid/>
        </w:rPr>
        <w:drawing>
          <wp:inline distT="0" distB="0" distL="0" distR="0">
            <wp:extent cx="2273935" cy="18288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2.1.build.js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这个是在项目完成后使用的，也就是前面</w:t>
      </w:r>
      <w:r w:rsidRPr="00E82C43">
        <w:rPr>
          <w:rFonts w:hint="eastAsia"/>
        </w:rPr>
        <w:t>npm run build</w:t>
      </w:r>
      <w:r w:rsidRPr="00E82C43">
        <w:rPr>
          <w:rFonts w:hint="eastAsia"/>
        </w:rPr>
        <w:t>使用。会将我们的项目打包成静态文件，存放在项目根目录的</w:t>
      </w:r>
      <w:r w:rsidRPr="00E82C43">
        <w:rPr>
          <w:rFonts w:hint="eastAsia"/>
        </w:rPr>
        <w:t>dist</w:t>
      </w:r>
      <w:r w:rsidRPr="00E82C43">
        <w:rPr>
          <w:rFonts w:hint="eastAsia"/>
        </w:rPr>
        <w:t>文件夹中，该文件夹会在使用</w:t>
      </w:r>
      <w:r w:rsidRPr="00E82C43">
        <w:rPr>
          <w:rFonts w:hint="eastAsia"/>
        </w:rPr>
        <w:t>build</w:t>
      </w:r>
      <w:r w:rsidRPr="00E82C43">
        <w:rPr>
          <w:rFonts w:hint="eastAsia"/>
        </w:rPr>
        <w:t>命令时自动生成，该配置可以更改，自己在</w:t>
      </w:r>
      <w:r w:rsidRPr="00E82C43">
        <w:rPr>
          <w:rFonts w:hint="eastAsia"/>
        </w:rPr>
        <w:t>config</w:t>
      </w:r>
      <w:r w:rsidRPr="00E82C43">
        <w:rPr>
          <w:rFonts w:hint="eastAsia"/>
        </w:rPr>
        <w:t>文件夹中找吧。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2.2.check-version.js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这个是用来检查依赖的版本是否匹配，如果不匹配则会提示出来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2.3.dev-client.js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本地客户端开发时热更新时用的，代码的改动可以直接在网页中显示出来，当然有错网页也会直接反馈给你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2.4.dev-server.js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服务端使用的，能在本地服务器上把我们的项目跑起来的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2.5.utils.js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解析各种格式的，比如</w:t>
      </w:r>
      <w:r w:rsidRPr="00E82C43">
        <w:rPr>
          <w:rFonts w:hint="eastAsia"/>
        </w:rPr>
        <w:t>css</w:t>
      </w:r>
      <w:r w:rsidRPr="00E82C43">
        <w:rPr>
          <w:rFonts w:hint="eastAsia"/>
        </w:rPr>
        <w:t>，</w:t>
      </w:r>
      <w:r w:rsidRPr="00E82C43">
        <w:rPr>
          <w:rFonts w:hint="eastAsia"/>
        </w:rPr>
        <w:t>less</w:t>
      </w:r>
      <w:r w:rsidRPr="00E82C43">
        <w:rPr>
          <w:rFonts w:hint="eastAsia"/>
        </w:rPr>
        <w:t>，</w:t>
      </w:r>
      <w:r w:rsidRPr="00E82C43">
        <w:rPr>
          <w:rFonts w:hint="eastAsia"/>
        </w:rPr>
        <w:t>sass</w:t>
      </w:r>
      <w:r w:rsidRPr="00E82C43">
        <w:rPr>
          <w:rFonts w:hint="eastAsia"/>
        </w:rPr>
        <w:t>等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2.6.vue-loader.conf.js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引入上面的</w:t>
      </w:r>
      <w:r w:rsidRPr="00E82C43">
        <w:rPr>
          <w:rFonts w:hint="eastAsia"/>
        </w:rPr>
        <w:t>utils</w:t>
      </w:r>
      <w:r w:rsidRPr="00E82C43">
        <w:rPr>
          <w:rFonts w:hint="eastAsia"/>
        </w:rPr>
        <w:t>还有配置文件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2.7webpack</w:t>
      </w:r>
      <w:r w:rsidRPr="00E82C43">
        <w:rPr>
          <w:rFonts w:hint="eastAsia"/>
        </w:rPr>
        <w:t>对应的三个</w:t>
      </w:r>
      <w:r w:rsidRPr="00E82C43">
        <w:rPr>
          <w:rFonts w:hint="eastAsia"/>
        </w:rPr>
        <w:t>js</w:t>
      </w:r>
      <w:r w:rsidRPr="00E82C43">
        <w:rPr>
          <w:rFonts w:hint="eastAsia"/>
        </w:rPr>
        <w:t>文件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    //TUDO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3.config</w:t>
      </w:r>
      <w:r w:rsidRPr="00E82C43">
        <w:rPr>
          <w:rFonts w:hint="eastAsia"/>
        </w:rPr>
        <w:t>文件夹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>
        <w:rPr>
          <w:rFonts w:hint="eastAsia"/>
          <w:noProof/>
          <w:snapToGrid/>
        </w:rPr>
        <w:drawing>
          <wp:inline distT="0" distB="0" distL="0" distR="0">
            <wp:extent cx="1630045" cy="1073150"/>
            <wp:effectExtent l="1905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lastRenderedPageBreak/>
        <w:t>3.1.dev.env.js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后台服务器配置文件，该文件配置的是连接的后台服务器的地址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3.2.index.js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前端服务器配置文件，有开发配置和构建配置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3.3.prod.env.js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。。。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4.node_modules</w:t>
      </w:r>
      <w:r w:rsidRPr="00E82C43">
        <w:rPr>
          <w:rFonts w:hint="eastAsia"/>
        </w:rPr>
        <w:t>文件夹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项目所需要的依赖都在这里，使用</w:t>
      </w:r>
      <w:r w:rsidRPr="00E82C43">
        <w:rPr>
          <w:rFonts w:hint="eastAsia"/>
        </w:rPr>
        <w:t>npm install</w:t>
      </w:r>
      <w:r w:rsidRPr="00E82C43">
        <w:rPr>
          <w:rFonts w:hint="eastAsia"/>
        </w:rPr>
        <w:t>时安装的东东，安装的依赖来自于</w:t>
      </w:r>
      <w:r w:rsidRPr="00E82C43">
        <w:rPr>
          <w:rFonts w:hint="eastAsia"/>
        </w:rPr>
        <w:t>package.json</w:t>
      </w:r>
      <w:r w:rsidRPr="00E82C43">
        <w:rPr>
          <w:rFonts w:hint="eastAsia"/>
        </w:rPr>
        <w:t>这个文件</w:t>
      </w:r>
    </w:p>
    <w:p w:rsidR="00E82C43" w:rsidRPr="00E82C43" w:rsidRDefault="006A7089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>
        <w:rPr>
          <w:rFonts w:hint="eastAsia"/>
        </w:rPr>
        <w:tab/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</w:pPr>
      <w:r w:rsidRPr="00E82C43">
        <w:rPr>
          <w:rFonts w:hint="eastAsia"/>
        </w:rPr>
        <w:t>5.src</w:t>
      </w:r>
      <w:r w:rsidRPr="00E82C43">
        <w:rPr>
          <w:rFonts w:hint="eastAsia"/>
        </w:rPr>
        <w:t>文件夹</w:t>
      </w:r>
    </w:p>
    <w:p w:rsidR="00E82C43" w:rsidRPr="00E82C43" w:rsidRDefault="00E82C43" w:rsidP="00E82C43">
      <w:pPr>
        <w:widowControl/>
        <w:shd w:val="clear" w:color="auto" w:fill="FFFFFF"/>
        <w:autoSpaceDE/>
        <w:autoSpaceDN/>
        <w:adjustRightInd/>
        <w:spacing w:line="408" w:lineRule="atLeast"/>
        <w:rPr>
          <w:rFonts w:ascii="微软雅黑" w:eastAsia="微软雅黑" w:hAnsi="微软雅黑" w:cs="Arial"/>
          <w:snapToGrid/>
          <w:color w:val="333333"/>
          <w:sz w:val="18"/>
          <w:szCs w:val="18"/>
        </w:rPr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这个大家应该都熟悉，就是代码所在位置，原模板中有</w:t>
      </w:r>
      <w:r w:rsidRPr="00E82C43">
        <w:rPr>
          <w:rFonts w:hint="eastAsia"/>
        </w:rPr>
        <w:t>3</w:t>
      </w:r>
      <w:r w:rsidRPr="00E82C43">
        <w:rPr>
          <w:rFonts w:hint="eastAsia"/>
        </w:rPr>
        <w:t>个文件如左图所示。</w:t>
      </w:r>
      <w:r>
        <w:rPr>
          <w:rFonts w:ascii="微软雅黑" w:eastAsia="微软雅黑" w:hAnsi="微软雅黑" w:cs="Arial" w:hint="eastAsia"/>
          <w:noProof/>
          <w:snapToGrid/>
          <w:color w:val="333333"/>
          <w:sz w:val="18"/>
          <w:szCs w:val="18"/>
        </w:rPr>
        <w:drawing>
          <wp:inline distT="0" distB="0" distL="0" distR="0">
            <wp:extent cx="2051685" cy="1296035"/>
            <wp:effectExtent l="1905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>这里来说几个代表性文件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>5.1.assets</w:t>
      </w:r>
      <w:r w:rsidRPr="00E82C43">
        <w:rPr>
          <w:rFonts w:hint="eastAsia"/>
        </w:rPr>
        <w:t>文件夹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这里是存放一些静态图片资源的目录。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>5.2.App.vue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这是主组件，也是所有组件和路由的出口，之后这个文件会被渲染到项目根目录的</w:t>
      </w:r>
      <w:r w:rsidRPr="00E82C43">
        <w:rPr>
          <w:rFonts w:hint="eastAsia"/>
        </w:rPr>
        <w:t>index.html</w:t>
      </w:r>
      <w:r w:rsidRPr="00E82C43">
        <w:rPr>
          <w:rFonts w:hint="eastAsia"/>
        </w:rPr>
        <w:t>中显示，这里可以定义一些全局的</w:t>
      </w:r>
      <w:r w:rsidRPr="00E82C43">
        <w:rPr>
          <w:rFonts w:hint="eastAsia"/>
        </w:rPr>
        <w:t>css</w:t>
      </w:r>
      <w:r w:rsidRPr="00E82C43">
        <w:rPr>
          <w:rFonts w:hint="eastAsia"/>
        </w:rPr>
        <w:t>样式。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>5.3.main.js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 xml:space="preserve">    </w:t>
      </w:r>
      <w:r w:rsidRPr="00E82C43">
        <w:rPr>
          <w:rFonts w:hint="eastAsia"/>
        </w:rPr>
        <w:t>这是入口文件，引入了</w:t>
      </w:r>
      <w:r w:rsidRPr="00E82C43">
        <w:rPr>
          <w:rFonts w:hint="eastAsia"/>
        </w:rPr>
        <w:t>vue</w:t>
      </w:r>
      <w:r w:rsidRPr="00E82C43">
        <w:rPr>
          <w:rFonts w:hint="eastAsia"/>
        </w:rPr>
        <w:t>模块和</w:t>
      </w:r>
      <w:r w:rsidRPr="00E82C43">
        <w:rPr>
          <w:rFonts w:hint="eastAsia"/>
        </w:rPr>
        <w:t>app.vue</w:t>
      </w:r>
      <w:r w:rsidRPr="00E82C43">
        <w:rPr>
          <w:rFonts w:hint="eastAsia"/>
        </w:rPr>
        <w:t>组件以及路由</w:t>
      </w:r>
      <w:r w:rsidRPr="00E82C43">
        <w:rPr>
          <w:rFonts w:hint="eastAsia"/>
        </w:rPr>
        <w:t>router</w:t>
      </w:r>
      <w:r w:rsidRPr="00E82C43">
        <w:rPr>
          <w:rFonts w:hint="eastAsia"/>
        </w:rPr>
        <w:t>，我们需要在全局使用的东西也可以在这里定义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>5.4.components</w:t>
      </w:r>
      <w:r w:rsidRPr="00E82C43">
        <w:rPr>
          <w:rFonts w:hint="eastAsia"/>
        </w:rPr>
        <w:t>文件夹</w:t>
      </w:r>
      <w:r w:rsidRPr="00E82C43">
        <w:rPr>
          <w:rFonts w:hint="eastAsia"/>
        </w:rPr>
        <w:br/>
        <w:t xml:space="preserve">    </w:t>
      </w:r>
      <w:r w:rsidRPr="00E82C43">
        <w:rPr>
          <w:rFonts w:hint="eastAsia"/>
        </w:rPr>
        <w:t>这里存放的是我们所需要用到的各种组件。</w:t>
      </w:r>
    </w:p>
    <w:p w:rsidR="00E82C43" w:rsidRPr="00E82C43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/>
      </w:pPr>
      <w:r w:rsidRPr="00E82C43">
        <w:rPr>
          <w:rFonts w:hint="eastAsia"/>
        </w:rPr>
        <w:t>5.5.router</w:t>
      </w:r>
      <w:r w:rsidRPr="00E82C43">
        <w:rPr>
          <w:rFonts w:hint="eastAsia"/>
        </w:rPr>
        <w:t>文件夹</w:t>
      </w:r>
    </w:p>
    <w:p w:rsidR="006A7089" w:rsidRPr="006A7089" w:rsidRDefault="00E82C43" w:rsidP="006A7089">
      <w:pPr>
        <w:widowControl/>
        <w:shd w:val="clear" w:color="auto" w:fill="FFFFFF"/>
        <w:autoSpaceDE/>
        <w:autoSpaceDN/>
        <w:adjustRightInd/>
        <w:spacing w:line="408" w:lineRule="atLeast"/>
        <w:ind w:leftChars="200" w:left="420" w:firstLine="270"/>
      </w:pPr>
      <w:r w:rsidRPr="00E82C43">
        <w:rPr>
          <w:rFonts w:hint="eastAsia"/>
        </w:rPr>
        <w:t>这里是定义路由的地方，便于管理</w:t>
      </w:r>
    </w:p>
    <w:p w:rsidR="006A7089" w:rsidRPr="00E82C43" w:rsidRDefault="006A7089" w:rsidP="006A7089">
      <w:pPr>
        <w:widowControl/>
        <w:shd w:val="clear" w:color="auto" w:fill="FFFFFF"/>
        <w:autoSpaceDE/>
        <w:autoSpaceDN/>
        <w:adjustRightInd/>
        <w:spacing w:line="408" w:lineRule="atLeast"/>
      </w:pPr>
      <w:r>
        <w:rPr>
          <w:rFonts w:hint="eastAsia"/>
        </w:rPr>
        <w:t>6 test</w:t>
      </w:r>
      <w:r w:rsidRPr="00E82C43">
        <w:rPr>
          <w:rFonts w:hint="eastAsia"/>
        </w:rPr>
        <w:t>文件夹</w:t>
      </w:r>
    </w:p>
    <w:p w:rsidR="00E82C43" w:rsidRPr="00E82C43" w:rsidRDefault="006A7089" w:rsidP="00E82C43">
      <w:pPr>
        <w:pStyle w:val="af4"/>
        <w:ind w:left="360" w:firstLineChars="0" w:firstLine="0"/>
      </w:pPr>
      <w:r>
        <w:rPr>
          <w:rFonts w:ascii="微软雅黑" w:eastAsia="微软雅黑" w:hAnsi="微软雅黑" w:cs="Helvetica" w:hint="eastAsia"/>
          <w:color w:val="454545"/>
          <w:sz w:val="20"/>
          <w:szCs w:val="20"/>
        </w:rPr>
        <w:lastRenderedPageBreak/>
        <w:t>测试文件夹，测试都写在这里</w:t>
      </w:r>
    </w:p>
    <w:sectPr w:rsidR="00E82C43" w:rsidRPr="00E82C43" w:rsidSect="00F1519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A9" w:rsidRDefault="00621CA9">
      <w:r>
        <w:separator/>
      </w:r>
    </w:p>
  </w:endnote>
  <w:endnote w:type="continuationSeparator" w:id="0">
    <w:p w:rsidR="00621CA9" w:rsidRDefault="0062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9C" w:rsidRDefault="00F1519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F1519C">
      <w:tc>
        <w:tcPr>
          <w:tcW w:w="1760" w:type="pct"/>
        </w:tcPr>
        <w:p w:rsidR="00F1519C" w:rsidRDefault="00574478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A2495A">
            <w:rPr>
              <w:noProof/>
            </w:rPr>
            <w:t>2018-5-3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F1519C" w:rsidRDefault="001E47D3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F1519C" w:rsidRDefault="001E47D3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574478">
            <w:fldChar w:fldCharType="begin"/>
          </w:r>
          <w:r w:rsidR="00574478">
            <w:instrText>PAGE</w:instrText>
          </w:r>
          <w:r w:rsidR="00574478">
            <w:fldChar w:fldCharType="separate"/>
          </w:r>
          <w:r w:rsidR="00A2495A">
            <w:rPr>
              <w:noProof/>
            </w:rPr>
            <w:t>1</w:t>
          </w:r>
          <w:r w:rsidR="00574478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621CA9">
            <w:fldChar w:fldCharType="begin"/>
          </w:r>
          <w:r w:rsidR="00621CA9">
            <w:instrText xml:space="preserve"> NUMPAGES  \* Arabic  \* MERGEFORMAT </w:instrText>
          </w:r>
          <w:r w:rsidR="00621CA9">
            <w:fldChar w:fldCharType="separate"/>
          </w:r>
          <w:r w:rsidR="00A2495A">
            <w:rPr>
              <w:noProof/>
            </w:rPr>
            <w:t>6</w:t>
          </w:r>
          <w:r w:rsidR="00621CA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F1519C" w:rsidRDefault="00F1519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9C" w:rsidRDefault="00F1519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A9" w:rsidRDefault="00621CA9">
      <w:r>
        <w:separator/>
      </w:r>
    </w:p>
  </w:footnote>
  <w:footnote w:type="continuationSeparator" w:id="0">
    <w:p w:rsidR="00621CA9" w:rsidRDefault="00621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9C" w:rsidRDefault="00F1519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F1519C">
      <w:trPr>
        <w:cantSplit/>
        <w:trHeight w:hRule="exact" w:val="782"/>
      </w:trPr>
      <w:tc>
        <w:tcPr>
          <w:tcW w:w="500" w:type="pct"/>
        </w:tcPr>
        <w:p w:rsidR="00F1519C" w:rsidRDefault="001E47D3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1519C" w:rsidRDefault="00F1519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1519C" w:rsidRDefault="001E47D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F1519C" w:rsidRDefault="001E47D3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F1519C" w:rsidRDefault="00F1519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9C" w:rsidRDefault="00F1519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01DF"/>
    <w:multiLevelType w:val="multilevel"/>
    <w:tmpl w:val="11F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8BF513A"/>
    <w:multiLevelType w:val="hybridMultilevel"/>
    <w:tmpl w:val="C2164C26"/>
    <w:lvl w:ilvl="0" w:tplc="5C6C320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393189A"/>
    <w:multiLevelType w:val="hybridMultilevel"/>
    <w:tmpl w:val="DF4AC5D2"/>
    <w:lvl w:ilvl="0" w:tplc="19EE27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0022B7"/>
    <w:multiLevelType w:val="hybridMultilevel"/>
    <w:tmpl w:val="D188E1E8"/>
    <w:lvl w:ilvl="0" w:tplc="9850DCD0">
      <w:start w:val="1"/>
      <w:numFmt w:val="decimal"/>
      <w:lvlText w:val="%1）"/>
      <w:lvlJc w:val="left"/>
      <w:pPr>
        <w:ind w:left="120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8"/>
  </w:num>
  <w:num w:numId="25">
    <w:abstractNumId w:val="8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8"/>
  </w:num>
  <w:num w:numId="31">
    <w:abstractNumId w:val="8"/>
  </w:num>
  <w:num w:numId="32">
    <w:abstractNumId w:val="14"/>
  </w:num>
  <w:num w:numId="33">
    <w:abstractNumId w:val="10"/>
  </w:num>
  <w:num w:numId="34">
    <w:abstractNumId w:val="10"/>
  </w:num>
  <w:num w:numId="35">
    <w:abstractNumId w:val="10"/>
  </w:num>
  <w:num w:numId="36">
    <w:abstractNumId w:val="12"/>
  </w:num>
  <w:num w:numId="37">
    <w:abstractNumId w:val="0"/>
  </w:num>
  <w:num w:numId="3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19C"/>
    <w:rsid w:val="0006708F"/>
    <w:rsid w:val="00172D71"/>
    <w:rsid w:val="001E47D3"/>
    <w:rsid w:val="00347A27"/>
    <w:rsid w:val="003911AB"/>
    <w:rsid w:val="00464A0D"/>
    <w:rsid w:val="00496670"/>
    <w:rsid w:val="004E0E82"/>
    <w:rsid w:val="00527E21"/>
    <w:rsid w:val="00574478"/>
    <w:rsid w:val="00621CA9"/>
    <w:rsid w:val="006A7089"/>
    <w:rsid w:val="006B1060"/>
    <w:rsid w:val="007068CA"/>
    <w:rsid w:val="007F56E2"/>
    <w:rsid w:val="00855CA2"/>
    <w:rsid w:val="008C313D"/>
    <w:rsid w:val="009819F9"/>
    <w:rsid w:val="00A1240D"/>
    <w:rsid w:val="00A2495A"/>
    <w:rsid w:val="00AF0C56"/>
    <w:rsid w:val="00B230E3"/>
    <w:rsid w:val="00BE496A"/>
    <w:rsid w:val="00E82C43"/>
    <w:rsid w:val="00E9199F"/>
    <w:rsid w:val="00F1519C"/>
    <w:rsid w:val="00F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6547BD-AC29-43D4-A0B6-86B7B4F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1519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1519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1519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F1519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1519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1519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1519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1519C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1519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1519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1519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1519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1519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1519C"/>
  </w:style>
  <w:style w:type="paragraph" w:customStyle="1" w:styleId="ad">
    <w:name w:val="注示头"/>
    <w:basedOn w:val="a1"/>
    <w:rsid w:val="00F1519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1519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1519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1519C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F1519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1519C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F1519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1519C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AF0C56"/>
    <w:pPr>
      <w:ind w:firstLineChars="200" w:firstLine="420"/>
    </w:pPr>
  </w:style>
  <w:style w:type="character" w:styleId="af5">
    <w:name w:val="Hyperlink"/>
    <w:basedOn w:val="a2"/>
    <w:uiPriority w:val="99"/>
    <w:unhideWhenUsed/>
    <w:rsid w:val="00AF0C56"/>
    <w:rPr>
      <w:strike w:val="0"/>
      <w:dstrike w:val="0"/>
      <w:color w:val="00679B"/>
      <w:u w:val="none"/>
      <w:effect w:val="none"/>
      <w:shd w:val="clear" w:color="auto" w:fill="auto"/>
    </w:rPr>
  </w:style>
  <w:style w:type="character" w:styleId="HTML">
    <w:name w:val="HTML Code"/>
    <w:basedOn w:val="a2"/>
    <w:uiPriority w:val="99"/>
    <w:unhideWhenUsed/>
    <w:rsid w:val="00AF0C56"/>
    <w:rPr>
      <w:rFonts w:ascii="Consolas" w:eastAsia="宋体" w:hAnsi="Consolas" w:cs="Consolas" w:hint="default"/>
      <w:sz w:val="24"/>
      <w:szCs w:val="24"/>
    </w:rPr>
  </w:style>
  <w:style w:type="paragraph" w:styleId="HTML0">
    <w:name w:val="HTML Preformatted"/>
    <w:basedOn w:val="a1"/>
    <w:link w:val="HTMLChar"/>
    <w:uiPriority w:val="99"/>
    <w:unhideWhenUsed/>
    <w:rsid w:val="00AF0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24"/>
      <w:szCs w:val="24"/>
    </w:rPr>
  </w:style>
  <w:style w:type="character" w:customStyle="1" w:styleId="HTMLChar">
    <w:name w:val="HTML 预设格式 Char"/>
    <w:basedOn w:val="a2"/>
    <w:link w:val="HTML0"/>
    <w:uiPriority w:val="99"/>
    <w:rsid w:val="00AF0C56"/>
    <w:rPr>
      <w:rFonts w:ascii="Consolas" w:hAnsi="Consolas" w:cs="Consolas"/>
      <w:sz w:val="24"/>
      <w:szCs w:val="24"/>
    </w:rPr>
  </w:style>
  <w:style w:type="character" w:customStyle="1" w:styleId="pln">
    <w:name w:val="pln"/>
    <w:basedOn w:val="a2"/>
    <w:rsid w:val="00AF0C56"/>
  </w:style>
  <w:style w:type="character" w:customStyle="1" w:styleId="pun">
    <w:name w:val="pun"/>
    <w:basedOn w:val="a2"/>
    <w:rsid w:val="00AF0C56"/>
  </w:style>
  <w:style w:type="character" w:customStyle="1" w:styleId="kwd">
    <w:name w:val="kwd"/>
    <w:basedOn w:val="a2"/>
    <w:rsid w:val="00AF0C56"/>
  </w:style>
  <w:style w:type="character" w:customStyle="1" w:styleId="com">
    <w:name w:val="com"/>
    <w:basedOn w:val="a2"/>
    <w:rsid w:val="00AF0C56"/>
  </w:style>
  <w:style w:type="paragraph" w:styleId="af6">
    <w:name w:val="Normal (Web)"/>
    <w:basedOn w:val="a1"/>
    <w:uiPriority w:val="99"/>
    <w:unhideWhenUsed/>
    <w:rsid w:val="0006708F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106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9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4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4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05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8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1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5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35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7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1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8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0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2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8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2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9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54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18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0043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6592">
                              <w:marLeft w:val="0"/>
                              <w:marRight w:val="0"/>
                              <w:marTop w:val="3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512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7317">
                                          <w:marLeft w:val="162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&#65292;&#21452;&#20987;.msi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-templates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3-beta.huawei.com/nexus-business-2/repository/npm-all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3cloudnkg-sit1.huawei.com/ccloud/nexus/content/groups/npm-all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1ABF7-C3B3-4495-AA9E-1D60C3DB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6</Pages>
  <Words>357</Words>
  <Characters>2035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Liuyong (F)</dc:creator>
  <cp:keywords/>
  <dc:description/>
  <cp:lastModifiedBy>wangyu (CD)</cp:lastModifiedBy>
  <cp:revision>14</cp:revision>
  <dcterms:created xsi:type="dcterms:W3CDTF">2010-06-21T04:30:00Z</dcterms:created>
  <dcterms:modified xsi:type="dcterms:W3CDTF">2018-05-03T12:17:00Z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(3)uDUaSP9+70mJ+2TmHYmZDyQou4u3eSISYZIctND7z2FEiKJEVQ5cdwnKTTD6mHm9Gc4tAO5y
evhns0xsCXDxR/H1gSEr960wkCMAIr1RoAej219iYK2lBNvOvHPH7AMexfwmzNvrzZo7M2v4
S1oV+GQqEy8DeCZS3IcO3hF6T/lUQMeu6CkbX/udHt+9kD8PUJjO+ex7F4x0YraRAMaMWhKz
39tKkkL8LY6R4/qKWI</vt:lpwstr>
  </property>
  <property fmtid="{D5CDD505-2E9C-101B-9397-08002B2CF9AE}" pid="7" name="_2015_ms_pID_7253431">
    <vt:lpwstr>FvqV0KMbYdF22uQigYXd7TGgeaYj+MHlmfNvs5kxNsJ7YkIH8JxrQY
jSvmJPZJY4FefgTbzCgwdWpowMySdQVH5exEWDRqoTWO/f8DwcxTsD284ji+0WaP+IlXRFIm
oL4ts+0dphe7wZGkB7GcvVGeEmelG6RFinJ9MPduAlH0iOvYZ0FX+AIUAT8fCe/15PlHO4+z
PSduDQ2UJokLZQt/RbnuE0RblHihvx7/4mfl</vt:lpwstr>
  </property>
  <property fmtid="{D5CDD505-2E9C-101B-9397-08002B2CF9AE}" pid="8" name="_2015_ms_pID_7253432">
    <vt:lpwstr>Sg==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1525349746</vt:lpwstr>
  </property>
</Properties>
</file>