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584A" w14:textId="2B4BE55A" w:rsidR="007D1D04" w:rsidRDefault="000554B7">
      <w:pPr>
        <w:rPr>
          <w:lang w:val="es-MX"/>
        </w:rPr>
      </w:pPr>
      <w:r>
        <w:rPr>
          <w:lang w:val="es-MX"/>
        </w:rPr>
        <w:t>Punto 3 Consulta BI</w:t>
      </w:r>
    </w:p>
    <w:p w14:paraId="7CE01278" w14:textId="0B711CA9" w:rsidR="00571300" w:rsidRPr="00571300" w:rsidRDefault="00571300" w:rsidP="00571300">
      <w:pPr>
        <w:jc w:val="both"/>
      </w:pPr>
      <w:r w:rsidRPr="00571300">
        <w:t xml:space="preserve">En Pentaho Data Integration (PDI), el nodo </w:t>
      </w:r>
      <w:proofErr w:type="spellStart"/>
      <w:r w:rsidRPr="00571300">
        <w:t>Execute</w:t>
      </w:r>
      <w:proofErr w:type="spellEnd"/>
      <w:r w:rsidRPr="00571300">
        <w:t xml:space="preserve"> SQL Script está diseñado para ejecutar scripts SQL estáticos, lo que significa que no acepta directamente parámetros dinámicos como l</w:t>
      </w:r>
      <w:r w:rsidR="00B02131">
        <w:t>as</w:t>
      </w:r>
      <w:r w:rsidRPr="00571300">
        <w:t xml:space="preserve"> herramientas de bases de datos avanzadas como PL/SQL</w:t>
      </w:r>
      <w:r w:rsidR="00B02131">
        <w:t xml:space="preserve"> (</w:t>
      </w:r>
      <w:r w:rsidR="00B02131" w:rsidRPr="00B02131">
        <w:t>lenguaje de programación procedimental extendido</w:t>
      </w:r>
      <w:r w:rsidR="00B02131">
        <w:t xml:space="preserve">) </w:t>
      </w:r>
      <w:r w:rsidRPr="00571300">
        <w:t xml:space="preserve">o procedimientos almacenados. Esto </w:t>
      </w:r>
      <w:r w:rsidR="00B02131">
        <w:t>no permite</w:t>
      </w:r>
      <w:r w:rsidRPr="00571300">
        <w:t xml:space="preserve"> situaciones donde se necesita pasar valores dinámicos en tiempo de ejecución, como un filtro por </w:t>
      </w:r>
      <w:proofErr w:type="spellStart"/>
      <w:r w:rsidRPr="00571300">
        <w:t>CustomerID</w:t>
      </w:r>
      <w:proofErr w:type="spellEnd"/>
      <w:r w:rsidRPr="00571300">
        <w:t xml:space="preserve"> o cualquier otro parámetro que varíe.</w:t>
      </w:r>
    </w:p>
    <w:p w14:paraId="3B318ABE" w14:textId="77777777" w:rsidR="00571300" w:rsidRPr="00571300" w:rsidRDefault="00571300" w:rsidP="00571300">
      <w:pPr>
        <w:jc w:val="both"/>
      </w:pPr>
      <w:r w:rsidRPr="00571300">
        <w:t>En herramientas como PL/SQL o en otros sistemas de bases de datos, es común utilizar variables o parámetros para hacer que las consultas sean más dinámicas y reutilizables. Sin embargo, en el caso de PDI:</w:t>
      </w:r>
    </w:p>
    <w:p w14:paraId="76A46C51" w14:textId="77777777" w:rsidR="00571300" w:rsidRPr="00571300" w:rsidRDefault="00571300" w:rsidP="00571300">
      <w:pPr>
        <w:tabs>
          <w:tab w:val="num" w:pos="720"/>
        </w:tabs>
        <w:jc w:val="both"/>
      </w:pPr>
      <w:proofErr w:type="spellStart"/>
      <w:r w:rsidRPr="00571300">
        <w:t>Execute</w:t>
      </w:r>
      <w:proofErr w:type="spellEnd"/>
      <w:r w:rsidRPr="00571300">
        <w:t xml:space="preserve"> SQL Script está orientado a ejecutar scripts SQL completos de manera directa, sin la capacidad de modificar o inyectar parámetros al vuelo.</w:t>
      </w:r>
    </w:p>
    <w:p w14:paraId="1CDC62B4" w14:textId="60DC17E9" w:rsidR="00571300" w:rsidRDefault="00571300" w:rsidP="00571300">
      <w:pPr>
        <w:tabs>
          <w:tab w:val="num" w:pos="720"/>
        </w:tabs>
        <w:jc w:val="both"/>
      </w:pPr>
      <w:r w:rsidRPr="00571300">
        <w:t xml:space="preserve">No </w:t>
      </w:r>
      <w:r w:rsidR="00B02131">
        <w:t>es posible</w:t>
      </w:r>
      <w:r w:rsidRPr="00571300">
        <w:t xml:space="preserve"> definir un valor dinámico o utilizar un marcador de posición (como </w:t>
      </w:r>
      <w:r w:rsidR="00B02131">
        <w:t>el operador ?</w:t>
      </w:r>
      <w:r w:rsidRPr="00571300">
        <w:t xml:space="preserve">) </w:t>
      </w:r>
      <w:r w:rsidR="00B02131">
        <w:t>,</w:t>
      </w:r>
      <w:r w:rsidRPr="00571300">
        <w:t>dentro del script para que se reemplace en tiempo de ejecución por un valor de entrada.</w:t>
      </w:r>
    </w:p>
    <w:p w14:paraId="490C5F2C" w14:textId="77777777" w:rsidR="00B02131" w:rsidRDefault="00B02131" w:rsidP="00571300">
      <w:pPr>
        <w:tabs>
          <w:tab w:val="num" w:pos="720"/>
        </w:tabs>
        <w:jc w:val="both"/>
      </w:pPr>
    </w:p>
    <w:p w14:paraId="2FD6AB9B" w14:textId="60000FAF" w:rsidR="00B02131" w:rsidRDefault="00B02131" w:rsidP="00571300">
      <w:pPr>
        <w:tabs>
          <w:tab w:val="num" w:pos="720"/>
        </w:tabs>
        <w:jc w:val="both"/>
      </w:pPr>
      <w:r>
        <w:t xml:space="preserve">Podríamos usar Table </w:t>
      </w:r>
      <w:proofErr w:type="spellStart"/>
      <w:r>
        <w:t>imput</w:t>
      </w:r>
      <w:proofErr w:type="spellEnd"/>
      <w:r>
        <w:t xml:space="preserve"> para hacer la consulta que se pide (Teniendo ya una DB conectada) </w:t>
      </w:r>
    </w:p>
    <w:p w14:paraId="65A62F7B" w14:textId="1F3CA63A" w:rsidR="00B02131" w:rsidRDefault="00B02131" w:rsidP="00571300">
      <w:pPr>
        <w:tabs>
          <w:tab w:val="num" w:pos="720"/>
        </w:tabs>
        <w:jc w:val="both"/>
        <w:rPr>
          <w:lang w:val="en-US"/>
        </w:rPr>
      </w:pPr>
      <w:proofErr w:type="spellStart"/>
      <w:r>
        <w:rPr>
          <w:lang w:val="en-US"/>
        </w:rPr>
        <w:t>Ingresamos</w:t>
      </w:r>
      <w:proofErr w:type="spellEnd"/>
      <w:r w:rsidRPr="00B02131">
        <w:rPr>
          <w:lang w:val="en-US"/>
        </w:rPr>
        <w:t xml:space="preserve"> </w:t>
      </w:r>
      <w:r>
        <w:rPr>
          <w:lang w:val="en-US"/>
        </w:rPr>
        <w:t xml:space="preserve">la query: </w:t>
      </w:r>
      <w:r w:rsidRPr="00B02131">
        <w:rPr>
          <w:lang w:val="en-US"/>
        </w:rPr>
        <w:t xml:space="preserve">SELECT * FROM Customers WHERE </w:t>
      </w:r>
      <w:proofErr w:type="spellStart"/>
      <w:r w:rsidRPr="00B02131">
        <w:rPr>
          <w:lang w:val="en-US"/>
        </w:rPr>
        <w:t>CustomerID</w:t>
      </w:r>
      <w:proofErr w:type="spellEnd"/>
      <w:r w:rsidRPr="00B02131">
        <w:rPr>
          <w:lang w:val="en-US"/>
        </w:rPr>
        <w:t xml:space="preserve"> = ?</w:t>
      </w:r>
      <w:r>
        <w:rPr>
          <w:lang w:val="en-US"/>
        </w:rPr>
        <w:t xml:space="preserve"> </w:t>
      </w:r>
    </w:p>
    <w:p w14:paraId="48FC333A" w14:textId="77CAE280" w:rsidR="00B02131" w:rsidRDefault="00B02131" w:rsidP="00571300">
      <w:pPr>
        <w:tabs>
          <w:tab w:val="num" w:pos="720"/>
        </w:tabs>
        <w:jc w:val="both"/>
      </w:pPr>
      <w:r w:rsidRPr="00B02131">
        <w:t>Donde “</w:t>
      </w:r>
      <w:r w:rsidRPr="00B02131">
        <w:t>?</w:t>
      </w:r>
      <w:r w:rsidRPr="00B02131">
        <w:t xml:space="preserve">” </w:t>
      </w:r>
      <w:r w:rsidRPr="00B02131">
        <w:t>será reemplazado por un valor</w:t>
      </w:r>
      <w:r>
        <w:t xml:space="preserve"> a proporcionar directamente</w:t>
      </w:r>
    </w:p>
    <w:p w14:paraId="2DDB40DE" w14:textId="77777777" w:rsidR="00B02131" w:rsidRPr="00571300" w:rsidRDefault="00B02131" w:rsidP="00571300">
      <w:pPr>
        <w:tabs>
          <w:tab w:val="num" w:pos="720"/>
        </w:tabs>
        <w:jc w:val="both"/>
      </w:pPr>
    </w:p>
    <w:p w14:paraId="3A361173" w14:textId="4D16C067" w:rsidR="000554B7" w:rsidRPr="00B02131" w:rsidRDefault="000554B7" w:rsidP="00571300">
      <w:pPr>
        <w:jc w:val="both"/>
      </w:pPr>
    </w:p>
    <w:sectPr w:rsidR="000554B7" w:rsidRPr="00B02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F4560"/>
    <w:multiLevelType w:val="multilevel"/>
    <w:tmpl w:val="8A8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7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B7"/>
    <w:rsid w:val="000554B7"/>
    <w:rsid w:val="001353DD"/>
    <w:rsid w:val="00274195"/>
    <w:rsid w:val="003B2AB1"/>
    <w:rsid w:val="00571300"/>
    <w:rsid w:val="007D1D04"/>
    <w:rsid w:val="00B0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CDA"/>
  <w15:chartTrackingRefBased/>
  <w15:docId w15:val="{D41FE73A-17D0-46DB-90D8-01BDD097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LASSO CUASTUMAL</dc:creator>
  <cp:keywords/>
  <dc:description/>
  <cp:lastModifiedBy>LUIS FELIPE LASSO CUASTUMAL</cp:lastModifiedBy>
  <cp:revision>1</cp:revision>
  <dcterms:created xsi:type="dcterms:W3CDTF">2024-09-24T21:39:00Z</dcterms:created>
  <dcterms:modified xsi:type="dcterms:W3CDTF">2024-09-24T22:09:00Z</dcterms:modified>
</cp:coreProperties>
</file>