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49ED78CA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</w:t>
            </w:r>
            <w:r w:rsidR="00726DE3">
              <w:rPr>
                <w:rFonts w:hint="eastAsia"/>
                <w:bCs/>
              </w:rPr>
              <w:t>10</w:t>
            </w:r>
            <w:r w:rsidRPr="00D7198B">
              <w:rPr>
                <w:rFonts w:hint="eastAsia"/>
                <w:bCs/>
              </w:rPr>
              <w:t>-</w:t>
            </w:r>
            <w:r w:rsidR="00726DE3">
              <w:rPr>
                <w:rFonts w:hint="eastAsia"/>
                <w:bCs/>
              </w:rPr>
              <w:t>0</w:t>
            </w:r>
            <w:r w:rsidR="00B774D6">
              <w:rPr>
                <w:rFonts w:hint="eastAsia"/>
                <w:bCs/>
              </w:rPr>
              <w:t>7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1C4E76BE" w:rsidR="00415558" w:rsidRPr="00D7198B" w:rsidRDefault="00726DE3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 w:rsidR="00D93508">
              <w:rPr>
                <w:bCs/>
              </w:rPr>
              <w:t>C</w:t>
            </w:r>
            <w:r w:rsidR="00B774D6">
              <w:rPr>
                <w:rFonts w:hint="eastAsia"/>
                <w:bCs/>
              </w:rPr>
              <w:t>4</w:t>
            </w:r>
            <w:r w:rsidR="00D93508">
              <w:rPr>
                <w:bCs/>
              </w:rPr>
              <w:t>1</w:t>
            </w:r>
            <w:r w:rsidR="00D7198B" w:rsidRPr="00D7198B">
              <w:rPr>
                <w:bCs/>
              </w:rPr>
              <w:t>00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197ADC3A" w:rsidR="00415558" w:rsidRPr="00D7198B" w:rsidRDefault="00726DE3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MC-</w:t>
            </w:r>
            <w:r w:rsidR="00B774D6">
              <w:rPr>
                <w:rFonts w:hint="eastAsia"/>
                <w:bCs/>
              </w:rPr>
              <w:t>1</w:t>
            </w:r>
            <w:r w:rsidR="00670A55"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Pro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222A3357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58CAA151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10</w:t>
      </w:r>
      <w:r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07</w:t>
      </w:r>
    </w:p>
    <w:p w14:paraId="606F000A" w14:textId="7D3AE669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07</w:t>
      </w:r>
    </w:p>
    <w:p w14:paraId="3C6FE00C" w14:textId="0E7F859E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07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1112BFDF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</w:t>
            </w:r>
            <w:r w:rsidR="00726DE3">
              <w:rPr>
                <w:rFonts w:ascii="宋体" w:hAnsi="宋体" w:cs="宋体" w:hint="eastAsia"/>
                <w:color w:val="000000"/>
                <w:sz w:val="21"/>
                <w:szCs w:val="21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-</w:t>
            </w:r>
            <w:r w:rsidR="00726DE3">
              <w:rPr>
                <w:rFonts w:ascii="宋体" w:hAnsi="宋体" w:cs="宋体" w:hint="eastAsia"/>
                <w:color w:val="000000"/>
                <w:sz w:val="21"/>
                <w:szCs w:val="21"/>
              </w:rPr>
              <w:t>07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47E2776C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2023-0</w:t>
            </w:r>
            <w:r w:rsidR="00B774D6"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-</w:t>
            </w:r>
            <w:r w:rsidR="00B774D6">
              <w:rPr>
                <w:rFonts w:ascii="宋体" w:hAnsi="宋体" w:hint="eastAsia"/>
                <w:sz w:val="24"/>
              </w:rPr>
              <w:t>29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040F5A83" w:rsidR="00F11846" w:rsidRDefault="00B774D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 w:rsidRPr="00B774D6">
              <w:rPr>
                <w:rFonts w:ascii="宋体" w:hAnsi="宋体" w:hint="eastAsia"/>
                <w:sz w:val="24"/>
              </w:rPr>
              <w:t>降速按下</w:t>
            </w:r>
            <w:r w:rsidRPr="00B774D6">
              <w:rPr>
                <w:rFonts w:ascii="宋体" w:hAnsi="宋体"/>
                <w:sz w:val="24"/>
              </w:rPr>
              <w:t>open</w:t>
            </w:r>
            <w:r w:rsidRPr="00B774D6">
              <w:rPr>
                <w:rFonts w:ascii="宋体" w:hAnsi="宋体"/>
                <w:sz w:val="24"/>
              </w:rPr>
              <w:t>后再启动不会倒计时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170FD5D0" w14:textId="2829289E" w:rsidR="00F11846" w:rsidRDefault="00F11846">
      <w:pPr>
        <w:spacing w:after="0" w:line="240" w:lineRule="auto"/>
      </w:pP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74C85BEC" w:rsidR="00AF30FF" w:rsidRPr="00AF30FF" w:rsidRDefault="00B774D6" w:rsidP="00AF30FF">
      <w:r>
        <w:rPr>
          <w:noProof/>
        </w:rPr>
        <w:drawing>
          <wp:inline distT="0" distB="0" distL="0" distR="0" wp14:anchorId="457B6C6A" wp14:editId="737A699E">
            <wp:extent cx="5274310" cy="6164580"/>
            <wp:effectExtent l="0" t="0" r="2540" b="7620"/>
            <wp:docPr id="15303468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46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9072" w:type="dxa"/>
        <w:tblInd w:w="-5" w:type="dxa"/>
        <w:tblLook w:val="04A0" w:firstRow="1" w:lastRow="0" w:firstColumn="1" w:lastColumn="0" w:noHBand="0" w:noVBand="1"/>
      </w:tblPr>
      <w:tblGrid>
        <w:gridCol w:w="790"/>
        <w:gridCol w:w="1609"/>
        <w:gridCol w:w="1633"/>
        <w:gridCol w:w="2205"/>
        <w:gridCol w:w="1418"/>
        <w:gridCol w:w="1417"/>
      </w:tblGrid>
      <w:tr w:rsidR="00B774D6" w14:paraId="75EAF875" w14:textId="51A7756B" w:rsidTr="00B774D6">
        <w:trPr>
          <w:trHeight w:val="344"/>
        </w:trPr>
        <w:tc>
          <w:tcPr>
            <w:tcW w:w="790" w:type="dxa"/>
          </w:tcPr>
          <w:p w14:paraId="36B3E429" w14:textId="7362A179" w:rsidR="00B774D6" w:rsidRDefault="00B774D6" w:rsidP="00B774D6"/>
        </w:tc>
        <w:tc>
          <w:tcPr>
            <w:tcW w:w="1609" w:type="dxa"/>
          </w:tcPr>
          <w:p w14:paraId="2E44D26F" w14:textId="61C994C9" w:rsidR="00B774D6" w:rsidRDefault="00B774D6" w:rsidP="00B774D6">
            <w:r>
              <w:rPr>
                <w:rFonts w:hint="eastAsia"/>
              </w:rPr>
              <w:t>速度（rpm）</w:t>
            </w:r>
          </w:p>
        </w:tc>
        <w:tc>
          <w:tcPr>
            <w:tcW w:w="1633" w:type="dxa"/>
          </w:tcPr>
          <w:p w14:paraId="2149C87D" w14:textId="3C1554E5" w:rsidR="00B774D6" w:rsidRDefault="00B774D6" w:rsidP="00B774D6">
            <w:r>
              <w:rPr>
                <w:rFonts w:hint="eastAsia"/>
              </w:rPr>
              <w:t>离心率（xg）</w:t>
            </w:r>
          </w:p>
        </w:tc>
        <w:tc>
          <w:tcPr>
            <w:tcW w:w="2205" w:type="dxa"/>
          </w:tcPr>
          <w:p w14:paraId="21721E6E" w14:textId="7A75A011" w:rsidR="00B774D6" w:rsidRDefault="00B774D6" w:rsidP="00B774D6">
            <w:r>
              <w:rPr>
                <w:rFonts w:hint="eastAsia"/>
              </w:rPr>
              <w:t>时间</w:t>
            </w:r>
          </w:p>
        </w:tc>
        <w:tc>
          <w:tcPr>
            <w:tcW w:w="1418" w:type="dxa"/>
          </w:tcPr>
          <w:p w14:paraId="466D66F0" w14:textId="5D8160BB" w:rsidR="00B774D6" w:rsidRDefault="00B774D6" w:rsidP="00B774D6">
            <w:r>
              <w:rPr>
                <w:rFonts w:hint="eastAsia"/>
              </w:rPr>
              <w:t>温度（℃）</w:t>
            </w:r>
          </w:p>
        </w:tc>
        <w:tc>
          <w:tcPr>
            <w:tcW w:w="1417" w:type="dxa"/>
          </w:tcPr>
          <w:p w14:paraId="139E61F3" w14:textId="3D3C5DCD" w:rsidR="00B774D6" w:rsidRDefault="00B774D6" w:rsidP="00B774D6">
            <w:r>
              <w:rPr>
                <w:rFonts w:hint="eastAsia"/>
              </w:rPr>
              <w:t>记忆（组）</w:t>
            </w:r>
          </w:p>
        </w:tc>
      </w:tr>
      <w:tr w:rsidR="00B774D6" w14:paraId="4256A5BF" w14:textId="487B1E5D" w:rsidTr="00B774D6">
        <w:trPr>
          <w:trHeight w:val="344"/>
        </w:trPr>
        <w:tc>
          <w:tcPr>
            <w:tcW w:w="790" w:type="dxa"/>
          </w:tcPr>
          <w:p w14:paraId="524AA0B5" w14:textId="5F733D26" w:rsidR="00B774D6" w:rsidRDefault="00B774D6" w:rsidP="00B774D6">
            <w:r>
              <w:rPr>
                <w:rFonts w:hint="eastAsia"/>
              </w:rPr>
              <w:t>MAX</w:t>
            </w:r>
          </w:p>
        </w:tc>
        <w:tc>
          <w:tcPr>
            <w:tcW w:w="1609" w:type="dxa"/>
          </w:tcPr>
          <w:p w14:paraId="14041181" w14:textId="7C22B42E" w:rsidR="00B774D6" w:rsidRDefault="00B774D6" w:rsidP="00B774D6">
            <w:r>
              <w:rPr>
                <w:rFonts w:hint="eastAsia"/>
              </w:rPr>
              <w:t>1</w:t>
            </w:r>
            <w:r w:rsidR="00670A55">
              <w:rPr>
                <w:rFonts w:hint="eastAsia"/>
              </w:rPr>
              <w:t>2</w:t>
            </w:r>
            <w:r>
              <w:rPr>
                <w:rFonts w:hint="eastAsia"/>
              </w:rPr>
              <w:t>000</w:t>
            </w:r>
          </w:p>
        </w:tc>
        <w:tc>
          <w:tcPr>
            <w:tcW w:w="1633" w:type="dxa"/>
          </w:tcPr>
          <w:p w14:paraId="7B203BDB" w14:textId="02AEE89E" w:rsidR="00B774D6" w:rsidRDefault="00670A55" w:rsidP="00B774D6">
            <w:r>
              <w:rPr>
                <w:rFonts w:hint="eastAsia"/>
              </w:rPr>
              <w:t>9660</w:t>
            </w:r>
          </w:p>
        </w:tc>
        <w:tc>
          <w:tcPr>
            <w:tcW w:w="2205" w:type="dxa"/>
          </w:tcPr>
          <w:p w14:paraId="30D29FF2" w14:textId="75837B48" w:rsidR="00B774D6" w:rsidRDefault="00B774D6" w:rsidP="00B774D6">
            <w:r>
              <w:rPr>
                <w:rFonts w:hint="eastAsia"/>
              </w:rPr>
              <w:t>59Min50S</w:t>
            </w:r>
          </w:p>
        </w:tc>
        <w:tc>
          <w:tcPr>
            <w:tcW w:w="1418" w:type="dxa"/>
          </w:tcPr>
          <w:p w14:paraId="659E1A3B" w14:textId="4768D5E0" w:rsidR="00B774D6" w:rsidRDefault="00B774D6" w:rsidP="00B774D6">
            <w:r>
              <w:rPr>
                <w:rFonts w:hint="eastAsia"/>
              </w:rPr>
              <w:t>50</w:t>
            </w:r>
          </w:p>
        </w:tc>
        <w:tc>
          <w:tcPr>
            <w:tcW w:w="1417" w:type="dxa"/>
          </w:tcPr>
          <w:p w14:paraId="7B7FC1AF" w14:textId="4FE754DE" w:rsidR="00B774D6" w:rsidRDefault="00B774D6" w:rsidP="00B774D6">
            <w:r>
              <w:rPr>
                <w:rFonts w:hint="eastAsia"/>
              </w:rPr>
              <w:t>9</w:t>
            </w:r>
          </w:p>
        </w:tc>
      </w:tr>
      <w:tr w:rsidR="00B774D6" w14:paraId="49446DD5" w14:textId="1F8327E9" w:rsidTr="00B774D6">
        <w:trPr>
          <w:trHeight w:val="344"/>
        </w:trPr>
        <w:tc>
          <w:tcPr>
            <w:tcW w:w="790" w:type="dxa"/>
          </w:tcPr>
          <w:p w14:paraId="11215FD0" w14:textId="69B59696" w:rsidR="00B774D6" w:rsidRDefault="00B774D6" w:rsidP="00B774D6">
            <w:r>
              <w:rPr>
                <w:rFonts w:hint="eastAsia"/>
              </w:rPr>
              <w:t>MIN</w:t>
            </w:r>
          </w:p>
        </w:tc>
        <w:tc>
          <w:tcPr>
            <w:tcW w:w="1609" w:type="dxa"/>
          </w:tcPr>
          <w:p w14:paraId="486576B8" w14:textId="3B55E373" w:rsidR="00B774D6" w:rsidRDefault="00B774D6" w:rsidP="00B774D6">
            <w:r>
              <w:rPr>
                <w:rFonts w:hint="eastAsia"/>
              </w:rPr>
              <w:t>1000</w:t>
            </w:r>
          </w:p>
        </w:tc>
        <w:tc>
          <w:tcPr>
            <w:tcW w:w="1633" w:type="dxa"/>
          </w:tcPr>
          <w:p w14:paraId="7788479C" w14:textId="64D1F759" w:rsidR="00B774D6" w:rsidRDefault="00B774D6" w:rsidP="00B774D6">
            <w:r>
              <w:rPr>
                <w:rFonts w:hint="eastAsia"/>
              </w:rPr>
              <w:t>67</w:t>
            </w:r>
          </w:p>
        </w:tc>
        <w:tc>
          <w:tcPr>
            <w:tcW w:w="2205" w:type="dxa"/>
          </w:tcPr>
          <w:p w14:paraId="378D91C6" w14:textId="17A24F44" w:rsidR="00B774D6" w:rsidRDefault="00B774D6" w:rsidP="00B774D6">
            <w:r>
              <w:rPr>
                <w:rFonts w:hint="eastAsia"/>
              </w:rPr>
              <w:t>30</w:t>
            </w:r>
            <w:r>
              <w:t>S</w:t>
            </w:r>
          </w:p>
        </w:tc>
        <w:tc>
          <w:tcPr>
            <w:tcW w:w="1418" w:type="dxa"/>
          </w:tcPr>
          <w:p w14:paraId="13A6F9B0" w14:textId="1BE1DA74" w:rsidR="00B774D6" w:rsidRDefault="00B774D6" w:rsidP="00B774D6">
            <w:r>
              <w:rPr>
                <w:rFonts w:hint="eastAsia"/>
              </w:rPr>
              <w:t>实际+5℃</w:t>
            </w:r>
          </w:p>
        </w:tc>
        <w:tc>
          <w:tcPr>
            <w:tcW w:w="1417" w:type="dxa"/>
          </w:tcPr>
          <w:p w14:paraId="1446EFA0" w14:textId="78AFA8DA" w:rsidR="00B774D6" w:rsidRDefault="00B774D6" w:rsidP="00B774D6">
            <w:r>
              <w:rPr>
                <w:rFonts w:hint="eastAsia"/>
              </w:rPr>
              <w:t>1</w:t>
            </w:r>
          </w:p>
        </w:tc>
      </w:tr>
      <w:tr w:rsidR="00B774D6" w14:paraId="588DEB49" w14:textId="37711D9E" w:rsidTr="00B774D6">
        <w:trPr>
          <w:trHeight w:val="344"/>
        </w:trPr>
        <w:tc>
          <w:tcPr>
            <w:tcW w:w="790" w:type="dxa"/>
          </w:tcPr>
          <w:p w14:paraId="61367093" w14:textId="17313487" w:rsidR="00B774D6" w:rsidRDefault="00B774D6" w:rsidP="00B774D6">
            <w:r>
              <w:rPr>
                <w:rFonts w:hint="eastAsia"/>
              </w:rPr>
              <w:t>短按</w:t>
            </w:r>
          </w:p>
        </w:tc>
        <w:tc>
          <w:tcPr>
            <w:tcW w:w="1609" w:type="dxa"/>
          </w:tcPr>
          <w:p w14:paraId="00899C56" w14:textId="20BF8C67" w:rsidR="00B774D6" w:rsidRDefault="00B774D6" w:rsidP="00B774D6">
            <w:r>
              <w:rPr>
                <w:rFonts w:hint="eastAsia"/>
              </w:rPr>
              <w:t>100</w:t>
            </w:r>
          </w:p>
        </w:tc>
        <w:tc>
          <w:tcPr>
            <w:tcW w:w="1633" w:type="dxa"/>
          </w:tcPr>
          <w:p w14:paraId="3A3F360E" w14:textId="1304F0EF" w:rsidR="00B774D6" w:rsidRDefault="00B774D6" w:rsidP="00B774D6">
            <w:r>
              <w:rPr>
                <w:rFonts w:hint="eastAsia"/>
              </w:rPr>
              <w:t>以速度转换过来</w:t>
            </w:r>
          </w:p>
        </w:tc>
        <w:tc>
          <w:tcPr>
            <w:tcW w:w="2205" w:type="dxa"/>
          </w:tcPr>
          <w:p w14:paraId="642A7AD5" w14:textId="501D79A8" w:rsidR="00B774D6" w:rsidRDefault="00B774D6" w:rsidP="00B774D6">
            <w:r>
              <w:rPr>
                <w:rFonts w:hint="eastAsia"/>
              </w:rPr>
              <w:t>一分钟以下：10</w:t>
            </w:r>
            <w:r>
              <w:t>S</w:t>
            </w:r>
          </w:p>
          <w:p w14:paraId="1B8B75DC" w14:textId="1052498B" w:rsidR="00B774D6" w:rsidRDefault="00B774D6" w:rsidP="00B774D6">
            <w:r>
              <w:rPr>
                <w:rFonts w:hint="eastAsia"/>
              </w:rPr>
              <w:t>一分钟以上：1</w:t>
            </w:r>
            <w:r>
              <w:t>Min</w:t>
            </w:r>
          </w:p>
        </w:tc>
        <w:tc>
          <w:tcPr>
            <w:tcW w:w="1418" w:type="dxa"/>
          </w:tcPr>
          <w:p w14:paraId="43F76F2D" w14:textId="42865315" w:rsidR="00B774D6" w:rsidRDefault="00B774D6" w:rsidP="00B774D6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043DE623" w14:textId="05EDBC18" w:rsidR="00B774D6" w:rsidRDefault="00B774D6" w:rsidP="00B774D6">
            <w:r>
              <w:rPr>
                <w:rFonts w:hint="eastAsia"/>
              </w:rPr>
              <w:t>1</w:t>
            </w:r>
          </w:p>
        </w:tc>
      </w:tr>
      <w:tr w:rsidR="00B774D6" w14:paraId="327C4342" w14:textId="0D144E93" w:rsidTr="00B774D6">
        <w:trPr>
          <w:trHeight w:val="334"/>
        </w:trPr>
        <w:tc>
          <w:tcPr>
            <w:tcW w:w="790" w:type="dxa"/>
          </w:tcPr>
          <w:p w14:paraId="57882323" w14:textId="21D75BB1" w:rsidR="00B774D6" w:rsidRDefault="00B774D6" w:rsidP="00B774D6">
            <w:r>
              <w:rPr>
                <w:rFonts w:hint="eastAsia"/>
              </w:rPr>
              <w:t>长按</w:t>
            </w:r>
          </w:p>
        </w:tc>
        <w:tc>
          <w:tcPr>
            <w:tcW w:w="1609" w:type="dxa"/>
          </w:tcPr>
          <w:p w14:paraId="1CB8EAD5" w14:textId="3F712D37" w:rsidR="00B774D6" w:rsidRDefault="00B774D6" w:rsidP="00B774D6">
            <w:r>
              <w:t>100</w:t>
            </w:r>
            <w:r>
              <w:rPr>
                <w:rFonts w:hint="eastAsia"/>
              </w:rPr>
              <w:t>0</w:t>
            </w:r>
          </w:p>
        </w:tc>
        <w:tc>
          <w:tcPr>
            <w:tcW w:w="1633" w:type="dxa"/>
          </w:tcPr>
          <w:p w14:paraId="7D159D2E" w14:textId="48F726AC" w:rsidR="00B774D6" w:rsidRDefault="00B774D6" w:rsidP="00B774D6">
            <w:r>
              <w:rPr>
                <w:rFonts w:hint="eastAsia"/>
              </w:rPr>
              <w:t>以速度转换过来</w:t>
            </w:r>
          </w:p>
        </w:tc>
        <w:tc>
          <w:tcPr>
            <w:tcW w:w="2205" w:type="dxa"/>
          </w:tcPr>
          <w:p w14:paraId="671D622A" w14:textId="4904ADD1" w:rsidR="00B774D6" w:rsidRDefault="00B774D6" w:rsidP="00B774D6">
            <w:r>
              <w:rPr>
                <w:rFonts w:hint="eastAsia"/>
              </w:rPr>
              <w:t>一分钟以下：1Min</w:t>
            </w:r>
          </w:p>
          <w:p w14:paraId="2608B34B" w14:textId="59FF4129" w:rsidR="00B774D6" w:rsidRDefault="00B774D6" w:rsidP="00B774D6">
            <w:r>
              <w:rPr>
                <w:rFonts w:hint="eastAsia"/>
              </w:rPr>
              <w:t>一分钟以上：</w:t>
            </w:r>
            <w:r>
              <w:t>1</w:t>
            </w:r>
            <w:r>
              <w:rPr>
                <w:rFonts w:hint="eastAsia"/>
              </w:rPr>
              <w:t>0</w:t>
            </w:r>
            <w:r>
              <w:t>Min</w:t>
            </w:r>
          </w:p>
        </w:tc>
        <w:tc>
          <w:tcPr>
            <w:tcW w:w="1418" w:type="dxa"/>
          </w:tcPr>
          <w:p w14:paraId="32B6BC3C" w14:textId="362E1649" w:rsidR="00B774D6" w:rsidRDefault="00B774D6" w:rsidP="00B774D6"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</w:tcPr>
          <w:p w14:paraId="3E53DC2B" w14:textId="0C5592CE" w:rsidR="00B774D6" w:rsidRDefault="00B774D6" w:rsidP="00B774D6">
            <w:r>
              <w:rPr>
                <w:rFonts w:hint="eastAsia"/>
              </w:rPr>
              <w:t>1</w:t>
            </w:r>
          </w:p>
        </w:tc>
      </w:tr>
    </w:tbl>
    <w:p w14:paraId="4136A633" w14:textId="44712AB1" w:rsidR="004F6AA4" w:rsidRDefault="004F6AA4" w:rsidP="00FB39D1"/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037960ED" w14:textId="77777777" w:rsidR="00B774D6" w:rsidRDefault="00B774D6" w:rsidP="00B774D6">
      <w:pPr>
        <w:pStyle w:val="aa"/>
        <w:numPr>
          <w:ilvl w:val="0"/>
          <w:numId w:val="4"/>
        </w:numPr>
        <w:ind w:firstLineChars="0"/>
      </w:pPr>
      <w:bookmarkStart w:id="13" w:name="_Toc145945632"/>
      <w:bookmarkStart w:id="14" w:name="_Toc145947134"/>
      <w:r>
        <w:rPr>
          <w:rFonts w:hint="eastAsia"/>
        </w:rPr>
        <w:t>打开开关，“滴”一声后，屏幕点亮，机子正常开机。</w:t>
      </w:r>
    </w:p>
    <w:p w14:paraId="62880A29" w14:textId="77777777" w:rsidR="00B774D6" w:rsidRDefault="00B774D6" w:rsidP="00B774D6">
      <w:pPr>
        <w:pStyle w:val="aa"/>
        <w:numPr>
          <w:ilvl w:val="0"/>
          <w:numId w:val="4"/>
        </w:numPr>
        <w:ind w:firstLineChars="0"/>
      </w:pPr>
      <w:r>
        <w:t>在常规模式下，按下"P"按键，进入到记忆模式下，当前显示"P-1"闪烁。此时不操作，闪烁将在6S后停止。在进入记忆模式时，按“上“”下“按键进行记忆模式的调节。一共可以储存"P-1"到“P-9”9组记忆数据。</w:t>
      </w:r>
    </w:p>
    <w:p w14:paraId="17FAAB3A" w14:textId="77777777" w:rsidR="00B774D6" w:rsidRDefault="00B774D6" w:rsidP="00B774D6">
      <w:pPr>
        <w:pStyle w:val="aa"/>
        <w:numPr>
          <w:ilvl w:val="0"/>
          <w:numId w:val="4"/>
        </w:numPr>
        <w:ind w:firstLineChars="0"/>
      </w:pPr>
      <w:r>
        <w:t>在记忆模式下，按下"MENU"按键后开始设定当前记忆组的数据，按键按下对应闪烁的顺序分别</w:t>
      </w:r>
      <w:r>
        <w:rPr>
          <w:rFonts w:hint="eastAsia"/>
        </w:rPr>
        <w:t>是</w:t>
      </w:r>
      <w:r>
        <w:t>“记忆模式”-&gt;“</w:t>
      </w:r>
      <w:r>
        <w:rPr>
          <w:rFonts w:hint="eastAsia"/>
        </w:rPr>
        <w:t>时间</w:t>
      </w:r>
      <w:r>
        <w:t>”-&gt;“</w:t>
      </w:r>
      <w:r>
        <w:rPr>
          <w:rFonts w:hint="eastAsia"/>
        </w:rPr>
        <w:t>速度</w:t>
      </w:r>
      <w:r>
        <w:t>”-&gt;</w:t>
      </w:r>
      <w:r>
        <w:rPr>
          <w:rFonts w:hint="eastAsia"/>
        </w:rPr>
        <w:t>“安全温度”</w:t>
      </w:r>
      <w:r>
        <w:t>。</w:t>
      </w:r>
      <w:r>
        <w:rPr>
          <w:rFonts w:hint="eastAsia"/>
        </w:rPr>
        <w:t>在常规模式下，按下“MENU”按键后，按键按下对应闪烁的顺序分别是</w:t>
      </w:r>
      <w:r>
        <w:t>“</w:t>
      </w:r>
      <w:r>
        <w:rPr>
          <w:rFonts w:hint="eastAsia"/>
        </w:rPr>
        <w:t>时间</w:t>
      </w:r>
      <w:r>
        <w:t>”-&gt;“</w:t>
      </w:r>
      <w:r>
        <w:rPr>
          <w:rFonts w:hint="eastAsia"/>
        </w:rPr>
        <w:t>速度</w:t>
      </w:r>
      <w:r>
        <w:t>”-&gt;</w:t>
      </w:r>
      <w:r>
        <w:rPr>
          <w:rFonts w:hint="eastAsia"/>
        </w:rPr>
        <w:t>“安全温度”。在闪烁的过程中按下“上“或者”下“按键调整参数。</w:t>
      </w:r>
    </w:p>
    <w:p w14:paraId="06878BDE" w14:textId="77777777" w:rsidR="00B774D6" w:rsidRDefault="00B774D6" w:rsidP="00B774D6">
      <w:pPr>
        <w:pStyle w:val="aa"/>
        <w:numPr>
          <w:ilvl w:val="0"/>
          <w:numId w:val="4"/>
        </w:numPr>
        <w:ind w:firstLineChars="0"/>
      </w:pPr>
      <w:r>
        <w:t>在记忆模式下，按下"P"按键就会退出记忆模式，数据自动跳转成常规模式的数据。</w:t>
      </w:r>
    </w:p>
    <w:p w14:paraId="190D752E" w14:textId="77777777" w:rsidR="00B774D6" w:rsidRDefault="00B774D6" w:rsidP="00B774D6">
      <w:pPr>
        <w:pStyle w:val="aa"/>
        <w:numPr>
          <w:ilvl w:val="0"/>
          <w:numId w:val="4"/>
        </w:numPr>
        <w:ind w:firstLineChars="0"/>
      </w:pPr>
      <w:r>
        <w:t>当闪烁结束，设定的数据将会被记忆。或者在闪烁时，按下"START"按键启动，也会触发记忆。在设定时按下"P"键退出记忆模式的话，依旧</w:t>
      </w:r>
      <w:r>
        <w:rPr>
          <w:rFonts w:hint="eastAsia"/>
        </w:rPr>
        <w:t>会触发记忆</w:t>
      </w:r>
    </w:p>
    <w:p w14:paraId="34551BA9" w14:textId="77777777" w:rsidR="00B774D6" w:rsidRDefault="00B774D6" w:rsidP="00B774D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按statr/stop按键开始运行，在运行过程中除了statr/stop按键还有效外，其他按键全部失效</w:t>
      </w:r>
    </w:p>
    <w:p w14:paraId="4012F3D8" w14:textId="77777777" w:rsidR="00B774D6" w:rsidRDefault="00B774D6" w:rsidP="00B774D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在不运行的情况下，按下”Open“按键就会触发电磁锁进行开盖。图标也会跟随显示。</w:t>
      </w:r>
    </w:p>
    <w:p w14:paraId="322169F4" w14:textId="77777777" w:rsidR="00B774D6" w:rsidRDefault="00B774D6" w:rsidP="00B774D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长按”MENU“按键可以切换成控制离心率模式。与rpm模式是分开独立的。</w:t>
      </w:r>
    </w:p>
    <w:p w14:paraId="1E8D9819" w14:textId="77777777" w:rsidR="00AF30FF" w:rsidRPr="00900059" w:rsidRDefault="00AF30FF" w:rsidP="00900059">
      <w:pPr>
        <w:pStyle w:val="aa"/>
        <w:numPr>
          <w:ilvl w:val="0"/>
          <w:numId w:val="4"/>
        </w:numPr>
        <w:spacing w:after="0" w:line="240" w:lineRule="auto"/>
        <w:ind w:firstLineChars="0"/>
        <w:rPr>
          <w:b/>
          <w:bCs/>
          <w:kern w:val="44"/>
          <w:sz w:val="44"/>
          <w:szCs w:val="44"/>
        </w:rPr>
      </w:pPr>
      <w:r>
        <w:br w:type="page"/>
      </w:r>
    </w:p>
    <w:p w14:paraId="6A6C889F" w14:textId="063AF31F" w:rsidR="004F6AA4" w:rsidRDefault="004603ED" w:rsidP="004603ED">
      <w:pPr>
        <w:pStyle w:val="1"/>
      </w:pPr>
      <w:bookmarkStart w:id="15" w:name="_Toc146117929"/>
      <w:bookmarkStart w:id="16" w:name="_Toc146117945"/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12F1157F" w14:textId="335B9E70" w:rsidR="00900059" w:rsidRDefault="00201D95" w:rsidP="00726DE3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屏幕正常点亮。（包括视角和显示内容）</w:t>
      </w:r>
    </w:p>
    <w:p w14:paraId="25A6065A" w14:textId="77777777" w:rsidR="00C36110" w:rsidRDefault="00C36110" w:rsidP="00C36110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按下P按键可以进入/退出记忆模式</w:t>
      </w:r>
    </w:p>
    <w:p w14:paraId="6BDB3A69" w14:textId="77777777" w:rsidR="00900059" w:rsidRDefault="000F73C1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“MENU”按键可以切换设定参数。</w:t>
      </w:r>
    </w:p>
    <w:p w14:paraId="32E21C16" w14:textId="60C4F7F9" w:rsidR="00726DE3" w:rsidRDefault="00726DE3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加入占空比电机是否可以转动。</w:t>
      </w:r>
    </w:p>
    <w:p w14:paraId="6F562588" w14:textId="7884CA9C" w:rsidR="00C36110" w:rsidRDefault="00C36110" w:rsidP="00C36110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按下P按键可以进入/退出记忆模式</w:t>
      </w:r>
    </w:p>
    <w:p w14:paraId="360DD9D2" w14:textId="2F9DEA9F" w:rsidR="00900059" w:rsidRDefault="000F73C1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不在设置模式下，加减按键按下无反应，不起作用。在设置模式下，加减按键按下可以设置参数。设置速度</w:t>
      </w:r>
      <w:r w:rsidR="00726DE3">
        <w:rPr>
          <w:rFonts w:hint="eastAsia"/>
        </w:rPr>
        <w:t>1</w:t>
      </w:r>
      <w:r w:rsidR="00670A55">
        <w:rPr>
          <w:rFonts w:hint="eastAsia"/>
        </w:rPr>
        <w:t>2</w:t>
      </w:r>
      <w:r w:rsidR="00726DE3">
        <w:rPr>
          <w:rFonts w:hint="eastAsia"/>
        </w:rPr>
        <w:t>0</w:t>
      </w:r>
      <w:r>
        <w:rPr>
          <w:rFonts w:hint="eastAsia"/>
        </w:rPr>
        <w:t>00和</w:t>
      </w:r>
      <w:r w:rsidR="00C36110">
        <w:rPr>
          <w:rFonts w:hint="eastAsia"/>
        </w:rPr>
        <w:t>1</w:t>
      </w:r>
      <w:r w:rsidR="004F27DE">
        <w:rPr>
          <w:rFonts w:hint="eastAsia"/>
        </w:rPr>
        <w:t>0</w:t>
      </w:r>
      <w:r>
        <w:rPr>
          <w:rFonts w:hint="eastAsia"/>
        </w:rPr>
        <w:t>00，在</w:t>
      </w:r>
      <w:r w:rsidR="00C36110">
        <w:rPr>
          <w:rFonts w:hint="eastAsia"/>
        </w:rPr>
        <w:t>1</w:t>
      </w:r>
      <w:r w:rsidR="00670A55">
        <w:rPr>
          <w:rFonts w:hint="eastAsia"/>
        </w:rPr>
        <w:t>2</w:t>
      </w:r>
      <w:r w:rsidR="004F27DE">
        <w:rPr>
          <w:rFonts w:hint="eastAsia"/>
        </w:rPr>
        <w:t>0</w:t>
      </w:r>
      <w:r>
        <w:rPr>
          <w:rFonts w:hint="eastAsia"/>
        </w:rPr>
        <w:t>00时单按和长按是否显示正常，设定速度是否超出</w:t>
      </w:r>
      <w:r w:rsidR="00C36110">
        <w:rPr>
          <w:rFonts w:hint="eastAsia"/>
        </w:rPr>
        <w:t>1</w:t>
      </w:r>
      <w:r w:rsidR="00670A55">
        <w:rPr>
          <w:rFonts w:hint="eastAsia"/>
        </w:rPr>
        <w:t>2</w:t>
      </w:r>
      <w:r w:rsidR="004F27DE">
        <w:rPr>
          <w:rFonts w:hint="eastAsia"/>
        </w:rPr>
        <w:t>0</w:t>
      </w:r>
      <w:r>
        <w:rPr>
          <w:rFonts w:hint="eastAsia"/>
        </w:rPr>
        <w:t>00。在设定时间时，查看设置到0时是否显示“----”。设置到</w:t>
      </w:r>
      <w:bookmarkStart w:id="17" w:name="_Hlk146612068"/>
      <w:r w:rsidR="00C36110">
        <w:rPr>
          <w:rFonts w:hint="eastAsia"/>
        </w:rPr>
        <w:t>5</w:t>
      </w:r>
      <w:r w:rsidR="00292672">
        <w:rPr>
          <w:rFonts w:hint="eastAsia"/>
        </w:rPr>
        <w:t>9</w:t>
      </w:r>
      <w:r>
        <w:rPr>
          <w:rFonts w:hint="eastAsia"/>
        </w:rPr>
        <w:t>min</w:t>
      </w:r>
      <w:bookmarkEnd w:id="17"/>
      <w:r w:rsidR="00C36110">
        <w:rPr>
          <w:rFonts w:hint="eastAsia"/>
        </w:rPr>
        <w:t>50S</w:t>
      </w:r>
      <w:r>
        <w:rPr>
          <w:rFonts w:hint="eastAsia"/>
        </w:rPr>
        <w:t>时，单按和长按是否显示正常，时间是否会超出</w:t>
      </w:r>
      <w:r w:rsidR="00C36110">
        <w:rPr>
          <w:rFonts w:hint="eastAsia"/>
        </w:rPr>
        <w:t>5</w:t>
      </w:r>
      <w:r w:rsidR="00292672">
        <w:rPr>
          <w:rFonts w:hint="eastAsia"/>
        </w:rPr>
        <w:t>9</w:t>
      </w:r>
      <w:r w:rsidRPr="000F73C1">
        <w:t>min</w:t>
      </w:r>
      <w:r w:rsidR="00C36110">
        <w:rPr>
          <w:rFonts w:hint="eastAsia"/>
        </w:rPr>
        <w:t>50S</w:t>
      </w:r>
      <w:r w:rsidR="00292672">
        <w:rPr>
          <w:rFonts w:hint="eastAsia"/>
        </w:rPr>
        <w:t>。</w:t>
      </w:r>
    </w:p>
    <w:p w14:paraId="353102C6" w14:textId="61B9F58C" w:rsidR="00900059" w:rsidRDefault="00143E3A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按下start/stop按键后，系统是否启动，通过测速仪测出的速度和设定的速度是否一致。</w:t>
      </w:r>
    </w:p>
    <w:p w14:paraId="6F547B3F" w14:textId="77777777" w:rsidR="00900059" w:rsidRDefault="00143E3A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设定倒计时时间，等倒计时结束后，蜂鸣器是不是会响5下。系统关闭，显示定时时间重新显示为设定时间。</w:t>
      </w:r>
    </w:p>
    <w:p w14:paraId="4C485EF6" w14:textId="77777777" w:rsidR="00900059" w:rsidRDefault="00143E3A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显示转速跳动很大，优化了显示部分，不会出现乱闪的情况。</w:t>
      </w:r>
    </w:p>
    <w:p w14:paraId="5B2D91F6" w14:textId="2D9550CD" w:rsidR="00900059" w:rsidRDefault="004F27DE" w:rsidP="00292672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记忆模式设定好后关开机查看是否已经记忆。</w:t>
      </w:r>
    </w:p>
    <w:p w14:paraId="07F94F92" w14:textId="66F693A2" w:rsidR="00292672" w:rsidRDefault="00292672" w:rsidP="00292672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关盖后图标是否也会跟随变化。</w:t>
      </w:r>
    </w:p>
    <w:p w14:paraId="30C8598A" w14:textId="04A851A9" w:rsidR="00C36110" w:rsidRDefault="00C36110" w:rsidP="00C36110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记忆模式设定好后关开机查看是否已经记忆。</w:t>
      </w:r>
    </w:p>
    <w:p w14:paraId="5411EFE0" w14:textId="6649B6D8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8" w:name="_Toc145945633"/>
      <w:bookmarkStart w:id="19" w:name="_Toc145947135"/>
      <w:r>
        <w:br w:type="page"/>
      </w:r>
    </w:p>
    <w:p w14:paraId="55314B83" w14:textId="716BEA8C" w:rsidR="00107B78" w:rsidRDefault="004603ED" w:rsidP="004603ED">
      <w:pPr>
        <w:pStyle w:val="1"/>
      </w:pPr>
      <w:bookmarkStart w:id="20" w:name="_Toc146117930"/>
      <w:bookmarkStart w:id="21" w:name="_Toc146117946"/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8"/>
      <w:bookmarkEnd w:id="19"/>
      <w:bookmarkEnd w:id="20"/>
      <w:bookmarkEnd w:id="21"/>
    </w:p>
    <w:p w14:paraId="05D1ED28" w14:textId="16A2D0EF" w:rsidR="00292672" w:rsidRDefault="00143E3A" w:rsidP="0029267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建议在批量生产是检测速度在</w:t>
      </w:r>
      <w:r w:rsidR="00292672">
        <w:rPr>
          <w:rFonts w:hint="eastAsia"/>
        </w:rPr>
        <w:t>10</w:t>
      </w:r>
      <w:r>
        <w:rPr>
          <w:rFonts w:hint="eastAsia"/>
        </w:rPr>
        <w:t>00、</w:t>
      </w:r>
      <w:r w:rsidR="00C36110">
        <w:rPr>
          <w:rFonts w:hint="eastAsia"/>
        </w:rPr>
        <w:t>5</w:t>
      </w:r>
      <w:r>
        <w:rPr>
          <w:rFonts w:hint="eastAsia"/>
        </w:rPr>
        <w:t>500、</w:t>
      </w:r>
      <w:r w:rsidR="00C36110">
        <w:rPr>
          <w:rFonts w:hint="eastAsia"/>
        </w:rPr>
        <w:t>10</w:t>
      </w:r>
      <w:r w:rsidR="00292672">
        <w:rPr>
          <w:rFonts w:hint="eastAsia"/>
        </w:rPr>
        <w:t>0</w:t>
      </w:r>
      <w:r>
        <w:rPr>
          <w:rFonts w:hint="eastAsia"/>
        </w:rPr>
        <w:t>00</w:t>
      </w:r>
      <w:r w:rsidR="00670A55">
        <w:rPr>
          <w:rFonts w:hint="eastAsia"/>
        </w:rPr>
        <w:t>、12000</w:t>
      </w:r>
    </w:p>
    <w:p w14:paraId="6F83BA49" w14:textId="727BBF32" w:rsidR="00292672" w:rsidRDefault="00143E3A" w:rsidP="0029267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测试屏幕是否正常点亮，显示无断屏。上电时蜂鸣器是否有响声。分别按下各个按键，查看是否都是有效的。</w:t>
      </w:r>
    </w:p>
    <w:p w14:paraId="37797798" w14:textId="3B3912A9" w:rsidR="00292672" w:rsidRDefault="00143E3A" w:rsidP="0029267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设定转速和时间。分别设定最大值和最小值。长按“上“或者”下“按键检查数字的变化。</w:t>
      </w:r>
    </w:p>
    <w:p w14:paraId="0BEA8305" w14:textId="77777777" w:rsidR="00C36110" w:rsidRDefault="00C36110" w:rsidP="0029267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在关盖的情况下，按下”Open“按键，查看电磁锁是否正常运行。屏幕的图标是否也跟随的变成开盖的图标。</w:t>
      </w:r>
    </w:p>
    <w:p w14:paraId="69DC82CB" w14:textId="7ACC551F" w:rsidR="00292672" w:rsidRDefault="00143E3A" w:rsidP="00292672">
      <w:pPr>
        <w:pStyle w:val="aa"/>
        <w:numPr>
          <w:ilvl w:val="0"/>
          <w:numId w:val="5"/>
        </w:numPr>
        <w:ind w:firstLineChars="0"/>
      </w:pPr>
      <w:r w:rsidRPr="00292672">
        <w:rPr>
          <w:rFonts w:hint="eastAsia"/>
        </w:rPr>
        <w:t>启动后，观察</w:t>
      </w:r>
      <w:r w:rsidR="003501F2" w:rsidRPr="00292672">
        <w:rPr>
          <w:rFonts w:hint="eastAsia"/>
        </w:rPr>
        <w:t>转速的上</w:t>
      </w:r>
      <w:r w:rsidR="003501F2">
        <w:rPr>
          <w:rFonts w:hint="eastAsia"/>
        </w:rPr>
        <w:t>升显示是否正常。除了start/stop按键外其他按键是否有效</w:t>
      </w:r>
      <w:r w:rsidR="00292672">
        <w:rPr>
          <w:rFonts w:hint="eastAsia"/>
        </w:rPr>
        <w:t>。</w:t>
      </w:r>
    </w:p>
    <w:p w14:paraId="07A40B27" w14:textId="130B657F" w:rsidR="00102C0D" w:rsidRDefault="003501F2" w:rsidP="0029267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设定倒计时，等待倒计时结束后系统是否关闭，转速是否下降为0、蜂鸣器是否响5下。</w:t>
      </w:r>
    </w:p>
    <w:p w14:paraId="7850150E" w14:textId="77777777" w:rsidR="003D1DF6" w:rsidRPr="00292672" w:rsidRDefault="003D1DF6" w:rsidP="00107B78"/>
    <w:sectPr w:rsidR="003D1DF6" w:rsidRPr="00292672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8399B" w14:textId="77777777" w:rsidR="00B94A8A" w:rsidRDefault="00B94A8A" w:rsidP="00E45519">
      <w:pPr>
        <w:spacing w:after="0" w:line="240" w:lineRule="auto"/>
      </w:pPr>
      <w:r>
        <w:separator/>
      </w:r>
    </w:p>
  </w:endnote>
  <w:endnote w:type="continuationSeparator" w:id="0">
    <w:p w14:paraId="032CF97B" w14:textId="77777777" w:rsidR="00B94A8A" w:rsidRDefault="00B94A8A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3D1A3" w14:textId="77777777" w:rsidR="00B94A8A" w:rsidRDefault="00B94A8A" w:rsidP="00E45519">
      <w:pPr>
        <w:spacing w:after="0" w:line="240" w:lineRule="auto"/>
      </w:pPr>
      <w:r>
        <w:separator/>
      </w:r>
    </w:p>
  </w:footnote>
  <w:footnote w:type="continuationSeparator" w:id="0">
    <w:p w14:paraId="1839C88E" w14:textId="77777777" w:rsidR="00B94A8A" w:rsidRDefault="00B94A8A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D47E2"/>
    <w:multiLevelType w:val="hybridMultilevel"/>
    <w:tmpl w:val="CF72EE0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BCD42E9"/>
    <w:multiLevelType w:val="hybridMultilevel"/>
    <w:tmpl w:val="29F86BA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F784935"/>
    <w:multiLevelType w:val="hybridMultilevel"/>
    <w:tmpl w:val="96B4D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4"/>
  </w:num>
  <w:num w:numId="2" w16cid:durableId="1877305411">
    <w:abstractNumId w:val="2"/>
  </w:num>
  <w:num w:numId="3" w16cid:durableId="1174758468">
    <w:abstractNumId w:val="3"/>
  </w:num>
  <w:num w:numId="4" w16cid:durableId="735055013">
    <w:abstractNumId w:val="1"/>
  </w:num>
  <w:num w:numId="5" w16cid:durableId="16668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4201D"/>
    <w:rsid w:val="00071626"/>
    <w:rsid w:val="000805E1"/>
    <w:rsid w:val="00086560"/>
    <w:rsid w:val="000F73C1"/>
    <w:rsid w:val="00102C0D"/>
    <w:rsid w:val="00107B78"/>
    <w:rsid w:val="00143E3A"/>
    <w:rsid w:val="001D4A83"/>
    <w:rsid w:val="00201D95"/>
    <w:rsid w:val="002631D2"/>
    <w:rsid w:val="00292672"/>
    <w:rsid w:val="002A1505"/>
    <w:rsid w:val="002C764B"/>
    <w:rsid w:val="002D33BC"/>
    <w:rsid w:val="002E11AD"/>
    <w:rsid w:val="00325F12"/>
    <w:rsid w:val="003501F2"/>
    <w:rsid w:val="003C4454"/>
    <w:rsid w:val="003D1DF6"/>
    <w:rsid w:val="00415558"/>
    <w:rsid w:val="004603ED"/>
    <w:rsid w:val="004F27DE"/>
    <w:rsid w:val="004F4BB1"/>
    <w:rsid w:val="004F6AA4"/>
    <w:rsid w:val="00552848"/>
    <w:rsid w:val="005A7F2D"/>
    <w:rsid w:val="005B3365"/>
    <w:rsid w:val="005D0049"/>
    <w:rsid w:val="005F1C7C"/>
    <w:rsid w:val="00670A55"/>
    <w:rsid w:val="006E05C2"/>
    <w:rsid w:val="00726DE3"/>
    <w:rsid w:val="00730A17"/>
    <w:rsid w:val="007358D2"/>
    <w:rsid w:val="007D14C4"/>
    <w:rsid w:val="008036B5"/>
    <w:rsid w:val="008679FF"/>
    <w:rsid w:val="00900059"/>
    <w:rsid w:val="0094520C"/>
    <w:rsid w:val="009C5F62"/>
    <w:rsid w:val="00A03112"/>
    <w:rsid w:val="00A71728"/>
    <w:rsid w:val="00A823B2"/>
    <w:rsid w:val="00A87567"/>
    <w:rsid w:val="00A96537"/>
    <w:rsid w:val="00AF30FF"/>
    <w:rsid w:val="00AF4B2F"/>
    <w:rsid w:val="00B21FA2"/>
    <w:rsid w:val="00B72CB4"/>
    <w:rsid w:val="00B774D6"/>
    <w:rsid w:val="00B829CF"/>
    <w:rsid w:val="00B82D05"/>
    <w:rsid w:val="00B94A8A"/>
    <w:rsid w:val="00BA5F37"/>
    <w:rsid w:val="00BF65D4"/>
    <w:rsid w:val="00C36110"/>
    <w:rsid w:val="00C85A98"/>
    <w:rsid w:val="00CD0384"/>
    <w:rsid w:val="00D658E5"/>
    <w:rsid w:val="00D7198B"/>
    <w:rsid w:val="00D76AB6"/>
    <w:rsid w:val="00D87CD4"/>
    <w:rsid w:val="00D93508"/>
    <w:rsid w:val="00DA4787"/>
    <w:rsid w:val="00DF60AE"/>
    <w:rsid w:val="00E4299E"/>
    <w:rsid w:val="00E45519"/>
    <w:rsid w:val="00EB7429"/>
    <w:rsid w:val="00F11846"/>
    <w:rsid w:val="00F5741A"/>
    <w:rsid w:val="00F937C3"/>
    <w:rsid w:val="00FB39D1"/>
    <w:rsid w:val="00FC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8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28</cp:revision>
  <dcterms:created xsi:type="dcterms:W3CDTF">2023-09-18T06:01:00Z</dcterms:created>
  <dcterms:modified xsi:type="dcterms:W3CDTF">2023-10-07T08:45:00Z</dcterms:modified>
</cp:coreProperties>
</file>