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B7DA93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B06BD4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B06BD4">
              <w:rPr>
                <w:rFonts w:hint="eastAsia"/>
                <w:bCs/>
              </w:rPr>
              <w:t>08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3BB925FB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076B60">
              <w:rPr>
                <w:rFonts w:hint="eastAsia"/>
                <w:bCs/>
              </w:rPr>
              <w:t>M</w:t>
            </w:r>
            <w:r>
              <w:rPr>
                <w:rFonts w:hint="eastAsia"/>
                <w:bCs/>
              </w:rPr>
              <w:t>S3</w:t>
            </w:r>
            <w:r w:rsidR="005A7F2D">
              <w:rPr>
                <w:rFonts w:hint="eastAsia"/>
                <w:bCs/>
              </w:rPr>
              <w:t>2</w:t>
            </w:r>
            <w:r w:rsidR="00076B60">
              <w:rPr>
                <w:rFonts w:hint="eastAsia"/>
                <w:bCs/>
              </w:rPr>
              <w:t>90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76D4F678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1F5A22">
              <w:rPr>
                <w:rFonts w:hint="eastAsia"/>
                <w:bCs/>
              </w:rPr>
              <w:t>M</w:t>
            </w:r>
            <w:r>
              <w:rPr>
                <w:rFonts w:hint="eastAsia"/>
                <w:bCs/>
              </w:rPr>
              <w:t>S</w:t>
            </w:r>
            <w:r w:rsidR="002A20B1">
              <w:rPr>
                <w:rFonts w:hint="eastAsia"/>
                <w:bCs/>
              </w:rPr>
              <w:t>9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22E9F50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606F000A" w14:textId="3D6071A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3C6FE00C" w14:textId="5E72BB4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6AD08A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08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A21451E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06BD4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B06BD4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26A7733" w:rsidR="00F11846" w:rsidRDefault="00B06BD4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06BD4">
              <w:rPr>
                <w:rFonts w:ascii="宋体" w:hAnsi="宋体" w:hint="eastAsia"/>
                <w:sz w:val="24"/>
              </w:rPr>
              <w:t>启动电机一起启动，而不是一个一个动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02EEBA5C" w:rsidR="00F11846" w:rsidRDefault="00D61410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V1.1</w:t>
            </w:r>
          </w:p>
        </w:tc>
        <w:tc>
          <w:tcPr>
            <w:tcW w:w="1416" w:type="dxa"/>
            <w:vAlign w:val="center"/>
          </w:tcPr>
          <w:p w14:paraId="2538E05D" w14:textId="2F927793" w:rsidR="00F11846" w:rsidRDefault="00D61410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2023-10-17</w:t>
            </w:r>
          </w:p>
        </w:tc>
        <w:tc>
          <w:tcPr>
            <w:tcW w:w="1259" w:type="dxa"/>
            <w:vAlign w:val="center"/>
          </w:tcPr>
          <w:p w14:paraId="12040DE7" w14:textId="37CB3D13" w:rsidR="00F11846" w:rsidRDefault="00D61410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409620A6" w14:textId="31B6C02A" w:rsidR="00F11846" w:rsidRDefault="00D61410" w:rsidP="008D7DB8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 w:rsidRPr="00D61410">
              <w:rPr>
                <w:rFonts w:ascii="宋体" w:hAnsi="宋体" w:hint="eastAsia"/>
                <w:sz w:val="24"/>
              </w:rPr>
              <w:t>九联改</w:t>
            </w:r>
            <w:proofErr w:type="gramEnd"/>
            <w:r w:rsidRPr="00D61410">
              <w:rPr>
                <w:rFonts w:ascii="宋体" w:hAnsi="宋体" w:hint="eastAsia"/>
                <w:sz w:val="24"/>
              </w:rPr>
              <w:t>了</w:t>
            </w:r>
            <w:r w:rsidRPr="00D61410">
              <w:rPr>
                <w:rFonts w:ascii="宋体" w:hAnsi="宋体"/>
                <w:sz w:val="24"/>
              </w:rPr>
              <w:t>Tim4</w:t>
            </w:r>
            <w:r w:rsidRPr="00D61410">
              <w:rPr>
                <w:rFonts w:ascii="宋体" w:hAnsi="宋体"/>
                <w:sz w:val="24"/>
              </w:rPr>
              <w:t>的频率从</w:t>
            </w:r>
            <w:r w:rsidRPr="00D61410">
              <w:rPr>
                <w:rFonts w:ascii="宋体" w:hAnsi="宋体"/>
                <w:sz w:val="24"/>
              </w:rPr>
              <w:t>20k-&gt;1KHz,</w:t>
            </w:r>
            <w:r w:rsidRPr="00D61410">
              <w:rPr>
                <w:rFonts w:ascii="宋体" w:hAnsi="宋体"/>
                <w:sz w:val="24"/>
              </w:rPr>
              <w:t>然后调了背光到</w:t>
            </w:r>
            <w:r w:rsidRPr="00D61410">
              <w:rPr>
                <w:rFonts w:ascii="宋体" w:hAnsi="宋体"/>
                <w:sz w:val="24"/>
              </w:rPr>
              <w:t>105</w:t>
            </w:r>
            <w:r w:rsidRPr="00D61410">
              <w:rPr>
                <w:rFonts w:ascii="宋体" w:hAnsi="宋体"/>
                <w:sz w:val="24"/>
              </w:rPr>
              <w:t>，（</w:t>
            </w:r>
            <w:r w:rsidRPr="00D61410">
              <w:rPr>
                <w:rFonts w:ascii="宋体" w:hAnsi="宋体"/>
                <w:sz w:val="24"/>
              </w:rPr>
              <w:t>3V</w:t>
            </w:r>
            <w:r w:rsidRPr="00D61410">
              <w:rPr>
                <w:rFonts w:ascii="宋体" w:hAnsi="宋体"/>
                <w:sz w:val="24"/>
              </w:rPr>
              <w:t>的电压）</w:t>
            </w: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1B7002C3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7854705" w:rsidR="00AF30FF" w:rsidRPr="00AF30FF" w:rsidRDefault="00D12B08" w:rsidP="00AF30FF">
      <w:r w:rsidRPr="00D12B08">
        <w:rPr>
          <w:noProof/>
        </w:rPr>
        <w:drawing>
          <wp:inline distT="0" distB="0" distL="0" distR="0" wp14:anchorId="4E17C1F7" wp14:editId="4D3E80F4">
            <wp:extent cx="5274310" cy="3781425"/>
            <wp:effectExtent l="0" t="0" r="2540" b="9525"/>
            <wp:docPr id="798408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946" w:type="dxa"/>
        <w:tblLook w:val="04A0" w:firstRow="1" w:lastRow="0" w:firstColumn="1" w:lastColumn="0" w:noHBand="0" w:noVBand="1"/>
      </w:tblPr>
      <w:tblGrid>
        <w:gridCol w:w="2115"/>
        <w:gridCol w:w="2256"/>
        <w:gridCol w:w="2635"/>
        <w:gridCol w:w="1940"/>
      </w:tblGrid>
      <w:tr w:rsidR="001F5A22" w14:paraId="75EAF875" w14:textId="3F2993AD" w:rsidTr="001F5A22">
        <w:trPr>
          <w:trHeight w:val="613"/>
        </w:trPr>
        <w:tc>
          <w:tcPr>
            <w:tcW w:w="2115" w:type="dxa"/>
          </w:tcPr>
          <w:p w14:paraId="36B3E429" w14:textId="7362A179" w:rsidR="001F5A22" w:rsidRDefault="001F5A22" w:rsidP="00FB39D1"/>
        </w:tc>
        <w:tc>
          <w:tcPr>
            <w:tcW w:w="2256" w:type="dxa"/>
          </w:tcPr>
          <w:p w14:paraId="182FE2F5" w14:textId="264F83A4" w:rsidR="001F5A22" w:rsidRDefault="001F5A22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635" w:type="dxa"/>
          </w:tcPr>
          <w:p w14:paraId="2149C87D" w14:textId="39106D4C" w:rsidR="001F5A22" w:rsidRDefault="001F5A22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时间（Min）</w:t>
            </w:r>
            <w:r>
              <w:tab/>
            </w:r>
          </w:p>
        </w:tc>
        <w:tc>
          <w:tcPr>
            <w:tcW w:w="1939" w:type="dxa"/>
          </w:tcPr>
          <w:p w14:paraId="39131C01" w14:textId="0092BC05" w:rsidR="001F5A22" w:rsidRDefault="001F5A22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工位</w:t>
            </w:r>
          </w:p>
        </w:tc>
      </w:tr>
      <w:tr w:rsidR="001F5A22" w14:paraId="4256A5BF" w14:textId="2D262922" w:rsidTr="001F5A22">
        <w:trPr>
          <w:trHeight w:val="613"/>
        </w:trPr>
        <w:tc>
          <w:tcPr>
            <w:tcW w:w="2115" w:type="dxa"/>
          </w:tcPr>
          <w:p w14:paraId="524AA0B5" w14:textId="5F733D26" w:rsidR="001F5A22" w:rsidRDefault="001F5A22" w:rsidP="00FB39D1">
            <w:r>
              <w:rPr>
                <w:rFonts w:hint="eastAsia"/>
              </w:rPr>
              <w:t>MAX</w:t>
            </w:r>
          </w:p>
        </w:tc>
        <w:tc>
          <w:tcPr>
            <w:tcW w:w="2256" w:type="dxa"/>
          </w:tcPr>
          <w:p w14:paraId="49FBB4EE" w14:textId="4D8FD211" w:rsidR="001F5A22" w:rsidRDefault="001F5A22" w:rsidP="00FB39D1">
            <w:r>
              <w:rPr>
                <w:rFonts w:hint="eastAsia"/>
              </w:rPr>
              <w:t>1500</w:t>
            </w:r>
          </w:p>
        </w:tc>
        <w:tc>
          <w:tcPr>
            <w:tcW w:w="2635" w:type="dxa"/>
          </w:tcPr>
          <w:p w14:paraId="7B203BDB" w14:textId="25968F99" w:rsidR="001F5A22" w:rsidRDefault="001F5A22" w:rsidP="00FB39D1">
            <w:r>
              <w:rPr>
                <w:rFonts w:hint="eastAsia"/>
              </w:rPr>
              <w:t>19H59Min</w:t>
            </w:r>
          </w:p>
        </w:tc>
        <w:tc>
          <w:tcPr>
            <w:tcW w:w="1939" w:type="dxa"/>
          </w:tcPr>
          <w:p w14:paraId="2C04BDDE" w14:textId="1E316811" w:rsidR="001F5A22" w:rsidRDefault="002A20B1" w:rsidP="00FB39D1">
            <w:r>
              <w:rPr>
                <w:rFonts w:hint="eastAsia"/>
              </w:rPr>
              <w:t>9</w:t>
            </w:r>
          </w:p>
        </w:tc>
      </w:tr>
      <w:tr w:rsidR="001F5A22" w14:paraId="49446DD5" w14:textId="4CF4B02F" w:rsidTr="001F5A22">
        <w:trPr>
          <w:trHeight w:val="613"/>
        </w:trPr>
        <w:tc>
          <w:tcPr>
            <w:tcW w:w="2115" w:type="dxa"/>
          </w:tcPr>
          <w:p w14:paraId="11215FD0" w14:textId="69B59696" w:rsidR="001F5A22" w:rsidRDefault="001F5A22" w:rsidP="00FB39D1">
            <w:r>
              <w:rPr>
                <w:rFonts w:hint="eastAsia"/>
              </w:rPr>
              <w:t>MIN</w:t>
            </w:r>
          </w:p>
        </w:tc>
        <w:tc>
          <w:tcPr>
            <w:tcW w:w="2256" w:type="dxa"/>
          </w:tcPr>
          <w:p w14:paraId="652B19A9" w14:textId="1788E672" w:rsidR="001F5A22" w:rsidRDefault="001F5A22" w:rsidP="00FB39D1">
            <w:r>
              <w:rPr>
                <w:rFonts w:hint="eastAsia"/>
              </w:rPr>
              <w:t>0</w:t>
            </w:r>
          </w:p>
        </w:tc>
        <w:tc>
          <w:tcPr>
            <w:tcW w:w="2635" w:type="dxa"/>
          </w:tcPr>
          <w:p w14:paraId="7788479C" w14:textId="0C81F6AD" w:rsidR="001F5A22" w:rsidRDefault="001F5A22" w:rsidP="00FB39D1">
            <w:r>
              <w:rPr>
                <w:rFonts w:hint="eastAsia"/>
              </w:rPr>
              <w:t>“----”（不计时）</w:t>
            </w:r>
          </w:p>
        </w:tc>
        <w:tc>
          <w:tcPr>
            <w:tcW w:w="1939" w:type="dxa"/>
          </w:tcPr>
          <w:p w14:paraId="6217E04D" w14:textId="7AE32859" w:rsidR="001F5A22" w:rsidRDefault="001F5A22" w:rsidP="00FB39D1">
            <w:r>
              <w:rPr>
                <w:rFonts w:hint="eastAsia"/>
              </w:rPr>
              <w:t>1</w:t>
            </w:r>
          </w:p>
        </w:tc>
      </w:tr>
      <w:tr w:rsidR="001F5A22" w14:paraId="588DEB49" w14:textId="4904D306" w:rsidTr="001F5A22">
        <w:trPr>
          <w:trHeight w:val="613"/>
        </w:trPr>
        <w:tc>
          <w:tcPr>
            <w:tcW w:w="2115" w:type="dxa"/>
          </w:tcPr>
          <w:p w14:paraId="61367093" w14:textId="0B8AA902" w:rsidR="001F5A22" w:rsidRDefault="001F5A22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256" w:type="dxa"/>
          </w:tcPr>
          <w:p w14:paraId="0B15DC27" w14:textId="1D367CEE" w:rsidR="001F5A22" w:rsidRDefault="001F5A22" w:rsidP="00FB39D1">
            <w:r>
              <w:rPr>
                <w:rFonts w:hint="eastAsia"/>
              </w:rPr>
              <w:t>10</w:t>
            </w:r>
          </w:p>
        </w:tc>
        <w:tc>
          <w:tcPr>
            <w:tcW w:w="2635" w:type="dxa"/>
          </w:tcPr>
          <w:p w14:paraId="3A3F360E" w14:textId="5235B755" w:rsidR="001F5A22" w:rsidRDefault="001F5A22" w:rsidP="00FB39D1"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14:paraId="592059FB" w14:textId="778FC52B" w:rsidR="001F5A22" w:rsidRDefault="001F5A22" w:rsidP="00FB39D1">
            <w:r>
              <w:rPr>
                <w:rFonts w:hint="eastAsia"/>
              </w:rPr>
              <w:t>1</w:t>
            </w:r>
          </w:p>
        </w:tc>
      </w:tr>
      <w:tr w:rsidR="001F5A22" w14:paraId="327C4342" w14:textId="4928D2FE" w:rsidTr="001F5A22">
        <w:trPr>
          <w:trHeight w:val="595"/>
        </w:trPr>
        <w:tc>
          <w:tcPr>
            <w:tcW w:w="2115" w:type="dxa"/>
          </w:tcPr>
          <w:p w14:paraId="57882323" w14:textId="19E30548" w:rsidR="001F5A22" w:rsidRDefault="001F5A22" w:rsidP="00B06BD4">
            <w:r>
              <w:rPr>
                <w:rFonts w:hint="eastAsia"/>
              </w:rPr>
              <w:t>快速转动</w:t>
            </w:r>
          </w:p>
        </w:tc>
        <w:tc>
          <w:tcPr>
            <w:tcW w:w="2256" w:type="dxa"/>
          </w:tcPr>
          <w:p w14:paraId="2CA9ABA9" w14:textId="5E5373A7" w:rsidR="001F5A22" w:rsidRDefault="001F5A22" w:rsidP="00B06B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35" w:type="dxa"/>
          </w:tcPr>
          <w:p w14:paraId="7D159D2E" w14:textId="7C7E3755" w:rsidR="001F5A22" w:rsidRDefault="001F5A22" w:rsidP="00B06BD4">
            <w:r>
              <w:rPr>
                <w:rFonts w:hint="eastAsia"/>
              </w:rPr>
              <w:t>10</w:t>
            </w:r>
          </w:p>
        </w:tc>
        <w:tc>
          <w:tcPr>
            <w:tcW w:w="1939" w:type="dxa"/>
          </w:tcPr>
          <w:p w14:paraId="3E3327D3" w14:textId="618BFB54" w:rsidR="001F5A22" w:rsidRDefault="001F5A22" w:rsidP="00B06BD4">
            <w:r>
              <w:rPr>
                <w:rFonts w:hint="eastAsia"/>
              </w:rPr>
              <w:t>1</w:t>
            </w:r>
          </w:p>
        </w:tc>
      </w:tr>
      <w:tr w:rsidR="001F5A22" w14:paraId="29810617" w14:textId="77777777" w:rsidTr="001F5A22">
        <w:trPr>
          <w:trHeight w:val="595"/>
        </w:trPr>
        <w:tc>
          <w:tcPr>
            <w:tcW w:w="8946" w:type="dxa"/>
            <w:gridSpan w:val="4"/>
          </w:tcPr>
          <w:p w14:paraId="0F902FA8" w14:textId="56D8CA00" w:rsidR="001F5A22" w:rsidRDefault="001F5A22" w:rsidP="001F5A22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90691AD" w14:textId="77777777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8F08A2E" w14:textId="794A57D4" w:rsidR="00D65CAA" w:rsidRDefault="007358D2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旋转左旋钮可以调整</w:t>
      </w:r>
      <w:r w:rsidR="00D65CAA">
        <w:rPr>
          <w:rFonts w:hint="eastAsia"/>
        </w:rPr>
        <w:t>工位号，每一个</w:t>
      </w:r>
      <w:proofErr w:type="gramStart"/>
      <w:r w:rsidR="00D65CAA">
        <w:rPr>
          <w:rFonts w:hint="eastAsia"/>
        </w:rPr>
        <w:t>工位号</w:t>
      </w:r>
      <w:proofErr w:type="gramEnd"/>
      <w:r w:rsidR="00D65CAA">
        <w:rPr>
          <w:rFonts w:hint="eastAsia"/>
        </w:rPr>
        <w:t>的参数都是不一样的。单机按下左旋钮可以一个一个的调整工位号。</w:t>
      </w:r>
    </w:p>
    <w:p w14:paraId="26A53FA2" w14:textId="57D15541" w:rsidR="00AE31E7" w:rsidRDefault="00AE31E7" w:rsidP="009A08AF">
      <w:pPr>
        <w:pStyle w:val="aa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长按左</w:t>
      </w:r>
      <w:proofErr w:type="gramEnd"/>
      <w:r>
        <w:rPr>
          <w:rFonts w:hint="eastAsia"/>
        </w:rPr>
        <w:t>旋钮一键同步当前工位的参数。</w:t>
      </w:r>
    </w:p>
    <w:p w14:paraId="46F69978" w14:textId="3328A796" w:rsidR="009A08AF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不在设定模式下旋转右旋钮是没有任何反应的。单按右旋钮，进入设定模式。按键按下对应闪烁的顺序分别是</w:t>
      </w:r>
      <w:r>
        <w:t xml:space="preserve"> “</w:t>
      </w:r>
      <w:r>
        <w:rPr>
          <w:rFonts w:hint="eastAsia"/>
        </w:rPr>
        <w:t>速度</w:t>
      </w:r>
      <w:r>
        <w:t>”</w:t>
      </w:r>
      <w:r>
        <w:rPr>
          <w:rFonts w:hint="eastAsia"/>
        </w:rPr>
        <w:t>-</w:t>
      </w:r>
      <w:r>
        <w:t>&gt;“</w:t>
      </w:r>
      <w:r>
        <w:rPr>
          <w:rFonts w:hint="eastAsia"/>
        </w:rPr>
        <w:t>时间</w:t>
      </w:r>
      <w:r>
        <w:t>”</w:t>
      </w:r>
      <w:r>
        <w:rPr>
          <w:rFonts w:hint="eastAsia"/>
        </w:rPr>
        <w:t>。在闪烁的过程中旋转右旋钮调整参数。</w:t>
      </w:r>
    </w:p>
    <w:p w14:paraId="15259401" w14:textId="22B25AE1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t>当闪烁结束，设定的数据将会被记忆。或者在闪烁时，</w:t>
      </w:r>
      <w:proofErr w:type="gramStart"/>
      <w:r w:rsidR="009A08AF">
        <w:rPr>
          <w:rFonts w:hint="eastAsia"/>
        </w:rPr>
        <w:t>长按</w:t>
      </w:r>
      <w:r w:rsidR="007358D2">
        <w:rPr>
          <w:rFonts w:hint="eastAsia"/>
        </w:rPr>
        <w:t>右</w:t>
      </w:r>
      <w:proofErr w:type="gramEnd"/>
      <w:r w:rsidR="007358D2">
        <w:rPr>
          <w:rFonts w:hint="eastAsia"/>
        </w:rPr>
        <w:t>旋钮</w:t>
      </w:r>
      <w:r>
        <w:t>启动，也会触发记忆。</w:t>
      </w:r>
    </w:p>
    <w:p w14:paraId="16C8414D" w14:textId="2D28F4A4" w:rsidR="00107B78" w:rsidRDefault="009A08AF" w:rsidP="009A08AF">
      <w:pPr>
        <w:pStyle w:val="aa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长按</w:t>
      </w:r>
      <w:r w:rsidR="002E11AD">
        <w:rPr>
          <w:rFonts w:hint="eastAsia"/>
        </w:rPr>
        <w:t>右</w:t>
      </w:r>
      <w:proofErr w:type="gramEnd"/>
      <w:r w:rsidR="007358D2">
        <w:rPr>
          <w:rFonts w:hint="eastAsia"/>
        </w:rPr>
        <w:t>旋钮</w:t>
      </w:r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右旋钮旋转无法设定参数</w:t>
      </w:r>
      <w:r w:rsidR="00E4299E">
        <w:rPr>
          <w:rFonts w:hint="eastAsia"/>
        </w:rPr>
        <w:t>。如要设定参数需要关闭运行才可操作。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44D769F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3CD8501B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2710C0F3" w14:textId="73F9CC9C" w:rsidR="009A08AF" w:rsidRP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在设置模式下，右旋转旋钮可以设置参数。设置速度时，设定0rpm是否显示</w:t>
      </w:r>
      <w:r w:rsidR="00A52A7D">
        <w:rPr>
          <w:rFonts w:hint="eastAsia"/>
        </w:rPr>
        <w:t>0</w:t>
      </w:r>
      <w:r>
        <w:rPr>
          <w:rFonts w:hint="eastAsia"/>
        </w:rPr>
        <w:t>，设定到</w:t>
      </w:r>
      <w:r w:rsidR="00AA61A4">
        <w:rPr>
          <w:rFonts w:hint="eastAsia"/>
        </w:rPr>
        <w:t>1</w:t>
      </w:r>
      <w:r w:rsidR="001F5A22">
        <w:rPr>
          <w:rFonts w:hint="eastAsia"/>
        </w:rPr>
        <w:t>5</w:t>
      </w:r>
      <w:r>
        <w:rPr>
          <w:rFonts w:hint="eastAsia"/>
        </w:rPr>
        <w:t>0rpm时，显示是否正常，数值有没有超出。在设定时间时，查看设置到0时是否显示“----”。设置到</w:t>
      </w:r>
      <w:r w:rsidR="00A52A7D">
        <w:rPr>
          <w:rFonts w:hint="eastAsia"/>
        </w:rPr>
        <w:t>19</w:t>
      </w:r>
      <w:r>
        <w:rPr>
          <w:rFonts w:hint="eastAsia"/>
        </w:rPr>
        <w:t>：</w:t>
      </w:r>
      <w:r w:rsidR="00A52A7D">
        <w:rPr>
          <w:rFonts w:hint="eastAsia"/>
        </w:rPr>
        <w:t>59</w:t>
      </w:r>
      <w:r>
        <w:rPr>
          <w:rFonts w:hint="eastAsia"/>
        </w:rPr>
        <w:t>min时，向右旋转是否显示正常，时间是否会超出</w:t>
      </w:r>
      <w:r w:rsidR="00A52A7D">
        <w:rPr>
          <w:rFonts w:hint="eastAsia"/>
        </w:rPr>
        <w:t>19：59</w:t>
      </w:r>
      <w:r w:rsidR="00A52A7D">
        <w:t>min</w:t>
      </w:r>
      <w:r>
        <w:rPr>
          <w:rFonts w:hint="eastAsia"/>
        </w:rPr>
        <w:t>。</w:t>
      </w:r>
    </w:p>
    <w:p w14:paraId="55D5973D" w14:textId="75A752C1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蜂鸣器正常响</w:t>
      </w:r>
    </w:p>
    <w:p w14:paraId="4514B7E7" w14:textId="2FA41C26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设定倒计时时间，等倒计时都结束后，蜂鸣器是不是会响5下。运行系统关闭，显示定时时间重新显示为设定时间。</w:t>
      </w:r>
    </w:p>
    <w:p w14:paraId="538CAA4D" w14:textId="7426A71A" w:rsidR="00AE31E7" w:rsidRPr="00A52A7D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电机一个一个启动，查看是否应用了每一个工位。</w:t>
      </w:r>
    </w:p>
    <w:p w14:paraId="7D9BEFF1" w14:textId="7E3B3BD6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proofErr w:type="gramStart"/>
      <w:r>
        <w:rPr>
          <w:rFonts w:hint="eastAsia"/>
        </w:rPr>
        <w:t>长按左</w:t>
      </w:r>
      <w:proofErr w:type="gramEnd"/>
      <w:r>
        <w:rPr>
          <w:rFonts w:hint="eastAsia"/>
        </w:rPr>
        <w:t>旋钮所有工位都与当前选中的工位参数一致。后台数据也跟随变化。</w:t>
      </w:r>
    </w:p>
    <w:p w14:paraId="5578F7F5" w14:textId="136E61F5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每个工位转速都设定不一样。查看转速是否有偏差。</w:t>
      </w:r>
    </w:p>
    <w:p w14:paraId="71355E6C" w14:textId="3FED6A90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启动后，查看电机是不是都起来了。设定启动时的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参数。</w:t>
      </w:r>
    </w:p>
    <w:p w14:paraId="2C0C5849" w14:textId="77777777" w:rsidR="00AE31E7" w:rsidRDefault="00AE31E7" w:rsidP="00201D95">
      <w:pPr>
        <w:spacing w:after="0" w:line="240" w:lineRule="auto"/>
      </w:pPr>
    </w:p>
    <w:p w14:paraId="455CBB0E" w14:textId="77777777" w:rsidR="00AE31E7" w:rsidRDefault="00AE31E7" w:rsidP="00201D95">
      <w:pPr>
        <w:spacing w:after="0" w:line="240" w:lineRule="auto"/>
      </w:pPr>
    </w:p>
    <w:p w14:paraId="16208D07" w14:textId="77777777" w:rsidR="00AE31E7" w:rsidRDefault="00AE31E7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bookmarkStart w:id="19" w:name="_Toc146117930"/>
      <w:bookmarkStart w:id="20" w:name="_Toc146117946"/>
      <w:r>
        <w:br w:type="page"/>
      </w:r>
    </w:p>
    <w:p w14:paraId="55314B83" w14:textId="1180D2B8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1DF9949D" w14:textId="7777777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5CBAE366" w14:textId="0B7999AD" w:rsidR="00AE31E7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转速设定100rpm和1</w:t>
      </w:r>
      <w:r w:rsidR="001F5A22">
        <w:rPr>
          <w:rFonts w:hint="eastAsia"/>
        </w:rPr>
        <w:t>5</w:t>
      </w:r>
      <w:r>
        <w:rPr>
          <w:rFonts w:hint="eastAsia"/>
        </w:rPr>
        <w:t>00rpm测试电机能不能转起来，显示rpm的转速能不能达到。</w:t>
      </w:r>
    </w:p>
    <w:p w14:paraId="1675F729" w14:textId="577993B2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旋钮是不是正常可以使用。在设定转速和时间时，旋转旋钮检查数字变化。</w:t>
      </w:r>
    </w:p>
    <w:p w14:paraId="42EBB36E" w14:textId="5DC7DD1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启动运行。转速显示和电机是否正常。</w:t>
      </w:r>
    </w:p>
    <w:p w14:paraId="720257CE" w14:textId="5B8B0631" w:rsidR="00F55788" w:rsidRDefault="003D1DF6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1F5A22">
        <w:rPr>
          <w:rFonts w:hint="eastAsia"/>
        </w:rPr>
        <w:t>运行</w:t>
      </w:r>
      <w:r>
        <w:rPr>
          <w:rFonts w:hint="eastAsia"/>
        </w:rPr>
        <w:t>过程中，</w:t>
      </w:r>
      <w:r w:rsidR="00EB7429">
        <w:rPr>
          <w:rFonts w:hint="eastAsia"/>
        </w:rPr>
        <w:t>转速</w:t>
      </w:r>
      <w:r>
        <w:rPr>
          <w:rFonts w:hint="eastAsia"/>
        </w:rPr>
        <w:t>图标和时间图标是否正常</w:t>
      </w:r>
      <w:r w:rsidR="00EB7429">
        <w:rPr>
          <w:rFonts w:hint="eastAsia"/>
        </w:rPr>
        <w:t>显示</w:t>
      </w:r>
      <w:r>
        <w:rPr>
          <w:rFonts w:hint="eastAsia"/>
        </w:rPr>
        <w:t>。</w:t>
      </w:r>
    </w:p>
    <w:p w14:paraId="7850150E" w14:textId="78DAB3A7" w:rsidR="003D1DF6" w:rsidRDefault="00102C0D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</w:t>
      </w:r>
      <w:r w:rsidR="00F55788">
        <w:rPr>
          <w:rFonts w:hint="eastAsia"/>
        </w:rPr>
        <w:t>20</w:t>
      </w:r>
      <w:r>
        <w:rPr>
          <w:rFonts w:hint="eastAsia"/>
        </w:rPr>
        <w:t>分钟，等倒计时结束时蜂鸣器是否响5下，系统是否关闭。</w:t>
      </w:r>
      <w:r w:rsidR="00EB7429">
        <w:rPr>
          <w:rFonts w:hint="eastAsia"/>
        </w:rPr>
        <w:t>转速是</w:t>
      </w:r>
      <w:r w:rsidR="001F5A22">
        <w:rPr>
          <w:rFonts w:hint="eastAsia"/>
        </w:rPr>
        <w:t>否</w:t>
      </w:r>
      <w:r w:rsidR="00EB7429">
        <w:rPr>
          <w:rFonts w:hint="eastAsia"/>
        </w:rPr>
        <w:t>缓慢下降为0rpm。</w:t>
      </w:r>
    </w:p>
    <w:p w14:paraId="72E31187" w14:textId="77777777" w:rsidR="008437D8" w:rsidRPr="00107B78" w:rsidRDefault="008437D8" w:rsidP="00107B78"/>
    <w:sectPr w:rsidR="008437D8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804D" w14:textId="77777777" w:rsidR="0039003F" w:rsidRDefault="0039003F" w:rsidP="00E45519">
      <w:pPr>
        <w:spacing w:after="0" w:line="240" w:lineRule="auto"/>
      </w:pPr>
      <w:r>
        <w:separator/>
      </w:r>
    </w:p>
  </w:endnote>
  <w:endnote w:type="continuationSeparator" w:id="0">
    <w:p w14:paraId="7E894793" w14:textId="77777777" w:rsidR="0039003F" w:rsidRDefault="0039003F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7CBA" w14:textId="77777777" w:rsidR="0039003F" w:rsidRDefault="0039003F" w:rsidP="00E45519">
      <w:pPr>
        <w:spacing w:after="0" w:line="240" w:lineRule="auto"/>
      </w:pPr>
      <w:r>
        <w:separator/>
      </w:r>
    </w:p>
  </w:footnote>
  <w:footnote w:type="continuationSeparator" w:id="0">
    <w:p w14:paraId="7730EEE1" w14:textId="77777777" w:rsidR="0039003F" w:rsidRDefault="0039003F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BEC"/>
    <w:multiLevelType w:val="hybridMultilevel"/>
    <w:tmpl w:val="7E3A1A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382D18"/>
    <w:multiLevelType w:val="hybridMultilevel"/>
    <w:tmpl w:val="63E265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8A2FCF"/>
    <w:multiLevelType w:val="hybridMultilevel"/>
    <w:tmpl w:val="B7CC8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3"/>
  </w:num>
  <w:num w:numId="2" w16cid:durableId="1877305411">
    <w:abstractNumId w:val="2"/>
  </w:num>
  <w:num w:numId="3" w16cid:durableId="1935434132">
    <w:abstractNumId w:val="0"/>
  </w:num>
  <w:num w:numId="4" w16cid:durableId="2052337448">
    <w:abstractNumId w:val="1"/>
  </w:num>
  <w:num w:numId="5" w16cid:durableId="180670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76B60"/>
    <w:rsid w:val="0009625C"/>
    <w:rsid w:val="00102C0D"/>
    <w:rsid w:val="00107B78"/>
    <w:rsid w:val="001347C8"/>
    <w:rsid w:val="0018717C"/>
    <w:rsid w:val="001F5A22"/>
    <w:rsid w:val="00201D95"/>
    <w:rsid w:val="002631D2"/>
    <w:rsid w:val="002A1505"/>
    <w:rsid w:val="002A20B1"/>
    <w:rsid w:val="002D33BC"/>
    <w:rsid w:val="002E11AD"/>
    <w:rsid w:val="00310595"/>
    <w:rsid w:val="00325F12"/>
    <w:rsid w:val="00370927"/>
    <w:rsid w:val="0039003F"/>
    <w:rsid w:val="003C4454"/>
    <w:rsid w:val="003D1DF6"/>
    <w:rsid w:val="00415558"/>
    <w:rsid w:val="004603ED"/>
    <w:rsid w:val="004F4BB1"/>
    <w:rsid w:val="004F6AA4"/>
    <w:rsid w:val="00552848"/>
    <w:rsid w:val="005A7F2D"/>
    <w:rsid w:val="005D0049"/>
    <w:rsid w:val="005F1C7C"/>
    <w:rsid w:val="00601A71"/>
    <w:rsid w:val="006E05C2"/>
    <w:rsid w:val="00730A17"/>
    <w:rsid w:val="007358D2"/>
    <w:rsid w:val="008437D8"/>
    <w:rsid w:val="008679FF"/>
    <w:rsid w:val="009A08AF"/>
    <w:rsid w:val="00A52A7D"/>
    <w:rsid w:val="00A55BCD"/>
    <w:rsid w:val="00A71728"/>
    <w:rsid w:val="00A71D0D"/>
    <w:rsid w:val="00A823B2"/>
    <w:rsid w:val="00A87567"/>
    <w:rsid w:val="00A96537"/>
    <w:rsid w:val="00AA61A4"/>
    <w:rsid w:val="00AD2B43"/>
    <w:rsid w:val="00AE31E7"/>
    <w:rsid w:val="00AF30FF"/>
    <w:rsid w:val="00B06BD4"/>
    <w:rsid w:val="00B21FA2"/>
    <w:rsid w:val="00B72CB4"/>
    <w:rsid w:val="00B8095C"/>
    <w:rsid w:val="00B829CF"/>
    <w:rsid w:val="00B82D05"/>
    <w:rsid w:val="00BA5F37"/>
    <w:rsid w:val="00BF65D4"/>
    <w:rsid w:val="00CD0384"/>
    <w:rsid w:val="00CE1A59"/>
    <w:rsid w:val="00D12B08"/>
    <w:rsid w:val="00D61410"/>
    <w:rsid w:val="00D658E5"/>
    <w:rsid w:val="00D65CAA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55788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AF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31</cp:revision>
  <dcterms:created xsi:type="dcterms:W3CDTF">2023-09-18T06:01:00Z</dcterms:created>
  <dcterms:modified xsi:type="dcterms:W3CDTF">2023-10-17T01:50:00Z</dcterms:modified>
</cp:coreProperties>
</file>