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7C6F6E84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DD61CC">
              <w:rPr>
                <w:rFonts w:hint="eastAsia"/>
                <w:bCs/>
              </w:rPr>
              <w:t>11</w:t>
            </w:r>
            <w:r w:rsidRPr="00D7198B">
              <w:rPr>
                <w:rFonts w:hint="eastAsia"/>
                <w:bCs/>
              </w:rPr>
              <w:t>-</w:t>
            </w:r>
            <w:r w:rsidR="00DD61CC">
              <w:rPr>
                <w:rFonts w:hint="eastAsia"/>
                <w:bCs/>
              </w:rPr>
              <w:t>30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591B5AFB" w:rsidR="00415558" w:rsidRPr="00D7198B" w:rsidRDefault="00DD61CC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WB</w:t>
            </w:r>
            <w:r w:rsidR="000E259B">
              <w:rPr>
                <w:rFonts w:hint="eastAsia"/>
                <w:bCs/>
              </w:rPr>
              <w:t>31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49EFA638" w:rsidR="00415558" w:rsidRPr="00D7198B" w:rsidRDefault="00DD61CC" w:rsidP="00B82D05">
            <w:pPr>
              <w:jc w:val="center"/>
              <w:rPr>
                <w:bCs/>
              </w:rPr>
            </w:pPr>
            <w:r>
              <w:rPr>
                <w:bCs/>
              </w:rPr>
              <w:t>W</w:t>
            </w:r>
            <w:r w:rsidR="00204150">
              <w:rPr>
                <w:rFonts w:hint="eastAsia"/>
                <w:bCs/>
              </w:rPr>
              <w:t>B100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42977CE5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6D7E4BB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11</w:t>
      </w:r>
      <w:r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30</w:t>
      </w:r>
    </w:p>
    <w:p w14:paraId="606F000A" w14:textId="5A7B99E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30</w:t>
      </w:r>
    </w:p>
    <w:p w14:paraId="3C6FE00C" w14:textId="00E9728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30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42AACBEB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DD61CC">
              <w:rPr>
                <w:rFonts w:ascii="宋体" w:hAnsi="宋体" w:cs="宋体"/>
                <w:color w:val="000000"/>
                <w:sz w:val="21"/>
                <w:szCs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DD61CC">
              <w:rPr>
                <w:rFonts w:ascii="宋体" w:hAnsi="宋体" w:cs="宋体"/>
                <w:color w:val="000000"/>
                <w:sz w:val="21"/>
                <w:szCs w:val="21"/>
              </w:rPr>
              <w:t>30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:rsidRPr="00204150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7ACD8A63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204150">
              <w:rPr>
                <w:rFonts w:ascii="宋体" w:hAnsi="宋体" w:hint="eastAsia"/>
                <w:sz w:val="24"/>
              </w:rPr>
              <w:t>2</w:t>
            </w:r>
            <w:r w:rsidR="000E259B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-</w:t>
            </w:r>
            <w:r w:rsidR="000E259B">
              <w:rPr>
                <w:rFonts w:ascii="宋体" w:hAnsi="宋体" w:hint="eastAsia"/>
                <w:sz w:val="24"/>
              </w:rPr>
              <w:t>0</w:t>
            </w:r>
            <w:r w:rsidR="00DD61CC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-</w:t>
            </w:r>
            <w:r w:rsidR="000E259B">
              <w:rPr>
                <w:rFonts w:ascii="宋体" w:hAnsi="宋体" w:hint="eastAsia"/>
                <w:sz w:val="24"/>
              </w:rPr>
              <w:t>0</w:t>
            </w:r>
            <w:r w:rsidR="00DD61CC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6E979A35" w:rsidR="00F11846" w:rsidRDefault="00DD61CC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DD61CC">
              <w:rPr>
                <w:rFonts w:ascii="宋体" w:hAnsi="宋体" w:hint="eastAsia"/>
                <w:sz w:val="24"/>
              </w:rPr>
              <w:t>温度调试完毕，显示也改回正常。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0542176D" w:rsidR="00AF30FF" w:rsidRPr="00AF30FF" w:rsidRDefault="00E31D7A" w:rsidP="00AF30FF">
      <w:r>
        <w:rPr>
          <w:noProof/>
        </w:rPr>
        <w:drawing>
          <wp:inline distT="0" distB="0" distL="0" distR="0" wp14:anchorId="5A6F036E" wp14:editId="25F4D30A">
            <wp:extent cx="5274310" cy="2927350"/>
            <wp:effectExtent l="0" t="0" r="2540" b="6350"/>
            <wp:docPr id="54578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074"/>
        <w:gridCol w:w="3733"/>
        <w:gridCol w:w="3544"/>
      </w:tblGrid>
      <w:tr w:rsidR="00DD61CC" w14:paraId="75EAF875" w14:textId="77777777" w:rsidTr="00DD61CC">
        <w:tc>
          <w:tcPr>
            <w:tcW w:w="2074" w:type="dxa"/>
          </w:tcPr>
          <w:p w14:paraId="36B3E429" w14:textId="7362A179" w:rsidR="00DD61CC" w:rsidRDefault="00DD61CC" w:rsidP="00FB39D1"/>
        </w:tc>
        <w:tc>
          <w:tcPr>
            <w:tcW w:w="3733" w:type="dxa"/>
          </w:tcPr>
          <w:p w14:paraId="2E44D26F" w14:textId="4799DAD3" w:rsidR="00DD61CC" w:rsidRDefault="00DD61CC" w:rsidP="00FB39D1">
            <w:r>
              <w:rPr>
                <w:rFonts w:hint="eastAsia"/>
              </w:rPr>
              <w:t>温度（℃）</w:t>
            </w:r>
          </w:p>
        </w:tc>
        <w:tc>
          <w:tcPr>
            <w:tcW w:w="3544" w:type="dxa"/>
          </w:tcPr>
          <w:p w14:paraId="2149C87D" w14:textId="5A3D0E1D" w:rsidR="00DD61CC" w:rsidRDefault="00DD61CC" w:rsidP="00FB39D1">
            <w:r>
              <w:rPr>
                <w:rFonts w:hint="eastAsia"/>
              </w:rPr>
              <w:t>时间</w:t>
            </w:r>
          </w:p>
        </w:tc>
      </w:tr>
      <w:tr w:rsidR="00DD61CC" w14:paraId="4256A5BF" w14:textId="77777777" w:rsidTr="00DD61CC">
        <w:tc>
          <w:tcPr>
            <w:tcW w:w="2074" w:type="dxa"/>
          </w:tcPr>
          <w:p w14:paraId="524AA0B5" w14:textId="5F733D26" w:rsidR="00DD61CC" w:rsidRDefault="00DD61CC" w:rsidP="00FB39D1">
            <w:r>
              <w:rPr>
                <w:rFonts w:hint="eastAsia"/>
              </w:rPr>
              <w:t>MAX</w:t>
            </w:r>
          </w:p>
        </w:tc>
        <w:tc>
          <w:tcPr>
            <w:tcW w:w="3733" w:type="dxa"/>
          </w:tcPr>
          <w:p w14:paraId="14041181" w14:textId="72773AA9" w:rsidR="00DD61CC" w:rsidRDefault="00DD61CC" w:rsidP="00FB39D1">
            <w:r>
              <w:rPr>
                <w:rFonts w:hint="eastAsia"/>
              </w:rPr>
              <w:t>100</w:t>
            </w:r>
          </w:p>
        </w:tc>
        <w:tc>
          <w:tcPr>
            <w:tcW w:w="3544" w:type="dxa"/>
          </w:tcPr>
          <w:p w14:paraId="7B203BDB" w14:textId="3C0A0244" w:rsidR="00DD61CC" w:rsidRDefault="00DD61CC" w:rsidP="00FB39D1"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00min</w:t>
            </w:r>
          </w:p>
        </w:tc>
      </w:tr>
      <w:tr w:rsidR="00DD61CC" w14:paraId="49446DD5" w14:textId="77777777" w:rsidTr="00DD61CC">
        <w:tc>
          <w:tcPr>
            <w:tcW w:w="2074" w:type="dxa"/>
          </w:tcPr>
          <w:p w14:paraId="11215FD0" w14:textId="69B59696" w:rsidR="00DD61CC" w:rsidRDefault="00DD61CC" w:rsidP="00FB39D1">
            <w:r>
              <w:rPr>
                <w:rFonts w:hint="eastAsia"/>
              </w:rPr>
              <w:t>MIN</w:t>
            </w:r>
          </w:p>
        </w:tc>
        <w:tc>
          <w:tcPr>
            <w:tcW w:w="3733" w:type="dxa"/>
          </w:tcPr>
          <w:p w14:paraId="486576B8" w14:textId="3379BEF6" w:rsidR="00DD61CC" w:rsidRDefault="00DD61CC" w:rsidP="00FB39D1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7788479C" w14:textId="55049D4E" w:rsidR="00DD61CC" w:rsidRDefault="00DD61CC" w:rsidP="00FB39D1">
            <w:r>
              <w:rPr>
                <w:rFonts w:hint="eastAsia"/>
              </w:rPr>
              <w:t>“----”（常动）</w:t>
            </w:r>
          </w:p>
        </w:tc>
      </w:tr>
      <w:tr w:rsidR="00DD61CC" w14:paraId="588DEB49" w14:textId="77777777" w:rsidTr="00DD61CC">
        <w:tc>
          <w:tcPr>
            <w:tcW w:w="2074" w:type="dxa"/>
          </w:tcPr>
          <w:p w14:paraId="61367093" w14:textId="3B658193" w:rsidR="00DD61CC" w:rsidRDefault="00DD61CC" w:rsidP="00FB39D1">
            <w:r>
              <w:rPr>
                <w:rFonts w:hint="eastAsia"/>
              </w:rPr>
              <w:t>单按步程</w:t>
            </w:r>
          </w:p>
        </w:tc>
        <w:tc>
          <w:tcPr>
            <w:tcW w:w="3733" w:type="dxa"/>
          </w:tcPr>
          <w:p w14:paraId="00899C56" w14:textId="1AE127F4" w:rsidR="00DD61CC" w:rsidRDefault="00DD61CC" w:rsidP="00FB39D1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1E5C630B" w14:textId="726CA5FF" w:rsidR="00DD61CC" w:rsidRDefault="00DD61CC" w:rsidP="00FB39D1">
            <w:r>
              <w:rPr>
                <w:rFonts w:hint="eastAsia"/>
              </w:rPr>
              <w:t>一分钟以下：5</w:t>
            </w:r>
            <w:r>
              <w:t>S</w:t>
            </w:r>
          </w:p>
          <w:p w14:paraId="3A3F360E" w14:textId="3B04272A" w:rsidR="00DD61CC" w:rsidRDefault="00DD61CC" w:rsidP="00FB39D1">
            <w:r>
              <w:rPr>
                <w:rFonts w:hint="eastAsia"/>
              </w:rPr>
              <w:t>一分钟以上：1Min</w:t>
            </w:r>
          </w:p>
        </w:tc>
      </w:tr>
      <w:tr w:rsidR="00DD61CC" w14:paraId="327C4342" w14:textId="77777777" w:rsidTr="00DD61CC">
        <w:tc>
          <w:tcPr>
            <w:tcW w:w="2074" w:type="dxa"/>
          </w:tcPr>
          <w:p w14:paraId="57882323" w14:textId="0EA01C36" w:rsidR="00DD61CC" w:rsidRDefault="00DD61CC" w:rsidP="00FB39D1">
            <w:r>
              <w:rPr>
                <w:rFonts w:hint="eastAsia"/>
              </w:rPr>
              <w:t>长按步程</w:t>
            </w:r>
          </w:p>
        </w:tc>
        <w:tc>
          <w:tcPr>
            <w:tcW w:w="3733" w:type="dxa"/>
          </w:tcPr>
          <w:p w14:paraId="1CB8EAD5" w14:textId="3C3C8591" w:rsidR="00DD61CC" w:rsidRDefault="00DD61CC" w:rsidP="00FB39D1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6B0127FB" w14:textId="23F9637B" w:rsidR="00DD61CC" w:rsidRDefault="00DD61CC" w:rsidP="004F6AA4">
            <w:r>
              <w:rPr>
                <w:rFonts w:hint="eastAsia"/>
              </w:rPr>
              <w:t>一小时以下：1Min</w:t>
            </w:r>
          </w:p>
          <w:p w14:paraId="7D159D2E" w14:textId="316A28F9" w:rsidR="00DD61CC" w:rsidRDefault="00DD61CC" w:rsidP="004F6AA4">
            <w:r>
              <w:rPr>
                <w:rFonts w:hint="eastAsia"/>
              </w:rPr>
              <w:t>一小时以上：10Min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574B6F4E" w14:textId="77777777" w:rsidR="00DD61CC" w:rsidRDefault="00DD61CC" w:rsidP="00DD61C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4EE2DDF0" w14:textId="69EA7151" w:rsidR="00DD61CC" w:rsidRDefault="00DD61CC" w:rsidP="00DD61C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按下“MENU”按键后，按键按下对应闪烁的顺序分别是“温度”</w:t>
      </w:r>
      <w:r>
        <w:t>-&gt;</w:t>
      </w:r>
      <w:r>
        <w:rPr>
          <w:rFonts w:hint="eastAsia"/>
        </w:rPr>
        <w:t>“时间”。在闪烁的过程中按下“上“或者”下“按键调整参数</w:t>
      </w:r>
    </w:p>
    <w:p w14:paraId="44783D38" w14:textId="77777777" w:rsidR="00DD61CC" w:rsidRDefault="00DD61CC" w:rsidP="00DD61CC">
      <w:pPr>
        <w:pStyle w:val="aa"/>
        <w:numPr>
          <w:ilvl w:val="0"/>
          <w:numId w:val="3"/>
        </w:numPr>
        <w:ind w:firstLineChars="0"/>
      </w:pPr>
      <w:r>
        <w:t>当闪烁结束，设定的数据将会被记忆。或者在闪烁时，按下"START"按键启动，也会触发记忆。</w:t>
      </w:r>
    </w:p>
    <w:p w14:paraId="100668F3" w14:textId="3AD931C2" w:rsidR="00301BF0" w:rsidRDefault="00DD61CC" w:rsidP="004F6AA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按start/stop按键开始启动。</w:t>
      </w:r>
    </w:p>
    <w:p w14:paraId="0FCAE379" w14:textId="77777777" w:rsidR="00301BF0" w:rsidRPr="00301BF0" w:rsidRDefault="00301BF0">
      <w:pPr>
        <w:spacing w:after="0" w:line="240" w:lineRule="auto"/>
      </w:pPr>
      <w:bookmarkStart w:id="13" w:name="_Toc145945632"/>
      <w:bookmarkStart w:id="14" w:name="_Toc145947134"/>
      <w:bookmarkStart w:id="15" w:name="_Toc146117929"/>
      <w:bookmarkStart w:id="16" w:name="_Toc146117945"/>
      <w:r>
        <w:br w:type="page"/>
      </w:r>
    </w:p>
    <w:p w14:paraId="6A6C889F" w14:textId="71817DFA" w:rsidR="004F6AA4" w:rsidRDefault="004603ED" w:rsidP="004603ED">
      <w:pPr>
        <w:pStyle w:val="1"/>
      </w:pPr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EBC7FD0" w14:textId="08A0A66E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屏幕正常点亮。（包括视角和显示内容）</w:t>
      </w:r>
    </w:p>
    <w:p w14:paraId="0348500A" w14:textId="536616AC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“MENU”按键可以切换设定参数。</w:t>
      </w:r>
    </w:p>
    <w:p w14:paraId="15561869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2B8DC5C5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不在设置模式下，加减按键按下无反应，不起作用。在设置模式下，加减按键按下可以设置参数。设置温度0℃和100℃，在100℃时单按和长按是否显示正常，设定温度是否超出100℃。</w:t>
      </w:r>
    </w:p>
    <w:p w14:paraId="107805A0" w14:textId="51D3E9AE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按下“start/stop”按键可以启动加热，后台查看数值是否冲的很严重，调整pid参数，找到一个合适的参数。</w:t>
      </w:r>
    </w:p>
    <w:p w14:paraId="597739FE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将温度探头放入水中，盖上盖子，查看温度控制温度后设定温度和测得温度是否一致。开发时因为不一致，基本都会以1℃为步程去测试校准。</w:t>
      </w:r>
    </w:p>
    <w:p w14:paraId="4D518803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设定倒计时时间，等倒计时结束后，蜂鸣器是不是会响5下。加热系统关闭，显示定时时间重新显示为设定时间。</w:t>
      </w:r>
    </w:p>
    <w:p w14:paraId="55BB7EED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关闭系统后，显示实际温度没有大幅度的变化，并且温度在缓慢下降。</w:t>
      </w:r>
    </w:p>
    <w:p w14:paraId="5AB50BB3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温度校准后发现还是机子不同有差异，上位机查看后台数据，测了37℃，45℃，50℃，60℃，70℃，85℃，95℃，100℃。</w:t>
      </w:r>
    </w:p>
    <w:p w14:paraId="3B079AD4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显示温度到达后，测得温度可能不会和显示温度一致，需要等待几分钟才能测得结果。</w:t>
      </w:r>
    </w:p>
    <w:p w14:paraId="77C8C0FF" w14:textId="77777777" w:rsidR="00DD61CC" w:rsidRDefault="00DD61CC" w:rsidP="00DD61CC"/>
    <w:p w14:paraId="4BDD1356" w14:textId="3ED754A3" w:rsidR="00DD61CC" w:rsidRDefault="00DD61CC" w:rsidP="00DD61CC">
      <w:pPr>
        <w:spacing w:after="0" w:line="240" w:lineRule="auto"/>
      </w:pPr>
    </w:p>
    <w:p w14:paraId="7E7D4FA1" w14:textId="77777777" w:rsidR="00DD61CC" w:rsidRDefault="00DD61CC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bookmarkStart w:id="19" w:name="_Toc146117930"/>
      <w:bookmarkStart w:id="20" w:name="_Toc146117946"/>
      <w:r>
        <w:br w:type="page"/>
      </w:r>
    </w:p>
    <w:p w14:paraId="55314B83" w14:textId="65D6DA30" w:rsidR="00107B78" w:rsidRDefault="004603ED" w:rsidP="004603ED">
      <w:pPr>
        <w:pStyle w:val="1"/>
      </w:pPr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62D51106" w14:textId="77777777" w:rsidR="0034643D" w:rsidRDefault="00107B78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建议在批量生产时检测温度分别是37℃、</w:t>
      </w:r>
      <w:r w:rsidR="00325F12">
        <w:rPr>
          <w:rFonts w:hint="eastAsia"/>
        </w:rPr>
        <w:t>65</w:t>
      </w:r>
      <w:r>
        <w:rPr>
          <w:rFonts w:hint="eastAsia"/>
        </w:rPr>
        <w:t>℃、100℃。</w:t>
      </w:r>
    </w:p>
    <w:p w14:paraId="67ABA13D" w14:textId="77777777" w:rsidR="0034643D" w:rsidRDefault="00107B78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测试屏幕是否</w:t>
      </w:r>
      <w:r w:rsidR="00102C0D">
        <w:rPr>
          <w:rFonts w:hint="eastAsia"/>
        </w:rPr>
        <w:t>正常点亮，显示无断屏。</w:t>
      </w:r>
      <w:r>
        <w:rPr>
          <w:rFonts w:hint="eastAsia"/>
        </w:rPr>
        <w:t>上电时蜂鸣器是否有响声。分别按下各个按键，查看是否都是有效的。</w:t>
      </w:r>
    </w:p>
    <w:p w14:paraId="75A77707" w14:textId="77777777" w:rsidR="0034643D" w:rsidRDefault="00107B78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在设定温度或者时间时，长按“上“或者”下“按键检查数字变化。</w:t>
      </w:r>
    </w:p>
    <w:p w14:paraId="51220F27" w14:textId="77777777" w:rsidR="0034643D" w:rsidRDefault="003D1DF6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启动加热。观察温度是否有明显上升。</w:t>
      </w:r>
    </w:p>
    <w:p w14:paraId="5CBFE498" w14:textId="77777777" w:rsidR="0034643D" w:rsidRDefault="003D1DF6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在加热过程中，温度图标和时间图标是否正常闪烁。</w:t>
      </w:r>
    </w:p>
    <w:p w14:paraId="32850766" w14:textId="77777777" w:rsidR="0034643D" w:rsidRDefault="00102C0D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设定倒计时5分钟，等倒计时结束时蜂鸣器是否响5下，系统是否关闭。实际温度显示有没有跳动。温度应该缓慢下降。</w:t>
      </w:r>
    </w:p>
    <w:p w14:paraId="62362B4D" w14:textId="77777777" w:rsidR="0034643D" w:rsidRPr="0034643D" w:rsidRDefault="0034643D" w:rsidP="00107B78"/>
    <w:sectPr w:rsidR="0034643D" w:rsidRPr="0034643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A6779" w14:textId="77777777" w:rsidR="00C644CB" w:rsidRDefault="00C644CB" w:rsidP="00E45519">
      <w:pPr>
        <w:spacing w:after="0" w:line="240" w:lineRule="auto"/>
      </w:pPr>
      <w:r>
        <w:separator/>
      </w:r>
    </w:p>
  </w:endnote>
  <w:endnote w:type="continuationSeparator" w:id="0">
    <w:p w14:paraId="303C8476" w14:textId="77777777" w:rsidR="00C644CB" w:rsidRDefault="00C644CB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50A2" w14:textId="77777777" w:rsidR="00C644CB" w:rsidRDefault="00C644CB" w:rsidP="00E45519">
      <w:pPr>
        <w:spacing w:after="0" w:line="240" w:lineRule="auto"/>
      </w:pPr>
      <w:r>
        <w:separator/>
      </w:r>
    </w:p>
  </w:footnote>
  <w:footnote w:type="continuationSeparator" w:id="0">
    <w:p w14:paraId="4A07EF7A" w14:textId="77777777" w:rsidR="00C644CB" w:rsidRDefault="00C644CB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8D8"/>
    <w:multiLevelType w:val="hybridMultilevel"/>
    <w:tmpl w:val="637E30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3B6D33"/>
    <w:multiLevelType w:val="hybridMultilevel"/>
    <w:tmpl w:val="FD3EB5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BB5F03"/>
    <w:multiLevelType w:val="hybridMultilevel"/>
    <w:tmpl w:val="9432A9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D565F4"/>
    <w:multiLevelType w:val="hybridMultilevel"/>
    <w:tmpl w:val="42A649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3C5947"/>
    <w:multiLevelType w:val="hybridMultilevel"/>
    <w:tmpl w:val="98F22A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6"/>
  </w:num>
  <w:num w:numId="2" w16cid:durableId="1877305411">
    <w:abstractNumId w:val="4"/>
  </w:num>
  <w:num w:numId="3" w16cid:durableId="1221552243">
    <w:abstractNumId w:val="3"/>
  </w:num>
  <w:num w:numId="4" w16cid:durableId="767889911">
    <w:abstractNumId w:val="5"/>
  </w:num>
  <w:num w:numId="5" w16cid:durableId="1167549710">
    <w:abstractNumId w:val="0"/>
  </w:num>
  <w:num w:numId="6" w16cid:durableId="1243181959">
    <w:abstractNumId w:val="2"/>
  </w:num>
  <w:num w:numId="7" w16cid:durableId="961808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E259B"/>
    <w:rsid w:val="000F5DE5"/>
    <w:rsid w:val="00102C0D"/>
    <w:rsid w:val="00107B78"/>
    <w:rsid w:val="00204150"/>
    <w:rsid w:val="002631D2"/>
    <w:rsid w:val="002A1505"/>
    <w:rsid w:val="002D33BC"/>
    <w:rsid w:val="00301BF0"/>
    <w:rsid w:val="00325F12"/>
    <w:rsid w:val="0034643D"/>
    <w:rsid w:val="00390E43"/>
    <w:rsid w:val="003C4454"/>
    <w:rsid w:val="003D1DF6"/>
    <w:rsid w:val="00415558"/>
    <w:rsid w:val="00426A95"/>
    <w:rsid w:val="004603ED"/>
    <w:rsid w:val="004F4BB1"/>
    <w:rsid w:val="004F6AA4"/>
    <w:rsid w:val="005F1C7C"/>
    <w:rsid w:val="006E05C2"/>
    <w:rsid w:val="00857B02"/>
    <w:rsid w:val="008679FF"/>
    <w:rsid w:val="00A71728"/>
    <w:rsid w:val="00A87567"/>
    <w:rsid w:val="00A96537"/>
    <w:rsid w:val="00AF30FF"/>
    <w:rsid w:val="00B82D05"/>
    <w:rsid w:val="00BF65D4"/>
    <w:rsid w:val="00C644CB"/>
    <w:rsid w:val="00CD0384"/>
    <w:rsid w:val="00D658E5"/>
    <w:rsid w:val="00D7198B"/>
    <w:rsid w:val="00D76AB6"/>
    <w:rsid w:val="00D87CD4"/>
    <w:rsid w:val="00DA4787"/>
    <w:rsid w:val="00DD61CC"/>
    <w:rsid w:val="00E31D7A"/>
    <w:rsid w:val="00E45519"/>
    <w:rsid w:val="00EA011B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16</cp:revision>
  <dcterms:created xsi:type="dcterms:W3CDTF">2023-09-18T06:01:00Z</dcterms:created>
  <dcterms:modified xsi:type="dcterms:W3CDTF">2023-11-30T04:37:00Z</dcterms:modified>
</cp:coreProperties>
</file>