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8EA66" w14:textId="30780A2C" w:rsidR="00845DB6" w:rsidRDefault="000F5493" w:rsidP="000F5493">
      <w:pPr>
        <w:jc w:val="center"/>
      </w:pPr>
      <w:r w:rsidRPr="000F5493">
        <w:drawing>
          <wp:inline distT="0" distB="0" distL="0" distR="0" wp14:anchorId="01BB0F15" wp14:editId="0838C75A">
            <wp:extent cx="4587875" cy="33951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2801" cy="33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122E" w14:textId="267126FE" w:rsidR="000F5493" w:rsidRPr="000F5493" w:rsidRDefault="000F5493" w:rsidP="000F5493">
      <w:pPr>
        <w:jc w:val="both"/>
        <w:rPr>
          <w:rFonts w:ascii="Times New Roman" w:hAnsi="Times New Roman" w:cs="Times New Roman"/>
          <w:sz w:val="28"/>
          <w:szCs w:val="28"/>
        </w:rPr>
      </w:pPr>
      <w:r w:rsidRPr="000F5493">
        <w:rPr>
          <w:rFonts w:ascii="Times New Roman" w:hAnsi="Times New Roman" w:cs="Times New Roman"/>
          <w:sz w:val="28"/>
          <w:szCs w:val="28"/>
        </w:rPr>
        <w:t>Ответ: нет никакого отличия в поведение</w:t>
      </w:r>
      <w:r>
        <w:rPr>
          <w:rFonts w:ascii="Times New Roman" w:hAnsi="Times New Roman" w:cs="Times New Roman"/>
          <w:sz w:val="28"/>
          <w:szCs w:val="28"/>
        </w:rPr>
        <w:t xml:space="preserve">. (убрав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sz w:val="28"/>
          <w:szCs w:val="28"/>
        </w:rPr>
        <w:t xml:space="preserve"> функция будет работать также как и было, если первое условие будет ложным, то сработает второй 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0F549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функция останавливается, когда встреч с 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sz w:val="28"/>
          <w:szCs w:val="28"/>
        </w:rPr>
        <w:t xml:space="preserve">-ом, останавливая свое выполнение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возвращ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указ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прописанное в 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0F549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</w:t>
      </w:r>
    </w:p>
    <w:sectPr w:rsidR="000F5493" w:rsidRPr="000F54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DB6"/>
    <w:rsid w:val="000F5493"/>
    <w:rsid w:val="0084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48391"/>
  <w15:chartTrackingRefBased/>
  <w15:docId w15:val="{69907838-85D3-40F0-B783-BE79737DD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951BE-BE93-47C2-95FF-41D637D6A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21321 3213</dc:creator>
  <cp:keywords/>
  <dc:description/>
  <cp:lastModifiedBy>21321 3213</cp:lastModifiedBy>
  <cp:revision>2</cp:revision>
  <dcterms:created xsi:type="dcterms:W3CDTF">2023-02-21T16:34:00Z</dcterms:created>
  <dcterms:modified xsi:type="dcterms:W3CDTF">2023-02-21T16:41:00Z</dcterms:modified>
</cp:coreProperties>
</file>