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61DA" w14:textId="6E87E7F6" w:rsidR="004B5542" w:rsidRDefault="000C4326">
      <w:r w:rsidRPr="000C4326">
        <w:drawing>
          <wp:inline distT="0" distB="0" distL="0" distR="0" wp14:anchorId="3E63EFEF" wp14:editId="1AF868B0">
            <wp:extent cx="550545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C725" w14:textId="24F7F2A2" w:rsidR="000C4326" w:rsidRPr="000C4326" w:rsidRDefault="000C4326" w:rsidP="000C4326">
      <w:pPr>
        <w:jc w:val="both"/>
        <w:rPr>
          <w:rFonts w:ascii="Times New Roman" w:hAnsi="Times New Roman" w:cs="Times New Roman"/>
          <w:sz w:val="28"/>
          <w:szCs w:val="28"/>
        </w:rPr>
      </w:pPr>
      <w:r w:rsidRPr="000C4326">
        <w:rPr>
          <w:rFonts w:ascii="Times New Roman" w:hAnsi="Times New Roman" w:cs="Times New Roman"/>
          <w:sz w:val="28"/>
          <w:szCs w:val="28"/>
        </w:rPr>
        <w:t xml:space="preserve">Ответ: Т.к прототипам </w:t>
      </w:r>
      <w:r w:rsidRPr="000C43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4326">
        <w:rPr>
          <w:rFonts w:ascii="Times New Roman" w:hAnsi="Times New Roman" w:cs="Times New Roman"/>
          <w:sz w:val="28"/>
          <w:szCs w:val="28"/>
        </w:rPr>
        <w:t xml:space="preserve"> присвоен прототипу </w:t>
      </w:r>
      <w:r w:rsidRPr="000C432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sectPr w:rsidR="000C4326" w:rsidRPr="000C4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42"/>
    <w:rsid w:val="000C4326"/>
    <w:rsid w:val="004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D8A4"/>
  <w15:chartTrackingRefBased/>
  <w15:docId w15:val="{A95B9ED6-D463-447D-9528-A74D6677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2</cp:revision>
  <dcterms:created xsi:type="dcterms:W3CDTF">2023-02-26T21:19:00Z</dcterms:created>
  <dcterms:modified xsi:type="dcterms:W3CDTF">2023-02-26T21:21:00Z</dcterms:modified>
</cp:coreProperties>
</file>