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9E81B0" w14:textId="77777777" w:rsidR="006D1E4C" w:rsidRPr="006A0871" w:rsidRDefault="00000000" w:rsidP="006A0871">
      <w:pPr>
        <w:spacing w:after="8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6A0871">
        <w:rPr>
          <w:rFonts w:ascii="Times New Roman" w:hAnsi="Times New Roman" w:cs="Times New Roman"/>
          <w:b/>
          <w:bCs/>
          <w:sz w:val="56"/>
          <w:szCs w:val="56"/>
        </w:rPr>
        <w:t>Neuron</w:t>
      </w:r>
      <w:proofErr w:type="spellEnd"/>
      <w:r w:rsidRPr="006A0871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6A0871">
        <w:rPr>
          <w:rFonts w:ascii="Times New Roman" w:hAnsi="Times New Roman" w:cs="Times New Roman"/>
          <w:b/>
          <w:bCs/>
          <w:sz w:val="56"/>
          <w:szCs w:val="56"/>
        </w:rPr>
        <w:t>Map</w:t>
      </w:r>
      <w:proofErr w:type="spellEnd"/>
    </w:p>
    <w:p w14:paraId="32E2185A" w14:textId="393483C8" w:rsidR="006D1E4C" w:rsidRPr="006A0871" w:rsidRDefault="00000000" w:rsidP="006A0871">
      <w:pPr>
        <w:spacing w:after="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0871">
        <w:rPr>
          <w:rFonts w:ascii="Times New Roman" w:hAnsi="Times New Roman" w:cs="Times New Roman"/>
          <w:b/>
          <w:bCs/>
          <w:sz w:val="44"/>
          <w:szCs w:val="44"/>
        </w:rPr>
        <w:t>Спецификация требований к программному обеспечению</w:t>
      </w:r>
      <w:r w:rsidR="00234AE7" w:rsidRPr="006A0871">
        <w:rPr>
          <w:rFonts w:ascii="Times New Roman" w:hAnsi="Times New Roman" w:cs="Times New Roman"/>
          <w:b/>
          <w:bCs/>
          <w:sz w:val="44"/>
          <w:szCs w:val="44"/>
        </w:rPr>
        <w:t>.</w:t>
      </w:r>
    </w:p>
    <w:p w14:paraId="26CCFF40" w14:textId="77777777" w:rsidR="006D1E4C" w:rsidRPr="00234AE7" w:rsidRDefault="00000000" w:rsidP="006A0871">
      <w:pPr>
        <w:spacing w:after="400"/>
        <w:rPr>
          <w:rFonts w:ascii="Times New Roman" w:hAnsi="Times New Roman" w:cs="Times New Roman"/>
          <w:sz w:val="32"/>
          <w:szCs w:val="32"/>
        </w:rPr>
      </w:pPr>
      <w:r w:rsidRPr="00234AE7">
        <w:rPr>
          <w:rFonts w:ascii="Times New Roman" w:hAnsi="Times New Roman" w:cs="Times New Roman"/>
          <w:color w:val="555555"/>
          <w:sz w:val="36"/>
          <w:szCs w:val="36"/>
        </w:rPr>
        <w:t xml:space="preserve">Нативное приложение для </w:t>
      </w:r>
      <w:proofErr w:type="spellStart"/>
      <w:r w:rsidRPr="00234AE7">
        <w:rPr>
          <w:rFonts w:ascii="Times New Roman" w:hAnsi="Times New Roman" w:cs="Times New Roman"/>
          <w:color w:val="555555"/>
          <w:sz w:val="36"/>
          <w:szCs w:val="36"/>
        </w:rPr>
        <w:t>macOS</w:t>
      </w:r>
      <w:proofErr w:type="spellEnd"/>
      <w:r w:rsidRPr="00234AE7">
        <w:rPr>
          <w:rFonts w:ascii="Times New Roman" w:hAnsi="Times New Roman" w:cs="Times New Roman"/>
          <w:color w:val="555555"/>
          <w:sz w:val="36"/>
          <w:szCs w:val="36"/>
        </w:rPr>
        <w:t xml:space="preserve"> для создания интеллект-карт (</w:t>
      </w:r>
      <w:proofErr w:type="spellStart"/>
      <w:r w:rsidRPr="00234AE7">
        <w:rPr>
          <w:rFonts w:ascii="Times New Roman" w:hAnsi="Times New Roman" w:cs="Times New Roman"/>
          <w:color w:val="555555"/>
          <w:sz w:val="36"/>
          <w:szCs w:val="36"/>
        </w:rPr>
        <w:t>mind</w:t>
      </w:r>
      <w:proofErr w:type="spellEnd"/>
      <w:r w:rsidRPr="00234AE7">
        <w:rPr>
          <w:rFonts w:ascii="Times New Roman" w:hAnsi="Times New Roman" w:cs="Times New Roman"/>
          <w:color w:val="555555"/>
          <w:sz w:val="36"/>
          <w:szCs w:val="36"/>
        </w:rPr>
        <w:t xml:space="preserve"> </w:t>
      </w:r>
      <w:proofErr w:type="spellStart"/>
      <w:r w:rsidRPr="00234AE7">
        <w:rPr>
          <w:rFonts w:ascii="Times New Roman" w:hAnsi="Times New Roman" w:cs="Times New Roman"/>
          <w:color w:val="555555"/>
          <w:sz w:val="36"/>
          <w:szCs w:val="36"/>
        </w:rPr>
        <w:t>map</w:t>
      </w:r>
      <w:proofErr w:type="spellEnd"/>
      <w:r w:rsidRPr="00234AE7">
        <w:rPr>
          <w:rFonts w:ascii="Times New Roman" w:hAnsi="Times New Roman" w:cs="Times New Roman"/>
          <w:color w:val="555555"/>
          <w:sz w:val="36"/>
          <w:szCs w:val="36"/>
        </w:rPr>
        <w:t>) и изучения материала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6233"/>
      </w:tblGrid>
      <w:tr w:rsidR="006D1E4C" w:rsidRPr="00234AE7" w14:paraId="11A4A2EA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909D3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Версия документа</w:t>
            </w:r>
          </w:p>
        </w:tc>
        <w:tc>
          <w:tcPr>
            <w:tcW w:w="62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AB9BE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2.0 (пересмотрено по факту реализации)</w:t>
            </w:r>
          </w:p>
        </w:tc>
      </w:tr>
      <w:tr w:rsidR="006D1E4C" w:rsidRPr="00234AE7" w14:paraId="364CA41E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AAC44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62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FB4EC" w14:textId="15681778" w:rsidR="006D1E4C" w:rsidRPr="00234AE7" w:rsidRDefault="00234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25.06.2026</w:t>
            </w:r>
          </w:p>
        </w:tc>
      </w:tr>
      <w:tr w:rsidR="006D1E4C" w:rsidRPr="00234AE7" w14:paraId="555BD496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0D955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62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E61D5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Актуализировано на основе истории разработки (11 итераций)</w:t>
            </w:r>
          </w:p>
        </w:tc>
      </w:tr>
      <w:tr w:rsidR="006D1E4C" w:rsidRPr="00234AE7" w14:paraId="7E523B3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75EC7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62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BBB6E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macOS, </w:t>
            </w: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нативно</w:t>
            </w:r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(Swift / </w:t>
            </w:r>
            <w:proofErr w:type="spellStart"/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SwiftUI</w:t>
            </w:r>
            <w:proofErr w:type="spellEnd"/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SwiftData</w:t>
            </w:r>
            <w:proofErr w:type="spellEnd"/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Apple Silicon</w:t>
            </w:r>
          </w:p>
        </w:tc>
      </w:tr>
      <w:tr w:rsidR="006D1E4C" w:rsidRPr="00234AE7" w14:paraId="3E57A1A6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4EB3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Дистрибуция</w:t>
            </w:r>
          </w:p>
        </w:tc>
        <w:tc>
          <w:tcPr>
            <w:tcW w:w="62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5F8D3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Внутренняя, напрямую (</w:t>
            </w:r>
            <w:proofErr w:type="spellStart"/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zip</w:t>
            </w:r>
            <w:proofErr w:type="spellEnd"/>
            <w:r w:rsidRPr="00234AE7">
              <w:rPr>
                <w:rFonts w:ascii="Times New Roman" w:hAnsi="Times New Roman" w:cs="Times New Roman"/>
                <w:sz w:val="24"/>
                <w:szCs w:val="24"/>
              </w:rPr>
              <w:t xml:space="preserve"> / .</w:t>
            </w:r>
            <w:proofErr w:type="spellStart"/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Pr="00234AE7">
              <w:rPr>
                <w:rFonts w:ascii="Times New Roman" w:hAnsi="Times New Roman" w:cs="Times New Roman"/>
                <w:sz w:val="24"/>
                <w:szCs w:val="24"/>
              </w:rPr>
              <w:t xml:space="preserve">), без Mac </w:t>
            </w:r>
            <w:proofErr w:type="spellStart"/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Pr="00234AE7">
              <w:rPr>
                <w:rFonts w:ascii="Times New Roman" w:hAnsi="Times New Roman" w:cs="Times New Roman"/>
                <w:sz w:val="24"/>
                <w:szCs w:val="24"/>
              </w:rPr>
              <w:t xml:space="preserve"> Store</w:t>
            </w:r>
          </w:p>
        </w:tc>
      </w:tr>
      <w:tr w:rsidR="006D1E4C" w:rsidRPr="00234AE7" w14:paraId="69E33C7E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145D4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Целевая аудитория</w:t>
            </w:r>
          </w:p>
        </w:tc>
        <w:tc>
          <w:tcPr>
            <w:tcW w:w="62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0BEC4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Пользователи, изучающие и структурирующие темы/материалы (студенты, самообучение)</w:t>
            </w:r>
          </w:p>
        </w:tc>
      </w:tr>
      <w:tr w:rsidR="006D1E4C" w:rsidRPr="00234AE7" w14:paraId="7ACC67EB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49F11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34AE7">
              <w:rPr>
                <w:rFonts w:ascii="Times New Roman" w:hAnsi="Times New Roman" w:cs="Times New Roman"/>
                <w:sz w:val="24"/>
                <w:szCs w:val="24"/>
              </w:rPr>
              <w:t>Референсы</w:t>
            </w:r>
          </w:p>
        </w:tc>
        <w:tc>
          <w:tcPr>
            <w:tcW w:w="62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71B3A" w14:textId="77777777" w:rsidR="006D1E4C" w:rsidRPr="00234AE7" w:rsidRDefault="000000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Milanote</w:t>
            </w:r>
            <w:proofErr w:type="spellEnd"/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Heptabase</w:t>
            </w:r>
            <w:proofErr w:type="spellEnd"/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Obsidian Canvas, </w:t>
            </w:r>
            <w:proofErr w:type="spellStart"/>
            <w:r w:rsidRPr="00234A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MindNode</w:t>
            </w:r>
            <w:proofErr w:type="spellEnd"/>
          </w:p>
        </w:tc>
      </w:tr>
    </w:tbl>
    <w:p w14:paraId="0EBB9923" w14:textId="77777777" w:rsidR="006D1E4C" w:rsidRPr="00234AE7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34AE7"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4DEE8372" w14:textId="77777777" w:rsidR="006D1E4C" w:rsidRPr="00234AE7" w:rsidRDefault="00000000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1. Введение</w:t>
      </w:r>
    </w:p>
    <w:p w14:paraId="52357AF0" w14:textId="77777777" w:rsidR="006D1E4C" w:rsidRPr="00234AE7" w:rsidRDefault="00000000">
      <w:pPr>
        <w:pStyle w:val="2"/>
        <w:spacing w:before="24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Назначение документа</w:t>
      </w:r>
    </w:p>
    <w:p w14:paraId="68BA30D0" w14:textId="7544A5B3" w:rsidR="006D1E4C" w:rsidRPr="00234AE7" w:rsidRDefault="00000000">
      <w:pPr>
        <w:spacing w:after="160" w:line="276" w:lineRule="auto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Настоящий документ описывает функциональные и нефункциональные требования к приложению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Neuron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— нативному приложению для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для создания интеллект-карт с поддержкой вложенных подтем и изучения материала. Документ актуализирован по итогам</w:t>
      </w:r>
      <w:r w:rsidR="00234AE7">
        <w:rPr>
          <w:rFonts w:ascii="Times New Roman" w:hAnsi="Times New Roman" w:cs="Times New Roman"/>
          <w:sz w:val="28"/>
          <w:szCs w:val="28"/>
        </w:rPr>
        <w:t xml:space="preserve"> тестирования, а также</w:t>
      </w:r>
      <w:r w:rsidRPr="00234AE7">
        <w:rPr>
          <w:rFonts w:ascii="Times New Roman" w:hAnsi="Times New Roman" w:cs="Times New Roman"/>
          <w:sz w:val="28"/>
          <w:szCs w:val="28"/>
        </w:rPr>
        <w:t xml:space="preserve"> 11 итераций разработки и обратной связи.</w:t>
      </w:r>
    </w:p>
    <w:p w14:paraId="49EF7D6B" w14:textId="77777777" w:rsidR="006D1E4C" w:rsidRPr="00234AE7" w:rsidRDefault="00000000">
      <w:pPr>
        <w:pStyle w:val="2"/>
        <w:spacing w:before="24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Область применения</w:t>
      </w:r>
    </w:p>
    <w:p w14:paraId="03AB5442" w14:textId="77777777" w:rsidR="006D1E4C" w:rsidRPr="00234AE7" w:rsidRDefault="00000000">
      <w:pPr>
        <w:spacing w:after="160" w:line="276" w:lineRule="auto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Документ используется как основа для тест-плана, тест-кейсов и регрессионного тестирования. Требования соответствуют функционалу, фактически реализованному и проверенному в ходе разработки.</w:t>
      </w:r>
    </w:p>
    <w:p w14:paraId="5ECC080B" w14:textId="77777777" w:rsidR="006D1E4C" w:rsidRPr="00234AE7" w:rsidRDefault="00000000">
      <w:pPr>
        <w:pStyle w:val="2"/>
        <w:spacing w:before="24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1.3. Определения и сокращения</w:t>
      </w:r>
    </w:p>
    <w:p w14:paraId="545D844F" w14:textId="77777777" w:rsidR="006D1E4C" w:rsidRPr="00234AE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Нейрон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Neuron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) — Базовый визуальный элемент карты — узел, содержащий заметку/понятие; аналог узла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) в классическом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mind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.</w:t>
      </w:r>
    </w:p>
    <w:p w14:paraId="22A99D46" w14:textId="77777777" w:rsidR="006D1E4C" w:rsidRPr="00234AE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Карта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/ Board) — Рабочее пространство из нейронов и связей между ними; приложение поддерживает несколько независимых карт.</w:t>
      </w:r>
    </w:p>
    <w:p w14:paraId="60034059" w14:textId="77777777" w:rsidR="006D1E4C" w:rsidRPr="00234AE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Вложенная карта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Nested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) — Подтема нейрона, открывающаяся по двойному клику и обладающая тем же функционалом, что и главная карта — рекурсивная структура данных.</w:t>
      </w:r>
    </w:p>
    <w:p w14:paraId="77C87FD4" w14:textId="77777777" w:rsidR="006D1E4C" w:rsidRPr="00234AE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Связь (Link /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Connector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) — Визуальная линия между двумя нейронами, создаваемая в специальном режиме «Link».</w:t>
      </w:r>
    </w:p>
    <w:p w14:paraId="61DCDEA0" w14:textId="77777777" w:rsidR="006D1E4C" w:rsidRPr="00234AE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Хлебные крошки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Breadcrumbs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) — Элемент навигации, отображающий путь от главной карты до текущей открытой вложенной карты.</w:t>
      </w:r>
    </w:p>
    <w:p w14:paraId="71558EA4" w14:textId="77777777" w:rsidR="006D1E4C" w:rsidRPr="00234AE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Режим повторения (Review Mode) — Режим изучения материала в формате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-карточек на основе содержимого нейронов.</w:t>
      </w:r>
    </w:p>
    <w:p w14:paraId="7A4E26B5" w14:textId="77777777" w:rsidR="006D1E4C" w:rsidRPr="00234AE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Холст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) — Панорамируемая и масштабируемая рабочая область, на которой располагаются нейроны и связи.</w:t>
      </w:r>
    </w:p>
    <w:p w14:paraId="232FD4A2" w14:textId="77777777" w:rsidR="006D1E4C" w:rsidRPr="00234AE7" w:rsidRDefault="00000000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2. Общее описание системы</w:t>
      </w:r>
    </w:p>
    <w:p w14:paraId="7CFD0D76" w14:textId="77777777" w:rsidR="006D1E4C" w:rsidRPr="00234AE7" w:rsidRDefault="00000000">
      <w:pPr>
        <w:pStyle w:val="2"/>
        <w:spacing w:before="24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Назначение продукта</w:t>
      </w:r>
    </w:p>
    <w:p w14:paraId="12FA5411" w14:textId="77777777" w:rsidR="006D1E4C" w:rsidRPr="00234AE7" w:rsidRDefault="00000000">
      <w:pPr>
        <w:spacing w:after="16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4AE7">
        <w:rPr>
          <w:rFonts w:ascii="Times New Roman" w:hAnsi="Times New Roman" w:cs="Times New Roman"/>
          <w:sz w:val="28"/>
          <w:szCs w:val="28"/>
        </w:rPr>
        <w:t>Neuron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— приложение для свободной визуализации тем и подтем в виде связанных «нейронов» на бесконечном холсте, с возможностью </w:t>
      </w:r>
      <w:r w:rsidRPr="00234AE7">
        <w:rPr>
          <w:rFonts w:ascii="Times New Roman" w:hAnsi="Times New Roman" w:cs="Times New Roman"/>
          <w:sz w:val="28"/>
          <w:szCs w:val="28"/>
        </w:rPr>
        <w:lastRenderedPageBreak/>
        <w:t>углубляться в подтемы через вложенные карты той же функциональности (рекурсивная структура данных).</w:t>
      </w:r>
    </w:p>
    <w:p w14:paraId="2877CEBE" w14:textId="77777777" w:rsidR="006D1E4C" w:rsidRPr="00234AE7" w:rsidRDefault="00000000">
      <w:pPr>
        <w:pStyle w:val="2"/>
        <w:spacing w:before="24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 Технологический стек</w:t>
      </w:r>
    </w:p>
    <w:p w14:paraId="17431C34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w:r w:rsidRPr="00234AE7">
        <w:rPr>
          <w:rFonts w:ascii="Times New Roman" w:hAnsi="Times New Roman" w:cs="Times New Roman"/>
          <w:sz w:val="28"/>
          <w:szCs w:val="28"/>
          <w:lang w:val="en-US"/>
        </w:rPr>
        <w:t xml:space="preserve">Swift / </w:t>
      </w:r>
      <w:proofErr w:type="spellStart"/>
      <w:r w:rsidRPr="00234AE7">
        <w:rPr>
          <w:rFonts w:ascii="Times New Roman" w:hAnsi="Times New Roman" w:cs="Times New Roman"/>
          <w:sz w:val="28"/>
          <w:szCs w:val="28"/>
          <w:lang w:val="en-US"/>
        </w:rPr>
        <w:t>SwiftUI</w:t>
      </w:r>
      <w:proofErr w:type="spellEnd"/>
      <w:r w:rsidRPr="00234A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34AE7">
        <w:rPr>
          <w:rFonts w:ascii="Times New Roman" w:hAnsi="Times New Roman" w:cs="Times New Roman"/>
          <w:sz w:val="28"/>
          <w:szCs w:val="28"/>
        </w:rPr>
        <w:t>нативный</w:t>
      </w:r>
      <w:r w:rsidRPr="00234AE7">
        <w:rPr>
          <w:rFonts w:ascii="Times New Roman" w:hAnsi="Times New Roman" w:cs="Times New Roman"/>
          <w:sz w:val="28"/>
          <w:szCs w:val="28"/>
          <w:lang w:val="en-US"/>
        </w:rPr>
        <w:t xml:space="preserve"> UI, macOS 13+).</w:t>
      </w:r>
    </w:p>
    <w:p w14:paraId="049DADD1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34AE7">
        <w:rPr>
          <w:rFonts w:ascii="Times New Roman" w:hAnsi="Times New Roman" w:cs="Times New Roman"/>
          <w:sz w:val="28"/>
          <w:szCs w:val="28"/>
        </w:rPr>
        <w:t>SwiftData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— локальная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персистентность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3021E3DF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Кастомный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с поддержкой жестов (без сторонних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диаграм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-библиотек).</w:t>
      </w:r>
    </w:p>
    <w:p w14:paraId="1F2FBDA7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Сборка проекта —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XcodeGen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project.yml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→ .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xcodeproj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).</w:t>
      </w:r>
    </w:p>
    <w:p w14:paraId="058B68C4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w:r w:rsidRPr="00234AE7">
        <w:rPr>
          <w:rFonts w:ascii="Times New Roman" w:hAnsi="Times New Roman" w:cs="Times New Roman"/>
          <w:sz w:val="28"/>
          <w:szCs w:val="28"/>
        </w:rPr>
        <w:t>Локализация</w:t>
      </w:r>
      <w:r w:rsidRPr="00234AE7">
        <w:rPr>
          <w:rFonts w:ascii="Times New Roman" w:hAnsi="Times New Roman" w:cs="Times New Roman"/>
          <w:sz w:val="28"/>
          <w:szCs w:val="28"/>
          <w:lang w:val="en-US"/>
        </w:rPr>
        <w:t xml:space="preserve"> — Apple String Catalog (</w:t>
      </w:r>
      <w:proofErr w:type="spellStart"/>
      <w:r w:rsidRPr="00234AE7">
        <w:rPr>
          <w:rFonts w:ascii="Times New Roman" w:hAnsi="Times New Roman" w:cs="Times New Roman"/>
          <w:sz w:val="28"/>
          <w:szCs w:val="28"/>
          <w:lang w:val="en-US"/>
        </w:rPr>
        <w:t>Localizable.xcstrings</w:t>
      </w:r>
      <w:proofErr w:type="spellEnd"/>
      <w:r w:rsidRPr="00234AE7">
        <w:rPr>
          <w:rFonts w:ascii="Times New Roman" w:hAnsi="Times New Roman" w:cs="Times New Roman"/>
          <w:sz w:val="28"/>
          <w:szCs w:val="28"/>
          <w:lang w:val="en-US"/>
        </w:rPr>
        <w:t>), RU/EN.</w:t>
      </w:r>
    </w:p>
    <w:p w14:paraId="503EEA6A" w14:textId="77777777" w:rsidR="006D1E4C" w:rsidRPr="00234AE7" w:rsidRDefault="00000000">
      <w:pPr>
        <w:pStyle w:val="2"/>
        <w:spacing w:before="24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 Характеристики пользователей</w:t>
      </w:r>
    </w:p>
    <w:p w14:paraId="18B3BBBA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Пользователи, ведущие конспекты и структурирующие учебный/рабочий материал.</w:t>
      </w:r>
    </w:p>
    <w:p w14:paraId="42359288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Не требуется технических навыков — интерфейс ориентирован на интуитивные жесты и клики.</w:t>
      </w:r>
    </w:p>
    <w:p w14:paraId="1C433B95" w14:textId="77777777" w:rsidR="006D1E4C" w:rsidRPr="00234AE7" w:rsidRDefault="00000000">
      <w:pPr>
        <w:pStyle w:val="2"/>
        <w:spacing w:before="24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2.4. Допущения и ограничения</w:t>
      </w:r>
    </w:p>
    <w:p w14:paraId="5A51843E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Приложение не публикуется в Mac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Store; распространяется внутри команды в виде архива с исходным кодом или собранного .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.</w:t>
      </w:r>
    </w:p>
    <w:p w14:paraId="044B1272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Подписание сборки выполняется бесплатным Apple ID; получатели снимают карантин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Gatekeeper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вручную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Finder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«Открыть» либо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xattr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).</w:t>
      </w:r>
    </w:p>
    <w:p w14:paraId="4F0F63AC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Облачная синхронизация и многопользовательский доступ не предусмотрены — все данные хранятся локально на устройстве.</w:t>
      </w:r>
    </w:p>
    <w:p w14:paraId="1C6FA989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Сборка производится локально в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на реальном Mac; автоматическая CI/CD сборка не входит в текущий объём проекта.</w:t>
      </w:r>
    </w:p>
    <w:p w14:paraId="02C79D67" w14:textId="77777777" w:rsidR="006D1E4C" w:rsidRPr="00234AE7" w:rsidRDefault="00000000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4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Функциональные требования</w:t>
      </w:r>
    </w:p>
    <w:p w14:paraId="3EEE2779" w14:textId="77777777" w:rsidR="006D1E4C" w:rsidRPr="00234AE7" w:rsidRDefault="00000000">
      <w:pPr>
        <w:spacing w:after="160" w:line="276" w:lineRule="auto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Приоритеты назначены с учётом фактической последовательности реализации и частоты обращения пользователя к функции в ходе тестирования.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5350"/>
        <w:gridCol w:w="1600"/>
      </w:tblGrid>
      <w:tr w:rsidR="006D1E4C" w:rsidRPr="00234AE7" w14:paraId="47AF86C7" w14:textId="77777777" w:rsidTr="006A08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59EDC" w:themeFill="accent5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D297F" w14:textId="77777777" w:rsidR="006D1E4C" w:rsidRPr="006A087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87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500" w:type="dxa"/>
            <w:shd w:val="clear" w:color="auto" w:fill="E59EDC" w:themeFill="accent5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DC420" w14:textId="77777777" w:rsidR="006D1E4C" w:rsidRPr="006A0871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6A0871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5350" w:type="dxa"/>
            <w:shd w:val="clear" w:color="auto" w:fill="E59EDC" w:themeFill="accent5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9FB68" w14:textId="77777777" w:rsidR="006D1E4C" w:rsidRPr="006A0871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6A0871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1600" w:type="dxa"/>
            <w:shd w:val="clear" w:color="auto" w:fill="E59EDC" w:themeFill="accent5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A151" w14:textId="77777777" w:rsidR="006D1E4C" w:rsidRPr="006A087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871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6D1E4C" w:rsidRPr="00234AE7" w14:paraId="3187BB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25EC7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AD402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Создание нейрона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410CA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создать новый нейрон (узел карты) на холсте через кнопку «+».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4FAD6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1B8A0C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A92AE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9FF24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Редактирование нейрона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DF16E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изменить содержимое нейрона через кнопку редактирования (карандаш), открывающую редактор контента.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3CB45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01B80D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8172A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FR-3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D71F0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Удаление нейрона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8C933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удалить нейрон через кнопку-корзину, появляющуюся при наведении на карточку; перед удалением приложение показывает диалог подтверждения.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B682B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05914F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4F15F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C82D6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Вложенные карты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subtopics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4147D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Двойной клик по нейрону открывает его вложенную карту (подтемы) с той же функциональностью, что и главная карта — рекурсивно, на любую глубину.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2D850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0E6DFF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6A46D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EC443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Связи между нейронами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C0FEF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создавать визуальные связи (коннекторы) между нейронами в режиме «Link»; линии отображаются как плавные градиентные кривые.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C3C9C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6E180D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D2E32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203AA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Перемещение нейронов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35FE2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перетаскивать нейрон по холсту; связанные с ним линии связи растягиваются вслед за перемещением без смещения других нейронов.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233BF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6DF7DB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00B98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996EA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Масштабирование карты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zoom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F80E5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Пользователь может изменять масштаб карты через жест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pinch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скролл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тачпада или горячие клавиши; текущий процент масштаба отображается на экране; центр карты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центроид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) остаётся зафиксированным относительно окна при изменении масштаба.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0D4FD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2ECCD5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240CC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FR-8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CAE32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Панорамирование карты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pan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39713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перемещать область просмотра холста жестами тачпада, аналогично прокрутке страницы в браузере.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75E63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577856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4B229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FR-9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3702A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Хлебные крошки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breadcrumbs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2C79D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Приложение отображает путь навигации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breadcrumb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trail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) от главной карты до текущей вложенной карты.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A00A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07CB38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A8506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E16F0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Навигация назад/вперёд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2D445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перемещаться по истории посещённых карт с помощью кнопок «назад»</w:t>
            </w:r>
            <w:proofErr w:type="gram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/«</w:t>
            </w:r>
            <w:proofErr w:type="gram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вперёд».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6482A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6D1E4C" w:rsidRPr="00234AE7" w14:paraId="34879A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BACEF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6083E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Поиск нейронов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70DF1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Пользователь может искать нейроны по содержимому через строку поиска; выбор результата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навигирует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непосредственно к найденному нейрону.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E7ABE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6D1E4C" w:rsidRPr="00234AE7" w14:paraId="087E13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2B5AD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07C60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Режим повторения (Review Mode)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03023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Приложение предоставляет режим изучения материала в формате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флеш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-карточек на основе созданных нейронов.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39092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6D1E4C" w:rsidRPr="00234AE7" w14:paraId="0D810E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BDCAA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D5C12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Несколько независимых карт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Boards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1F11B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создавать, переключать, переименовывать и удалять несколько независимых карт («досок») через боковую панель, скрытую до наведения курсора.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B9F75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6D1E4C" w:rsidRPr="00234AE7" w14:paraId="068539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E59B3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3EBFD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Информация о хранилище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11916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Нижняя панель статуса отображает путь хранения данных, количество нейронов и объём занимаемого места на диске («вес»).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C221A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6D1E4C" w:rsidRPr="00234AE7" w14:paraId="459D6A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49632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2DF26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Настройка цвета фона карты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76643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изменить цвет фона карты через панель инструментов — выбор из пресетов или произвольный цвет.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AC752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6D1E4C" w:rsidRPr="00234AE7" w14:paraId="6102B6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60F88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EB284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Счётчик дочерних нейронов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35130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На карточке нейрона отображается количество вложенных дочерних нейронов (бейдж), если они есть.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E731C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6D1E4C" w:rsidRPr="00234AE7" w14:paraId="6661AC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BDD2A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FR-17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06F00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Позиционирование новых нейронов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F0534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Новый нейрон создаётся вблизи текущей позиции курсора либо в свободном месте холста без наложения на существующие нейроны.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76A31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6D1E4C" w:rsidRPr="00234AE7" w14:paraId="4540DF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45889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FR-18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56107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Локализация интерфейса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81A8B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Интерфейс приложения полностью локализован на русский и английский языки, включая справку по горячим клавишам.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F0789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718C9D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38496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FR-19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25A2B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Справка по горячим клавишам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9D7C6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Пользователь может открыть всплывающую панель со списком горячих клавиш и их описанием.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78A97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6D1E4C" w:rsidRPr="00234AE7" w14:paraId="1248ED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3C8EA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FR-20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F8B80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Локальное хранение данных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7AD2E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Все данные карт сохраняются локально на устройстве средствами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SwiftData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, без передачи на внешние серверы.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B84F8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</w:tbl>
    <w:p w14:paraId="12DE0EB3" w14:textId="77777777" w:rsidR="006D1E4C" w:rsidRPr="00234AE7" w:rsidRDefault="00000000">
      <w:pPr>
        <w:rPr>
          <w:rFonts w:ascii="Times New Roman" w:hAnsi="Times New Roman" w:cs="Times New Roman"/>
        </w:rPr>
      </w:pPr>
      <w:r w:rsidRPr="00234AE7">
        <w:rPr>
          <w:rFonts w:ascii="Times New Roman" w:hAnsi="Times New Roman" w:cs="Times New Roman"/>
        </w:rPr>
        <w:br w:type="page"/>
      </w:r>
    </w:p>
    <w:p w14:paraId="6BE6A711" w14:textId="77777777" w:rsidR="006D1E4C" w:rsidRPr="006A0871" w:rsidRDefault="00000000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A087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4. Нефункциональные требования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5650"/>
        <w:gridCol w:w="1600"/>
      </w:tblGrid>
      <w:tr w:rsidR="006D1E4C" w:rsidRPr="006A0871" w14:paraId="2116BE85" w14:textId="77777777" w:rsidTr="006A08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59EDC" w:themeFill="accent5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4204E" w14:textId="77777777" w:rsidR="006D1E4C" w:rsidRPr="006A087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87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E59EDC" w:themeFill="accent5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7FDD1" w14:textId="77777777" w:rsidR="006D1E4C" w:rsidRPr="006A0871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6A0871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5650" w:type="dxa"/>
            <w:shd w:val="clear" w:color="auto" w:fill="E59EDC" w:themeFill="accent5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11E94" w14:textId="77777777" w:rsidR="006D1E4C" w:rsidRPr="006A0871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6A0871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1600" w:type="dxa"/>
            <w:shd w:val="clear" w:color="auto" w:fill="E59EDC" w:themeFill="accent5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F03EE" w14:textId="77777777" w:rsidR="006D1E4C" w:rsidRPr="006A087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871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6D1E4C" w:rsidRPr="00234AE7" w14:paraId="28C3C0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7ADF1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NFR-1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89DD0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Платформа</w:t>
            </w:r>
          </w:p>
        </w:tc>
        <w:tc>
          <w:tcPr>
            <w:tcW w:w="5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B154C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Приложение — нативное приложение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macOS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SwiftUI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), поддерживающее Apple Silicon; минимальная версия —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macOS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13.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CD6A8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50932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C1789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NFR-2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FD6C2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Производительность (FPS)</w:t>
            </w:r>
          </w:p>
        </w:tc>
        <w:tc>
          <w:tcPr>
            <w:tcW w:w="5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EB136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Приложение должно сохранять плавность отрисовки (без заметных просадок FPS) при количестве нейронов на карте от 20 и более, включая операции масштабирования.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12B33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189549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5A9D6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NFR-3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157C6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Дистрибуция</w:t>
            </w:r>
          </w:p>
        </w:tc>
        <w:tc>
          <w:tcPr>
            <w:tcW w:w="5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12963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Приложение распространяется внутри команды напрямую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zip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/ .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app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), без публикации в Mac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App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Store и без платной Apple Developer подписки; сборка выполняется локально через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Xcode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XcodeGen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D885E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6D1E4C" w:rsidRPr="00234AE7" w14:paraId="748236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3CEC4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NFR-4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011F6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Совместимость с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Gatekeeper</w:t>
            </w:r>
            <w:proofErr w:type="spellEnd"/>
          </w:p>
        </w:tc>
        <w:tc>
          <w:tcPr>
            <w:tcW w:w="5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E059F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Приложение, подписанное свободным (бесплатным) Apple ID, должно быть доступно к запуску получателем через снятие карантина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Finder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«Открыть» /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xattr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) без дополнительных системных настроек.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A9D53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6D1E4C" w:rsidRPr="00234AE7" w14:paraId="6E9A87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81CD5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NFR-5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6E1A3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Хранение данных</w:t>
            </w:r>
          </w:p>
        </w:tc>
        <w:tc>
          <w:tcPr>
            <w:tcW w:w="5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ADDEA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Персистентность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 реализована через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SwiftData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, данные хранятся локально на диске пользователя.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04096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6D1E4C" w:rsidRPr="00234AE7" w14:paraId="552952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DC8AB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NFR-6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80961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Визуальная целостность интерфейса</w:t>
            </w:r>
          </w:p>
        </w:tc>
        <w:tc>
          <w:tcPr>
            <w:tcW w:w="5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CD675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Все элементы интерфейса (навигационная панель, индикатор режима связи, боковая панель карт) должны быть выполнены в собственном визуальном стиле приложения, а не восприниматься как типовые веб-компоненты.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C28E2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6D1E4C" w:rsidRPr="00234AE7" w14:paraId="335F42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E1181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NFR-7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25470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Плавность анимаций</w:t>
            </w:r>
          </w:p>
        </w:tc>
        <w:tc>
          <w:tcPr>
            <w:tcW w:w="5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E069B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Изменение масштаба, перемещение нейронов и связей должны сопровождаться плавной анимацией без визуального дрожания (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jitter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) линий связи.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051CE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6D1E4C" w:rsidRPr="00234AE7" w14:paraId="6E173E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4FDDB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NFR-8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BB0B8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Устойчивость к сборке</w:t>
            </w:r>
          </w:p>
        </w:tc>
        <w:tc>
          <w:tcPr>
            <w:tcW w:w="5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76DD7" w14:textId="77777777" w:rsidR="006D1E4C" w:rsidRPr="00234AE7" w:rsidRDefault="00000000">
            <w:pPr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 xml:space="preserve">Кодовая база должна собираться без ошибок компиляции на актуальной версии </w:t>
            </w:r>
            <w:proofErr w:type="spellStart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Xcode</w:t>
            </w:r>
            <w:proofErr w:type="spellEnd"/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/Swift после каждого цикла изменений.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DB9A2" w14:textId="77777777" w:rsidR="006D1E4C" w:rsidRPr="00234A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34AE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</w:tbl>
    <w:p w14:paraId="0CBB8175" w14:textId="77777777" w:rsidR="006D1E4C" w:rsidRPr="006A0871" w:rsidRDefault="00000000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A087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5. Требования к пользовательскому интерфейсу</w:t>
      </w:r>
    </w:p>
    <w:p w14:paraId="10620A26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Главный экран: бесконечный холст с нейронами, панель инструментов (создание, связь, масштаб, цвет фона), навигационная панель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breadcrumbs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+ назад/вперёд), нижняя статус-панель (хранилище).</w:t>
      </w:r>
    </w:p>
    <w:p w14:paraId="1C2C0077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Боковая панель управления картами (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boards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) скрыта по умолчанию и раскрывается при наведении курсора на фиксированную зону активации у края экрана.</w:t>
      </w:r>
    </w:p>
    <w:p w14:paraId="5F1A9298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Карточка нейрона показывает содержимое, счётчик дочерних нейронов (если есть) и, при наведении, кнопки редактирования и удаления.</w:t>
      </w:r>
    </w:p>
    <w:p w14:paraId="1976C85B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Все элементы интерфейса (навигация, индикатор режима связи, боковая панель) выполнены в собственном визуальном стиле приложения, согласованном с общим дизайном, а не как типовые веб-виджеты.</w:t>
      </w:r>
    </w:p>
    <w:p w14:paraId="7CF11D8D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lastRenderedPageBreak/>
        <w:t xml:space="preserve">Горячие клавиши: </w:t>
      </w:r>
      <w:r w:rsidRPr="00234AE7">
        <w:rPr>
          <w:rFonts w:ascii="Cambria Math" w:hAnsi="Cambria Math" w:cs="Cambria Math"/>
          <w:sz w:val="28"/>
          <w:szCs w:val="28"/>
        </w:rPr>
        <w:t>⌘</w:t>
      </w:r>
      <w:r w:rsidRPr="00234AE7">
        <w:rPr>
          <w:rFonts w:ascii="Times New Roman" w:hAnsi="Times New Roman" w:cs="Times New Roman"/>
          <w:sz w:val="28"/>
          <w:szCs w:val="28"/>
        </w:rPr>
        <w:t xml:space="preserve">N — создать нейрон, </w:t>
      </w:r>
      <w:r w:rsidRPr="00234AE7">
        <w:rPr>
          <w:rFonts w:ascii="Cambria Math" w:hAnsi="Cambria Math" w:cs="Cambria Math"/>
          <w:sz w:val="28"/>
          <w:szCs w:val="28"/>
        </w:rPr>
        <w:t>⌘</w:t>
      </w:r>
      <w:r w:rsidRPr="00234AE7">
        <w:rPr>
          <w:rFonts w:ascii="Times New Roman" w:hAnsi="Times New Roman" w:cs="Times New Roman"/>
          <w:sz w:val="28"/>
          <w:szCs w:val="28"/>
        </w:rPr>
        <w:t>Z/</w:t>
      </w:r>
      <w:r w:rsidRPr="00234AE7">
        <w:rPr>
          <w:rFonts w:ascii="Cambria Math" w:hAnsi="Cambria Math" w:cs="Cambria Math"/>
          <w:sz w:val="28"/>
          <w:szCs w:val="28"/>
        </w:rPr>
        <w:t>⇧⌘</w:t>
      </w:r>
      <w:r w:rsidRPr="00234AE7">
        <w:rPr>
          <w:rFonts w:ascii="Times New Roman" w:hAnsi="Times New Roman" w:cs="Times New Roman"/>
          <w:sz w:val="28"/>
          <w:szCs w:val="28"/>
        </w:rPr>
        <w:t>Z — отмена/повтор, и другие — доступны через встроенную справку.</w:t>
      </w:r>
    </w:p>
    <w:p w14:paraId="4907A9E6" w14:textId="77777777" w:rsidR="006D1E4C" w:rsidRPr="006A0871" w:rsidRDefault="00000000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A087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6. Известные технические ограничения на момент версии</w:t>
      </w:r>
    </w:p>
    <w:p w14:paraId="460DCA2D" w14:textId="77777777" w:rsidR="006D1E4C" w:rsidRPr="00234AE7" w:rsidRDefault="00000000">
      <w:pPr>
        <w:spacing w:after="160" w:line="276" w:lineRule="auto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На момент подготовки документации в проекте зафиксирована незакрытая ошибка сборки (см. раздел «Дефекты», BUG-018), связанная с несовместимостью типов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ShapeStyle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/View в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BreadcrumbView.swift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. Требование FR-9 (хлебные крошки) реализовано функционально, но требует технического фикса перед следующим релизом.</w:t>
      </w:r>
    </w:p>
    <w:p w14:paraId="1A11F039" w14:textId="77777777" w:rsidR="006D1E4C" w:rsidRPr="006A0871" w:rsidRDefault="00000000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A087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7. Критерии приёмки</w:t>
      </w:r>
    </w:p>
    <w:p w14:paraId="3D39864F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Все требования с приоритетом «Высокий» реализованы и покрыты тест-кейсами с результатом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.</w:t>
      </w:r>
    </w:p>
    <w:p w14:paraId="62E2691A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Отсутствуют открытые дефекты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severity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Blocker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>, включая ошибки сборки.</w:t>
      </w:r>
    </w:p>
    <w:p w14:paraId="22E6F392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 xml:space="preserve">Открытых дефектов </w:t>
      </w:r>
      <w:proofErr w:type="spellStart"/>
      <w:r w:rsidRPr="00234AE7">
        <w:rPr>
          <w:rFonts w:ascii="Times New Roman" w:hAnsi="Times New Roman" w:cs="Times New Roman"/>
          <w:sz w:val="28"/>
          <w:szCs w:val="28"/>
        </w:rPr>
        <w:t>severity</w:t>
      </w:r>
      <w:proofErr w:type="spellEnd"/>
      <w:r w:rsidRPr="00234AE7">
        <w:rPr>
          <w:rFonts w:ascii="Times New Roman" w:hAnsi="Times New Roman" w:cs="Times New Roman"/>
          <w:sz w:val="28"/>
          <w:szCs w:val="28"/>
        </w:rPr>
        <w:t xml:space="preserve"> Major — не более 2.</w:t>
      </w:r>
    </w:p>
    <w:p w14:paraId="111AFBD0" w14:textId="77777777" w:rsidR="006D1E4C" w:rsidRPr="00234AE7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234AE7">
        <w:rPr>
          <w:rFonts w:ascii="Times New Roman" w:hAnsi="Times New Roman" w:cs="Times New Roman"/>
          <w:sz w:val="28"/>
          <w:szCs w:val="28"/>
        </w:rPr>
        <w:t>Пройдено регрессионное тестирование по основному сценарию: создание нейрона → вложенная карта → связь → перемещение → масштабирование → удаление с подтверждением → сохранение.</w:t>
      </w:r>
    </w:p>
    <w:sectPr w:rsidR="006D1E4C" w:rsidRPr="00234A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CA34A6"/>
    <w:multiLevelType w:val="hybridMultilevel"/>
    <w:tmpl w:val="24A2A154"/>
    <w:lvl w:ilvl="0" w:tplc="98FA4FAA">
      <w:start w:val="1"/>
      <w:numFmt w:val="bullet"/>
      <w:lvlText w:val="•"/>
      <w:lvlJc w:val="left"/>
      <w:pPr>
        <w:ind w:left="420" w:hanging="260"/>
      </w:pPr>
    </w:lvl>
    <w:lvl w:ilvl="1" w:tplc="838E42F8">
      <w:numFmt w:val="decimal"/>
      <w:lvlText w:val=""/>
      <w:lvlJc w:val="left"/>
    </w:lvl>
    <w:lvl w:ilvl="2" w:tplc="9FB8D8DA">
      <w:numFmt w:val="decimal"/>
      <w:lvlText w:val=""/>
      <w:lvlJc w:val="left"/>
    </w:lvl>
    <w:lvl w:ilvl="3" w:tplc="D5FCD628">
      <w:numFmt w:val="decimal"/>
      <w:lvlText w:val=""/>
      <w:lvlJc w:val="left"/>
    </w:lvl>
    <w:lvl w:ilvl="4" w:tplc="450A003A">
      <w:numFmt w:val="decimal"/>
      <w:lvlText w:val=""/>
      <w:lvlJc w:val="left"/>
    </w:lvl>
    <w:lvl w:ilvl="5" w:tplc="FBF818EE">
      <w:numFmt w:val="decimal"/>
      <w:lvlText w:val=""/>
      <w:lvlJc w:val="left"/>
    </w:lvl>
    <w:lvl w:ilvl="6" w:tplc="D528E2F8">
      <w:numFmt w:val="decimal"/>
      <w:lvlText w:val=""/>
      <w:lvlJc w:val="left"/>
    </w:lvl>
    <w:lvl w:ilvl="7" w:tplc="048CB7FA">
      <w:numFmt w:val="decimal"/>
      <w:lvlText w:val=""/>
      <w:lvlJc w:val="left"/>
    </w:lvl>
    <w:lvl w:ilvl="8" w:tplc="7744DBBE">
      <w:numFmt w:val="decimal"/>
      <w:lvlText w:val=""/>
      <w:lvlJc w:val="left"/>
    </w:lvl>
  </w:abstractNum>
  <w:abstractNum w:abstractNumId="1" w15:restartNumberingAfterBreak="0">
    <w:nsid w:val="327B5763"/>
    <w:multiLevelType w:val="hybridMultilevel"/>
    <w:tmpl w:val="8982A842"/>
    <w:lvl w:ilvl="0" w:tplc="5E1E220C">
      <w:start w:val="1"/>
      <w:numFmt w:val="bullet"/>
      <w:lvlText w:val="●"/>
      <w:lvlJc w:val="left"/>
      <w:pPr>
        <w:ind w:left="720" w:hanging="360"/>
      </w:pPr>
    </w:lvl>
    <w:lvl w:ilvl="1" w:tplc="9EDCED9A">
      <w:start w:val="1"/>
      <w:numFmt w:val="bullet"/>
      <w:lvlText w:val="○"/>
      <w:lvlJc w:val="left"/>
      <w:pPr>
        <w:ind w:left="1440" w:hanging="360"/>
      </w:pPr>
    </w:lvl>
    <w:lvl w:ilvl="2" w:tplc="C20E2644">
      <w:start w:val="1"/>
      <w:numFmt w:val="bullet"/>
      <w:lvlText w:val="■"/>
      <w:lvlJc w:val="left"/>
      <w:pPr>
        <w:ind w:left="2160" w:hanging="360"/>
      </w:pPr>
    </w:lvl>
    <w:lvl w:ilvl="3" w:tplc="4CF8140E">
      <w:start w:val="1"/>
      <w:numFmt w:val="bullet"/>
      <w:lvlText w:val="●"/>
      <w:lvlJc w:val="left"/>
      <w:pPr>
        <w:ind w:left="2880" w:hanging="360"/>
      </w:pPr>
    </w:lvl>
    <w:lvl w:ilvl="4" w:tplc="DBE0B948">
      <w:start w:val="1"/>
      <w:numFmt w:val="bullet"/>
      <w:lvlText w:val="○"/>
      <w:lvlJc w:val="left"/>
      <w:pPr>
        <w:ind w:left="3600" w:hanging="360"/>
      </w:pPr>
    </w:lvl>
    <w:lvl w:ilvl="5" w:tplc="76D410C2">
      <w:start w:val="1"/>
      <w:numFmt w:val="bullet"/>
      <w:lvlText w:val="■"/>
      <w:lvlJc w:val="left"/>
      <w:pPr>
        <w:ind w:left="4320" w:hanging="360"/>
      </w:pPr>
    </w:lvl>
    <w:lvl w:ilvl="6" w:tplc="58704478">
      <w:start w:val="1"/>
      <w:numFmt w:val="bullet"/>
      <w:lvlText w:val="●"/>
      <w:lvlJc w:val="left"/>
      <w:pPr>
        <w:ind w:left="5040" w:hanging="360"/>
      </w:pPr>
    </w:lvl>
    <w:lvl w:ilvl="7" w:tplc="3886BA08">
      <w:start w:val="1"/>
      <w:numFmt w:val="bullet"/>
      <w:lvlText w:val="●"/>
      <w:lvlJc w:val="left"/>
      <w:pPr>
        <w:ind w:left="5760" w:hanging="360"/>
      </w:pPr>
    </w:lvl>
    <w:lvl w:ilvl="8" w:tplc="619C032A">
      <w:start w:val="1"/>
      <w:numFmt w:val="bullet"/>
      <w:lvlText w:val="●"/>
      <w:lvlJc w:val="left"/>
      <w:pPr>
        <w:ind w:left="6480" w:hanging="360"/>
      </w:pPr>
    </w:lvl>
  </w:abstractNum>
  <w:num w:numId="1" w16cid:durableId="98720555">
    <w:abstractNumId w:val="1"/>
    <w:lvlOverride w:ilvl="0">
      <w:startOverride w:val="1"/>
    </w:lvlOverride>
  </w:num>
  <w:num w:numId="2" w16cid:durableId="706880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E4C"/>
    <w:rsid w:val="00234AE7"/>
    <w:rsid w:val="006A0871"/>
    <w:rsid w:val="006D1E4C"/>
    <w:rsid w:val="00E6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DE3981"/>
  <w15:docId w15:val="{74C42A13-E690-9844-9994-FFCAF799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Захар</cp:lastModifiedBy>
  <cp:revision>2</cp:revision>
  <dcterms:created xsi:type="dcterms:W3CDTF">2026-07-11T07:34:00Z</dcterms:created>
  <dcterms:modified xsi:type="dcterms:W3CDTF">2026-07-11T08:05:00Z</dcterms:modified>
</cp:coreProperties>
</file>