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27C80511" w:rsidR="00761B8A" w:rsidRDefault="00E85863" w:rsidP="4496426B">
            <w:pPr>
              <w:jc w:val="both"/>
              <w:rPr>
                <w:rFonts w:ascii="Calibri" w:hAnsi="Calibri"/>
                <w:b/>
                <w:bCs/>
                <w:color w:val="1F4E79" w:themeColor="accent1" w:themeShade="80"/>
              </w:rPr>
            </w:pPr>
            <w:r>
              <w:rPr>
                <w:rFonts w:ascii="Calibri" w:hAnsi="Calibri"/>
                <w:b/>
                <w:bCs/>
                <w:color w:val="1F4E79" w:themeColor="accent1" w:themeShade="80"/>
              </w:rPr>
              <w:t>En cierta forma se puede decir que estos han cambiado, más que nada porque además de como ya eran anteriormente les he agregado que la gestión y documentación de proyectos es un ámbito en cual he logrado desenvolverme bien, pudiendo ser así una gran ayuda para mi equipo.</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DEE6577" w:rsidR="00761B8A" w:rsidRDefault="00E85863" w:rsidP="4496426B">
            <w:pPr>
              <w:jc w:val="both"/>
              <w:rPr>
                <w:rFonts w:ascii="Calibri" w:hAnsi="Calibri"/>
                <w:b/>
                <w:bCs/>
                <w:color w:val="1F4E79" w:themeColor="accent1" w:themeShade="80"/>
              </w:rPr>
            </w:pPr>
            <w:r>
              <w:rPr>
                <w:rFonts w:ascii="Calibri" w:hAnsi="Calibri"/>
                <w:b/>
                <w:bCs/>
                <w:color w:val="1F4E79" w:themeColor="accent1" w:themeShade="80"/>
              </w:rPr>
              <w:t>No han cambiado en su mayoría, simplemente tuve que aprender a enfrentarme a mis debilidades de la mejor forma posible, y potenciar lo más posible mis fortalezas, aprendiendo nuevas formas de llevarlas a cabo o indagando más información para poder mejorar.</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532C1F8F"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164CD7E" w14:textId="5EC3810C" w:rsidR="00874142" w:rsidRDefault="00874142" w:rsidP="4496426B">
            <w:pPr>
              <w:jc w:val="both"/>
              <w:rPr>
                <w:rFonts w:ascii="Calibri" w:hAnsi="Calibri"/>
                <w:b/>
                <w:bCs/>
                <w:color w:val="1F4E79" w:themeColor="accent1" w:themeShade="80"/>
              </w:rPr>
            </w:pPr>
            <w:r>
              <w:rPr>
                <w:rFonts w:ascii="Calibri" w:hAnsi="Calibri"/>
                <w:b/>
                <w:bCs/>
                <w:color w:val="1F4E79" w:themeColor="accent1" w:themeShade="80"/>
              </w:rPr>
              <w:t xml:space="preserve">Pues considero que estos si han cambiado mis proyecciones ligeramente, ya que al igual que respondí en la primera pregunta, ahora la verdad me veo capacitado para una cierta cantidad de áreas más, no considero ser capaz de hacer todo a la vez, pero si el de poder ser multifacético. </w:t>
            </w:r>
          </w:p>
          <w:p w14:paraId="19088BA2" w14:textId="31DE2164" w:rsidR="00761B8A" w:rsidRDefault="00874142" w:rsidP="4496426B">
            <w:pPr>
              <w:jc w:val="both"/>
              <w:rPr>
                <w:rFonts w:ascii="Calibri" w:hAnsi="Calibri"/>
                <w:b/>
                <w:bCs/>
                <w:color w:val="1F4E79" w:themeColor="accent1" w:themeShade="80"/>
              </w:rPr>
            </w:pPr>
            <w:r>
              <w:rPr>
                <w:rFonts w:ascii="Calibri" w:hAnsi="Calibri"/>
                <w:b/>
                <w:bCs/>
                <w:color w:val="1F4E79" w:themeColor="accent1" w:themeShade="80"/>
              </w:rPr>
              <w:t xml:space="preserve">La verdad considero que es una pregunta </w:t>
            </w:r>
            <w:r w:rsidR="00B42E7D">
              <w:rPr>
                <w:rFonts w:ascii="Calibri" w:hAnsi="Calibri"/>
                <w:b/>
                <w:bCs/>
                <w:color w:val="1F4E79" w:themeColor="accent1" w:themeShade="80"/>
              </w:rPr>
              <w:t>difícil responder</w:t>
            </w:r>
            <w:r>
              <w:rPr>
                <w:rFonts w:ascii="Calibri" w:hAnsi="Calibri"/>
                <w:b/>
                <w:bCs/>
                <w:color w:val="1F4E79" w:themeColor="accent1" w:themeShade="80"/>
              </w:rPr>
              <w:t>, pues a pesar de estar llevando la practica acabo también, no puedo saber cómo operan la gran mayoría de las empresas por lo que sabría decir cuál sería la proyección de cara a ellas.</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9C075EB"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B42E7D" w:rsidP="4496426B">
            <w:pPr>
              <w:jc w:val="both"/>
              <w:rPr>
                <w:sz w:val="24"/>
                <w:szCs w:val="24"/>
              </w:rPr>
            </w:pPr>
            <w:r>
              <w:rPr>
                <w:sz w:val="24"/>
                <w:szCs w:val="24"/>
              </w:rPr>
              <w:t>Positivo:</w:t>
            </w:r>
          </w:p>
          <w:p w14:paraId="31B3C934" w14:textId="386C152E" w:rsidR="00B42E7D" w:rsidRDefault="00B42E7D" w:rsidP="4496426B">
            <w:pPr>
              <w:jc w:val="both"/>
              <w:rPr>
                <w:sz w:val="24"/>
                <w:szCs w:val="24"/>
              </w:rPr>
            </w:pPr>
            <w:r>
              <w:rPr>
                <w:sz w:val="24"/>
                <w:szCs w:val="24"/>
              </w:rPr>
              <w:t>Coordinación</w:t>
            </w:r>
          </w:p>
          <w:p w14:paraId="25754879" w14:textId="77777777" w:rsidR="00B42E7D" w:rsidRDefault="00B42E7D" w:rsidP="4496426B">
            <w:pPr>
              <w:jc w:val="both"/>
              <w:rPr>
                <w:sz w:val="24"/>
                <w:szCs w:val="24"/>
              </w:rPr>
            </w:pPr>
            <w:r>
              <w:rPr>
                <w:sz w:val="24"/>
                <w:szCs w:val="24"/>
              </w:rPr>
              <w:t>Voluntariedad</w:t>
            </w:r>
          </w:p>
          <w:p w14:paraId="45034542" w14:textId="77777777" w:rsidR="00B42E7D" w:rsidRDefault="00B42E7D" w:rsidP="4496426B">
            <w:pPr>
              <w:jc w:val="both"/>
              <w:rPr>
                <w:sz w:val="24"/>
                <w:szCs w:val="24"/>
              </w:rPr>
            </w:pPr>
            <w:r>
              <w:rPr>
                <w:sz w:val="24"/>
                <w:szCs w:val="24"/>
              </w:rPr>
              <w:t>Mejora continua</w:t>
            </w:r>
          </w:p>
          <w:p w14:paraId="00BB5A5F" w14:textId="77777777" w:rsidR="00B42E7D" w:rsidRDefault="00B42E7D" w:rsidP="4496426B">
            <w:pPr>
              <w:jc w:val="both"/>
              <w:rPr>
                <w:sz w:val="24"/>
                <w:szCs w:val="24"/>
              </w:rPr>
            </w:pPr>
          </w:p>
          <w:p w14:paraId="6535EE29" w14:textId="77777777" w:rsidR="00B42E7D" w:rsidRDefault="00B42E7D" w:rsidP="4496426B">
            <w:pPr>
              <w:jc w:val="both"/>
              <w:rPr>
                <w:sz w:val="24"/>
                <w:szCs w:val="24"/>
              </w:rPr>
            </w:pPr>
            <w:r>
              <w:rPr>
                <w:sz w:val="24"/>
                <w:szCs w:val="24"/>
              </w:rPr>
              <w:t>Negativo:</w:t>
            </w:r>
          </w:p>
          <w:p w14:paraId="1D35BD72" w14:textId="6DD8C34C" w:rsidR="00B42E7D" w:rsidRDefault="00B42E7D" w:rsidP="4496426B">
            <w:pPr>
              <w:jc w:val="both"/>
              <w:rPr>
                <w:sz w:val="24"/>
                <w:szCs w:val="24"/>
              </w:rPr>
            </w:pPr>
            <w:r>
              <w:rPr>
                <w:sz w:val="24"/>
                <w:szCs w:val="24"/>
              </w:rPr>
              <w:t>Nos apresurábamos un poco en realizar los entregables y las presentaciones.</w:t>
            </w:r>
          </w:p>
          <w:p w14:paraId="2FC93C63" w14:textId="77777777" w:rsidR="00B42E7D" w:rsidRDefault="00B42E7D" w:rsidP="4496426B">
            <w:pPr>
              <w:jc w:val="both"/>
              <w:rPr>
                <w:sz w:val="24"/>
                <w:szCs w:val="24"/>
              </w:rPr>
            </w:pPr>
          </w:p>
          <w:p w14:paraId="6835F9E3" w14:textId="77777777" w:rsidR="00761B8A" w:rsidRDefault="00B42E7D" w:rsidP="4496426B">
            <w:pPr>
              <w:jc w:val="both"/>
              <w:rPr>
                <w:sz w:val="24"/>
                <w:szCs w:val="24"/>
              </w:rPr>
            </w:pPr>
            <w:r>
              <w:rPr>
                <w:sz w:val="24"/>
                <w:szCs w:val="24"/>
              </w:rPr>
              <w:t>Mejorar:</w:t>
            </w:r>
          </w:p>
          <w:p w14:paraId="634FE471" w14:textId="67271AFD" w:rsidR="00B42E7D" w:rsidRPr="00761B8A" w:rsidRDefault="00B42E7D" w:rsidP="4496426B">
            <w:pPr>
              <w:jc w:val="both"/>
              <w:rPr>
                <w:sz w:val="24"/>
                <w:szCs w:val="24"/>
              </w:rPr>
            </w:pPr>
            <w:r>
              <w:rPr>
                <w:sz w:val="24"/>
                <w:szCs w:val="24"/>
              </w:rPr>
              <w:t>Tomar un poco más de tiempo, ya sea en los entregables, actividades o presentaciones.</w:t>
            </w:r>
            <w:bookmarkStart w:id="0" w:name="_GoBack"/>
            <w:bookmarkEnd w:id="0"/>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70220" w14:textId="77777777" w:rsidR="00927158" w:rsidRDefault="00927158" w:rsidP="00DF38AE">
      <w:pPr>
        <w:spacing w:after="0" w:line="240" w:lineRule="auto"/>
      </w:pPr>
      <w:r>
        <w:separator/>
      </w:r>
    </w:p>
  </w:endnote>
  <w:endnote w:type="continuationSeparator" w:id="0">
    <w:p w14:paraId="6B3C2BEA" w14:textId="77777777" w:rsidR="00927158" w:rsidRDefault="0092715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B42E7D" w:rsidRPr="00B42E7D">
                                  <w:rPr>
                                    <w:noProof/>
                                    <w:color w:val="8C8C8C" w:themeColor="background1" w:themeShade="8C"/>
                                    <w:lang w:val="es-ES"/>
                                  </w:rPr>
                                  <w:t>1</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B42E7D" w:rsidRPr="00B42E7D">
                            <w:rPr>
                              <w:noProof/>
                              <w:color w:val="8C8C8C" w:themeColor="background1" w:themeShade="8C"/>
                              <w:lang w:val="es-ES"/>
                            </w:rPr>
                            <w:t>1</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9F628E" w14:textId="77777777" w:rsidR="00927158" w:rsidRDefault="00927158" w:rsidP="00DF38AE">
      <w:pPr>
        <w:spacing w:after="0" w:line="240" w:lineRule="auto"/>
      </w:pPr>
      <w:r>
        <w:separator/>
      </w:r>
    </w:p>
  </w:footnote>
  <w:footnote w:type="continuationSeparator" w:id="0">
    <w:p w14:paraId="0CA0BD5F" w14:textId="77777777" w:rsidR="00927158" w:rsidRDefault="00927158"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142"/>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27158"/>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2E7D"/>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8586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C4946F-70B4-43FB-A7DB-325F051FB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Pages>
  <Words>462</Words>
  <Characters>2544</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userino</cp:lastModifiedBy>
  <cp:revision>44</cp:revision>
  <cp:lastPrinted>2019-12-16T20:10:00Z</cp:lastPrinted>
  <dcterms:created xsi:type="dcterms:W3CDTF">2021-12-31T12:50:00Z</dcterms:created>
  <dcterms:modified xsi:type="dcterms:W3CDTF">2024-11-28T12:55:00Z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