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33B3D" w14:textId="7B9CFD77" w:rsidR="003C5501" w:rsidRDefault="003C5501" w:rsidP="003C5501">
      <w:pPr>
        <w:pStyle w:val="a3"/>
      </w:pPr>
      <w:r>
        <w:rPr>
          <w:rFonts w:hint="eastAsia"/>
        </w:rPr>
        <w:t>实验八</w:t>
      </w:r>
      <w:r w:rsidR="00183636">
        <w:rPr>
          <w:rFonts w:hint="eastAsia"/>
        </w:rPr>
        <w:t>扩展</w:t>
      </w:r>
      <w:r>
        <w:rPr>
          <w:rFonts w:hint="eastAsia"/>
        </w:rPr>
        <w:t>：正弦信号发生器</w:t>
      </w:r>
    </w:p>
    <w:p w14:paraId="0A86E42E" w14:textId="683FAFF3" w:rsidR="003C5501" w:rsidRDefault="003C5501" w:rsidP="003C5501">
      <w:pPr>
        <w:pStyle w:val="a5"/>
      </w:pPr>
      <w:r>
        <w:rPr>
          <w:rFonts w:hint="eastAsia"/>
        </w:rPr>
        <w:t>1</w:t>
      </w:r>
      <w:r>
        <w:t xml:space="preserve">181002038 </w:t>
      </w:r>
      <w:r>
        <w:rPr>
          <w:rFonts w:hint="eastAsia"/>
        </w:rPr>
        <w:t>张璐矾</w:t>
      </w:r>
    </w:p>
    <w:p w14:paraId="391894EC" w14:textId="01EB9732" w:rsidR="00D9287B" w:rsidRDefault="00D9287B" w:rsidP="0018363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4613FB1B" w14:textId="047DB294" w:rsidR="00183636" w:rsidRDefault="00183636" w:rsidP="00183636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实现三角波、锯齿波、方波信号发生器</w:t>
      </w:r>
    </w:p>
    <w:p w14:paraId="712266B0" w14:textId="4717F472" w:rsidR="00183636" w:rsidRDefault="00183636" w:rsidP="00183636">
      <w:pPr>
        <w:pStyle w:val="ab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实现多种信号发生器S</w:t>
      </w:r>
      <w:r>
        <w:t>W1=0,</w:t>
      </w:r>
      <w:r>
        <w:rPr>
          <w:rFonts w:hint="eastAsia"/>
        </w:rPr>
        <w:t>选择输出正弦波，S</w:t>
      </w:r>
      <w:r>
        <w:t>W1=1,</w:t>
      </w:r>
      <w:r>
        <w:rPr>
          <w:rFonts w:hint="eastAsia"/>
        </w:rPr>
        <w:t>选择输出三角波</w:t>
      </w:r>
    </w:p>
    <w:p w14:paraId="37612E2C" w14:textId="1D8098E8" w:rsidR="00D9287B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6976BC91" w14:textId="7B88A356" w:rsidR="00D9287B" w:rsidRDefault="00183636" w:rsidP="00D9287B">
      <w:pPr>
        <w:pStyle w:val="ab"/>
        <w:ind w:left="360" w:firstLineChars="0" w:firstLine="0"/>
      </w:pPr>
      <w:r>
        <w:rPr>
          <w:rFonts w:hint="eastAsia"/>
        </w:rPr>
        <w:t>实现其他的波形，只需修改mif文件中存储的值</w:t>
      </w:r>
    </w:p>
    <w:p w14:paraId="43EF064A" w14:textId="6C97DA56" w:rsidR="00183636" w:rsidRDefault="00183636" w:rsidP="00D9287B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通过Guale</w:t>
      </w:r>
      <w:r>
        <w:t xml:space="preserve"> wave</w:t>
      </w:r>
      <w:r>
        <w:rPr>
          <w:rFonts w:hint="eastAsia"/>
        </w:rPr>
        <w:t>得到不同波形的mif文件</w:t>
      </w:r>
    </w:p>
    <w:p w14:paraId="52B4C223" w14:textId="77777777" w:rsidR="00183636" w:rsidRDefault="00183636" w:rsidP="00D9287B">
      <w:pPr>
        <w:pStyle w:val="ab"/>
        <w:ind w:left="360" w:firstLineChars="0" w:firstLine="0"/>
        <w:rPr>
          <w:rFonts w:hint="eastAsia"/>
        </w:rPr>
      </w:pPr>
    </w:p>
    <w:p w14:paraId="6EE83E5A" w14:textId="61F8A84F" w:rsidR="00D9287B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设计过程</w:t>
      </w:r>
    </w:p>
    <w:p w14:paraId="1B5DD90F" w14:textId="4A7BE9DA" w:rsidR="00D9287B" w:rsidRDefault="00D9287B" w:rsidP="00D9287B">
      <w:pPr>
        <w:pStyle w:val="ab"/>
        <w:ind w:left="360" w:firstLineChars="0" w:firstLine="0"/>
      </w:pPr>
      <w:r>
        <w:rPr>
          <w:rFonts w:hint="eastAsia"/>
        </w:rPr>
        <w:t>顶层文件：</w:t>
      </w:r>
    </w:p>
    <w:p w14:paraId="0EC72637" w14:textId="16D08819" w:rsidR="00D9287B" w:rsidRDefault="00852FE7" w:rsidP="00D9287B">
      <w:pPr>
        <w:pStyle w:val="ab"/>
        <w:ind w:left="360" w:firstLineChars="0" w:firstLine="0"/>
      </w:pPr>
      <w:r>
        <w:rPr>
          <w:noProof/>
        </w:rPr>
        <w:drawing>
          <wp:inline distT="0" distB="0" distL="114300" distR="114300" wp14:anchorId="5901D4B6" wp14:editId="364A3BB6">
            <wp:extent cx="5273675" cy="1974215"/>
            <wp:effectExtent l="0" t="0" r="9525" b="698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AA2B" w14:textId="63A062E7" w:rsidR="00D9287B" w:rsidRDefault="00D9287B" w:rsidP="00D9287B">
      <w:pPr>
        <w:pStyle w:val="ab"/>
        <w:ind w:left="360" w:firstLineChars="0" w:firstLine="0"/>
      </w:pPr>
      <w:r>
        <w:t>M</w:t>
      </w:r>
      <w:r>
        <w:rPr>
          <w:rFonts w:hint="eastAsia"/>
        </w:rPr>
        <w:t>if文件：</w:t>
      </w:r>
    </w:p>
    <w:p w14:paraId="79418FEE" w14:textId="1A4E8D91" w:rsidR="00852FE7" w:rsidRDefault="00852FE7" w:rsidP="00D9287B">
      <w:pPr>
        <w:pStyle w:val="ab"/>
        <w:ind w:left="360" w:firstLineChars="0" w:firstLine="0"/>
      </w:pPr>
      <w:r>
        <w:rPr>
          <w:rFonts w:hint="eastAsia"/>
        </w:rPr>
        <w:t>锯齿波</w:t>
      </w:r>
    </w:p>
    <w:p w14:paraId="5299A221" w14:textId="6AEDBD81" w:rsidR="00852FE7" w:rsidRDefault="00852FE7" w:rsidP="00D9287B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8BDED2" wp14:editId="39EFF9ED">
            <wp:extent cx="3067050" cy="1419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5B82" w14:textId="65FDFA6D" w:rsidR="00852FE7" w:rsidRDefault="00852FE7" w:rsidP="00D9287B">
      <w:pPr>
        <w:pStyle w:val="ab"/>
        <w:ind w:left="360" w:firstLineChars="0" w:firstLine="0"/>
      </w:pPr>
      <w:r>
        <w:rPr>
          <w:rFonts w:hint="eastAsia"/>
        </w:rPr>
        <w:t>方波</w:t>
      </w:r>
    </w:p>
    <w:p w14:paraId="5B7D2088" w14:textId="0B29ED45" w:rsidR="00852FE7" w:rsidRDefault="00852FE7" w:rsidP="00D9287B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114300" distR="114300" wp14:anchorId="62803453" wp14:editId="6B644032">
            <wp:extent cx="3079750" cy="1428750"/>
            <wp:effectExtent l="0" t="0" r="6350" b="63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F412" w14:textId="32CC8A44" w:rsidR="00D9287B" w:rsidRDefault="00D9287B" w:rsidP="00D9287B">
      <w:pPr>
        <w:pStyle w:val="ab"/>
        <w:ind w:left="360" w:firstLineChars="0" w:firstLine="0"/>
      </w:pPr>
      <w:r>
        <w:rPr>
          <w:rFonts w:hint="eastAsia"/>
        </w:rPr>
        <w:lastRenderedPageBreak/>
        <w:t>6位二进制计数器</w:t>
      </w:r>
    </w:p>
    <w:p w14:paraId="27FEE121" w14:textId="77777777" w:rsidR="00D9287B" w:rsidRDefault="00D9287B" w:rsidP="00D9287B">
      <w:pPr>
        <w:ind w:firstLine="360"/>
      </w:pPr>
      <w:r>
        <w:t>module count6b(clk,addr);</w:t>
      </w:r>
    </w:p>
    <w:p w14:paraId="780F63F6" w14:textId="77777777" w:rsidR="00D9287B" w:rsidRDefault="00D9287B" w:rsidP="00D9287B">
      <w:pPr>
        <w:pStyle w:val="ab"/>
        <w:ind w:left="360"/>
      </w:pPr>
      <w:r>
        <w:t>input clk;</w:t>
      </w:r>
    </w:p>
    <w:p w14:paraId="017ABE52" w14:textId="77777777" w:rsidR="00D9287B" w:rsidRDefault="00D9287B" w:rsidP="00D9287B">
      <w:pPr>
        <w:pStyle w:val="ab"/>
        <w:ind w:left="360"/>
      </w:pPr>
      <w:r>
        <w:t>output reg[5:0]addr;</w:t>
      </w:r>
    </w:p>
    <w:p w14:paraId="5CE3FD45" w14:textId="77777777" w:rsidR="00D9287B" w:rsidRDefault="00D9287B" w:rsidP="00D9287B">
      <w:pPr>
        <w:pStyle w:val="ab"/>
        <w:ind w:left="360"/>
      </w:pPr>
      <w:r>
        <w:t>always@(posedge clk)</w:t>
      </w:r>
    </w:p>
    <w:p w14:paraId="317823B9" w14:textId="77777777" w:rsidR="00D9287B" w:rsidRDefault="00D9287B" w:rsidP="00D9287B">
      <w:pPr>
        <w:pStyle w:val="ab"/>
        <w:ind w:left="360"/>
      </w:pPr>
      <w:r>
        <w:t>begin</w:t>
      </w:r>
    </w:p>
    <w:p w14:paraId="68FF4579" w14:textId="19C4737D" w:rsidR="00D9287B" w:rsidRDefault="00D9287B" w:rsidP="00D9287B">
      <w:pPr>
        <w:pStyle w:val="ab"/>
        <w:ind w:left="840"/>
      </w:pPr>
      <w:r>
        <w:t>addr&lt;=addr+6'b000001;</w:t>
      </w:r>
    </w:p>
    <w:p w14:paraId="241927EC" w14:textId="77777777" w:rsidR="00D9287B" w:rsidRDefault="00D9287B" w:rsidP="00D9287B">
      <w:pPr>
        <w:pStyle w:val="ab"/>
        <w:ind w:left="360"/>
      </w:pPr>
      <w:r>
        <w:t>end</w:t>
      </w:r>
    </w:p>
    <w:p w14:paraId="6BE11071" w14:textId="741D50F6" w:rsidR="00D9287B" w:rsidRDefault="00D9287B" w:rsidP="00D9287B">
      <w:pPr>
        <w:pStyle w:val="ab"/>
        <w:ind w:left="360" w:firstLineChars="0" w:firstLine="0"/>
      </w:pPr>
      <w:r>
        <w:t>endmodule</w:t>
      </w:r>
    </w:p>
    <w:p w14:paraId="69320EAC" w14:textId="06D2C4D7" w:rsidR="00D9287B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引脚绑定</w:t>
      </w:r>
    </w:p>
    <w:p w14:paraId="5ED619E3" w14:textId="73C4311E" w:rsidR="00D9287B" w:rsidRDefault="00852FE7" w:rsidP="00D9287B">
      <w:pPr>
        <w:pStyle w:val="ab"/>
        <w:ind w:left="360" w:firstLineChars="0" w:firstLine="0"/>
      </w:pPr>
      <w:r>
        <w:rPr>
          <w:noProof/>
        </w:rPr>
        <w:drawing>
          <wp:inline distT="0" distB="0" distL="114300" distR="114300" wp14:anchorId="657E114F" wp14:editId="4AE9B791">
            <wp:extent cx="5271770" cy="1827530"/>
            <wp:effectExtent l="0" t="0" r="5080" b="127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6774"/>
                    <a:stretch/>
                  </pic:blipFill>
                  <pic:spPr bwMode="auto">
                    <a:xfrm>
                      <a:off x="0" y="0"/>
                      <a:ext cx="527177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ED761" w14:textId="31D040AE" w:rsidR="00D9287B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分析结果</w:t>
      </w:r>
    </w:p>
    <w:p w14:paraId="1D4E3239" w14:textId="545A4AD9" w:rsidR="00852FE7" w:rsidRPr="003C5501" w:rsidRDefault="00852FE7" w:rsidP="00852FE7">
      <w:pPr>
        <w:pStyle w:val="ab"/>
        <w:ind w:left="360" w:firstLineChars="0" w:firstLine="0"/>
      </w:pPr>
      <w:r>
        <w:t>S</w:t>
      </w:r>
      <w:r>
        <w:rPr>
          <w:rFonts w:hint="eastAsia"/>
        </w:rPr>
        <w:t>w</w:t>
      </w:r>
      <w:r>
        <w:t xml:space="preserve">1=0 </w:t>
      </w:r>
      <w:r>
        <w:rPr>
          <w:rFonts w:hint="eastAsia"/>
        </w:rPr>
        <w:t>锯齿波</w:t>
      </w:r>
    </w:p>
    <w:p w14:paraId="5C9E4DC7" w14:textId="26F64C5D" w:rsidR="004625B3" w:rsidRDefault="00852FE7">
      <w:r>
        <w:rPr>
          <w:noProof/>
        </w:rPr>
        <w:drawing>
          <wp:inline distT="0" distB="0" distL="0" distR="0" wp14:anchorId="3980477E" wp14:editId="03E98CEE">
            <wp:extent cx="5274310" cy="16427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43FB" w14:textId="41F35CB6" w:rsidR="00852FE7" w:rsidRDefault="00852FE7">
      <w:r>
        <w:t>S</w:t>
      </w:r>
      <w:r>
        <w:rPr>
          <w:rFonts w:hint="eastAsia"/>
        </w:rPr>
        <w:t>w</w:t>
      </w:r>
      <w:r>
        <w:t>1=1</w:t>
      </w:r>
      <w:r>
        <w:rPr>
          <w:rFonts w:hint="eastAsia"/>
        </w:rPr>
        <w:t>方波</w:t>
      </w:r>
    </w:p>
    <w:p w14:paraId="30389912" w14:textId="5BEB2F72" w:rsidR="00852FE7" w:rsidRDefault="00852FE7">
      <w:pPr>
        <w:rPr>
          <w:rFonts w:hint="eastAsia"/>
        </w:rPr>
      </w:pPr>
      <w:r>
        <w:rPr>
          <w:noProof/>
        </w:rPr>
        <w:drawing>
          <wp:inline distT="0" distB="0" distL="0" distR="0" wp14:anchorId="68881E33" wp14:editId="1E377419">
            <wp:extent cx="5274310" cy="16300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E1AE" w14:textId="506DB042" w:rsidR="00D9287B" w:rsidRDefault="00D9287B"/>
    <w:sectPr w:rsidR="00D92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503D8" w14:textId="77777777" w:rsidR="0042775C" w:rsidRDefault="0042775C" w:rsidP="00D9287B">
      <w:r>
        <w:separator/>
      </w:r>
    </w:p>
  </w:endnote>
  <w:endnote w:type="continuationSeparator" w:id="0">
    <w:p w14:paraId="0CBDAF7B" w14:textId="77777777" w:rsidR="0042775C" w:rsidRDefault="0042775C" w:rsidP="00D9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DA54A" w14:textId="77777777" w:rsidR="0042775C" w:rsidRDefault="0042775C" w:rsidP="00D9287B">
      <w:r>
        <w:separator/>
      </w:r>
    </w:p>
  </w:footnote>
  <w:footnote w:type="continuationSeparator" w:id="0">
    <w:p w14:paraId="79A5E471" w14:textId="77777777" w:rsidR="0042775C" w:rsidRDefault="0042775C" w:rsidP="00D92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E008C"/>
    <w:multiLevelType w:val="hybridMultilevel"/>
    <w:tmpl w:val="E220A300"/>
    <w:lvl w:ilvl="0" w:tplc="E86AC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96"/>
    <w:rsid w:val="00183636"/>
    <w:rsid w:val="001A5996"/>
    <w:rsid w:val="00273EA9"/>
    <w:rsid w:val="0031343E"/>
    <w:rsid w:val="003C5501"/>
    <w:rsid w:val="0042775C"/>
    <w:rsid w:val="004625B3"/>
    <w:rsid w:val="00852FE7"/>
    <w:rsid w:val="008F00F8"/>
    <w:rsid w:val="0095113C"/>
    <w:rsid w:val="00D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691F"/>
  <w15:chartTrackingRefBased/>
  <w15:docId w15:val="{195D5AA2-3DA7-484D-92EF-C48EBFD9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5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55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C550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C5501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2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287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2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287B"/>
    <w:rPr>
      <w:sz w:val="18"/>
      <w:szCs w:val="18"/>
    </w:rPr>
  </w:style>
  <w:style w:type="paragraph" w:styleId="ab">
    <w:name w:val="List Paragraph"/>
    <w:basedOn w:val="a"/>
    <w:uiPriority w:val="34"/>
    <w:qFormat/>
    <w:rsid w:val="00D92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mu</dc:creator>
  <cp:keywords/>
  <dc:description/>
  <cp:lastModifiedBy>Su mu</cp:lastModifiedBy>
  <cp:revision>8</cp:revision>
  <dcterms:created xsi:type="dcterms:W3CDTF">2020-11-18T09:13:00Z</dcterms:created>
  <dcterms:modified xsi:type="dcterms:W3CDTF">2020-12-10T14:19:00Z</dcterms:modified>
</cp:coreProperties>
</file>