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CED" w:rsidRPr="00A02556" w:rsidRDefault="00A02556" w:rsidP="00A02556">
      <w:pPr>
        <w:jc w:val="center"/>
        <w:rPr>
          <w:b/>
          <w:sz w:val="36"/>
          <w:szCs w:val="36"/>
        </w:rPr>
      </w:pPr>
      <w:r w:rsidRPr="00A02556">
        <w:rPr>
          <w:rFonts w:hint="eastAsia"/>
          <w:b/>
          <w:sz w:val="36"/>
          <w:szCs w:val="36"/>
        </w:rPr>
        <w:t>影像问题汇总</w:t>
      </w:r>
    </w:p>
    <w:p w:rsidR="00E037DF" w:rsidRDefault="00E037DF" w:rsidP="00E037DF">
      <w:pPr>
        <w:pStyle w:val="2"/>
        <w:numPr>
          <w:ilvl w:val="0"/>
          <w:numId w:val="3"/>
        </w:numPr>
      </w:pPr>
      <w:r>
        <w:rPr>
          <w:rFonts w:hint="eastAsia"/>
        </w:rPr>
        <w:t>影像医技、采集</w:t>
      </w:r>
    </w:p>
    <w:p w:rsidR="007019A3" w:rsidRDefault="000B36C0" w:rsidP="000B36C0">
      <w:pPr>
        <w:pStyle w:val="3"/>
        <w:numPr>
          <w:ilvl w:val="1"/>
          <w:numId w:val="4"/>
        </w:numPr>
      </w:pPr>
      <w:r>
        <w:rPr>
          <w:rFonts w:hint="eastAsia"/>
        </w:rPr>
        <w:t>流程改进</w:t>
      </w:r>
    </w:p>
    <w:p w:rsidR="009C5D22" w:rsidRDefault="009C5D22" w:rsidP="009C5D22">
      <w:pPr>
        <w:pStyle w:val="a6"/>
        <w:numPr>
          <w:ilvl w:val="0"/>
          <w:numId w:val="6"/>
        </w:numPr>
        <w:spacing w:line="360" w:lineRule="auto"/>
        <w:ind w:firstLineChars="0"/>
        <w:rPr>
          <w:sz w:val="24"/>
          <w:szCs w:val="24"/>
        </w:rPr>
      </w:pPr>
      <w:r>
        <w:rPr>
          <w:rFonts w:hint="eastAsia"/>
          <w:sz w:val="24"/>
          <w:szCs w:val="24"/>
        </w:rPr>
        <w:t>&lt;3&gt;</w:t>
      </w:r>
      <w:r w:rsidRPr="00B77053">
        <w:rPr>
          <w:rFonts w:hint="eastAsia"/>
          <w:sz w:val="24"/>
          <w:szCs w:val="24"/>
        </w:rPr>
        <w:t>B</w:t>
      </w:r>
      <w:r w:rsidRPr="00B77053">
        <w:rPr>
          <w:rFonts w:hint="eastAsia"/>
          <w:sz w:val="24"/>
          <w:szCs w:val="24"/>
        </w:rPr>
        <w:t>超等一个医嘱，多个部位，如何可以支持在</w:t>
      </w:r>
      <w:r w:rsidRPr="00B77053">
        <w:rPr>
          <w:rFonts w:hint="eastAsia"/>
          <w:sz w:val="24"/>
          <w:szCs w:val="24"/>
        </w:rPr>
        <w:t>B</w:t>
      </w:r>
      <w:r w:rsidRPr="00B77053">
        <w:rPr>
          <w:rFonts w:hint="eastAsia"/>
          <w:sz w:val="24"/>
          <w:szCs w:val="24"/>
        </w:rPr>
        <w:t>超室按照部位出报告呢？</w:t>
      </w:r>
      <w:r>
        <w:rPr>
          <w:rFonts w:hint="eastAsia"/>
          <w:sz w:val="24"/>
          <w:szCs w:val="24"/>
        </w:rPr>
        <w:t>----</w:t>
      </w:r>
      <w:r>
        <w:rPr>
          <w:rFonts w:hint="eastAsia"/>
          <w:sz w:val="24"/>
          <w:szCs w:val="24"/>
        </w:rPr>
        <w:t>跟一个医嘱多个报告的功能相关，需要分析实现方法。</w:t>
      </w:r>
    </w:p>
    <w:p w:rsidR="007B04C0" w:rsidRPr="00E93B08" w:rsidRDefault="007B04C0" w:rsidP="007B04C0">
      <w:pPr>
        <w:pStyle w:val="a6"/>
        <w:numPr>
          <w:ilvl w:val="0"/>
          <w:numId w:val="6"/>
        </w:numPr>
        <w:spacing w:line="360" w:lineRule="auto"/>
        <w:ind w:firstLineChars="0"/>
        <w:rPr>
          <w:sz w:val="24"/>
          <w:szCs w:val="24"/>
        </w:rPr>
      </w:pPr>
      <w:r w:rsidRPr="007B04C0">
        <w:rPr>
          <w:rFonts w:hint="eastAsia"/>
          <w:sz w:val="24"/>
          <w:szCs w:val="24"/>
        </w:rPr>
        <w:t>【</w:t>
      </w:r>
      <w:r w:rsidRPr="007B04C0">
        <w:rPr>
          <w:rFonts w:hint="eastAsia"/>
          <w:sz w:val="24"/>
          <w:szCs w:val="24"/>
        </w:rPr>
        <w:t>1</w:t>
      </w:r>
      <w:r w:rsidRPr="007B04C0">
        <w:rPr>
          <w:rFonts w:hint="eastAsia"/>
          <w:sz w:val="24"/>
          <w:szCs w:val="24"/>
        </w:rPr>
        <w:t>天】参数设置中，病人状态跟踪，此参数勾选上之后，登记和报到之后，应该在检查列表中自动跟踪定位到新登记或者报到的记录</w:t>
      </w:r>
      <w:r w:rsidRPr="007B04C0">
        <w:rPr>
          <w:rFonts w:hint="eastAsia"/>
          <w:sz w:val="24"/>
          <w:szCs w:val="24"/>
        </w:rPr>
        <w:t xml:space="preserve"> </w:t>
      </w:r>
      <w:r w:rsidRPr="007B04C0">
        <w:rPr>
          <w:rFonts w:hint="eastAsia"/>
          <w:sz w:val="24"/>
          <w:szCs w:val="24"/>
        </w:rPr>
        <w:t>。</w:t>
      </w:r>
    </w:p>
    <w:p w:rsidR="007B04C0" w:rsidRDefault="007B04C0" w:rsidP="007B04C0">
      <w:pPr>
        <w:pStyle w:val="a6"/>
        <w:spacing w:line="360" w:lineRule="auto"/>
        <w:ind w:left="915" w:firstLineChars="0" w:firstLine="0"/>
        <w:rPr>
          <w:rFonts w:ascii="宋体" w:hAnsi="宋体"/>
          <w:sz w:val="24"/>
          <w:szCs w:val="24"/>
        </w:rPr>
      </w:pPr>
      <w:r>
        <w:rPr>
          <w:rFonts w:ascii="宋体" w:hAnsi="宋体" w:hint="eastAsia"/>
          <w:sz w:val="24"/>
          <w:szCs w:val="24"/>
        </w:rPr>
        <w:t>处理方法：登记和报到之后，根据参数自动定位该记录。</w:t>
      </w:r>
    </w:p>
    <w:p w:rsidR="002B4EF3" w:rsidRPr="00B77053" w:rsidRDefault="002B4EF3" w:rsidP="002B4EF3">
      <w:pPr>
        <w:pStyle w:val="a6"/>
        <w:numPr>
          <w:ilvl w:val="0"/>
          <w:numId w:val="6"/>
        </w:numPr>
        <w:spacing w:line="360" w:lineRule="auto"/>
        <w:ind w:firstLineChars="0"/>
        <w:rPr>
          <w:sz w:val="24"/>
          <w:szCs w:val="24"/>
        </w:rPr>
      </w:pPr>
      <w:r>
        <w:rPr>
          <w:rFonts w:hint="eastAsia"/>
          <w:sz w:val="24"/>
          <w:szCs w:val="24"/>
        </w:rPr>
        <w:t>【</w:t>
      </w:r>
      <w:r>
        <w:rPr>
          <w:rFonts w:hint="eastAsia"/>
          <w:sz w:val="24"/>
          <w:szCs w:val="24"/>
        </w:rPr>
        <w:t>1</w:t>
      </w:r>
      <w:r>
        <w:rPr>
          <w:rFonts w:hint="eastAsia"/>
          <w:sz w:val="24"/>
          <w:szCs w:val="24"/>
        </w:rPr>
        <w:t>天】</w:t>
      </w:r>
      <w:r w:rsidRPr="00B77053">
        <w:rPr>
          <w:rFonts w:hint="eastAsia"/>
          <w:sz w:val="24"/>
          <w:szCs w:val="24"/>
        </w:rPr>
        <w:t>批量完成</w:t>
      </w:r>
    </w:p>
    <w:p w:rsidR="002B4EF3" w:rsidRDefault="002B4EF3" w:rsidP="002B4EF3">
      <w:pPr>
        <w:pStyle w:val="a6"/>
        <w:spacing w:line="360" w:lineRule="auto"/>
        <w:ind w:left="840" w:firstLineChars="0"/>
        <w:rPr>
          <w:sz w:val="24"/>
          <w:szCs w:val="24"/>
        </w:rPr>
      </w:pPr>
      <w:r w:rsidRPr="00B77053">
        <w:rPr>
          <w:rFonts w:hint="eastAsia"/>
          <w:sz w:val="24"/>
          <w:szCs w:val="24"/>
        </w:rPr>
        <w:t>目前放射流程设定为审核、打印后都不自动完成，原因是放射科主任要求看到该份报告是否已经审核，是由谁审核。希望提供一个批量完成已审核报告的功能。由放射科下午下班前批量完成已审核的报告。</w:t>
      </w:r>
    </w:p>
    <w:p w:rsidR="002B4EF3" w:rsidRPr="00B77053" w:rsidRDefault="002B4EF3" w:rsidP="002B4EF3">
      <w:pPr>
        <w:pStyle w:val="a6"/>
        <w:spacing w:line="360" w:lineRule="auto"/>
        <w:ind w:left="915" w:firstLineChars="0" w:firstLine="345"/>
        <w:rPr>
          <w:sz w:val="24"/>
          <w:szCs w:val="24"/>
        </w:rPr>
      </w:pPr>
      <w:r>
        <w:rPr>
          <w:rFonts w:hint="eastAsia"/>
          <w:sz w:val="24"/>
          <w:szCs w:val="24"/>
        </w:rPr>
        <w:t>处理方法：跟“批量打印”共用一个窗体来实现批量完成的功能，显示当前检查列表中已有的记录。修改成“</w:t>
      </w:r>
      <w:r w:rsidRPr="00457F33">
        <w:rPr>
          <w:rFonts w:hint="eastAsia"/>
          <w:sz w:val="24"/>
          <w:szCs w:val="24"/>
        </w:rPr>
        <w:t>批量处理</w:t>
      </w:r>
      <w:r>
        <w:rPr>
          <w:rFonts w:hint="eastAsia"/>
          <w:sz w:val="24"/>
          <w:szCs w:val="24"/>
        </w:rPr>
        <w:t>”功能</w:t>
      </w:r>
      <w:r w:rsidRPr="00457F33">
        <w:rPr>
          <w:rFonts w:hint="eastAsia"/>
          <w:sz w:val="24"/>
          <w:szCs w:val="24"/>
        </w:rPr>
        <w:t>，然后在窗口中显示“批量完成”，“批量打印”按钮，并且用权限控制</w:t>
      </w:r>
      <w:r>
        <w:rPr>
          <w:rFonts w:hint="eastAsia"/>
          <w:sz w:val="24"/>
          <w:szCs w:val="24"/>
        </w:rPr>
        <w:t>按钮的显示</w:t>
      </w:r>
      <w:r w:rsidRPr="00457F33">
        <w:rPr>
          <w:rFonts w:hint="eastAsia"/>
          <w:sz w:val="24"/>
          <w:szCs w:val="24"/>
        </w:rPr>
        <w:t>。</w:t>
      </w:r>
    </w:p>
    <w:p w:rsidR="00D95797" w:rsidRPr="009C5D22" w:rsidRDefault="00D95797" w:rsidP="00D95797"/>
    <w:p w:rsidR="007019A3" w:rsidRDefault="007019A3" w:rsidP="000B36C0">
      <w:pPr>
        <w:pStyle w:val="3"/>
        <w:numPr>
          <w:ilvl w:val="1"/>
          <w:numId w:val="4"/>
        </w:numPr>
      </w:pPr>
      <w:r>
        <w:rPr>
          <w:rFonts w:hint="eastAsia"/>
        </w:rPr>
        <w:t>登记改进</w:t>
      </w:r>
    </w:p>
    <w:p w:rsidR="003B39B4" w:rsidRPr="003B39B4" w:rsidRDefault="003B39B4" w:rsidP="003B39B4">
      <w:pPr>
        <w:pStyle w:val="a6"/>
        <w:numPr>
          <w:ilvl w:val="0"/>
          <w:numId w:val="11"/>
        </w:numPr>
        <w:spacing w:line="360" w:lineRule="auto"/>
        <w:ind w:firstLineChars="0"/>
        <w:rPr>
          <w:sz w:val="24"/>
          <w:szCs w:val="24"/>
        </w:rPr>
      </w:pPr>
      <w:r w:rsidRPr="003B39B4">
        <w:rPr>
          <w:rFonts w:hint="eastAsia"/>
          <w:sz w:val="24"/>
          <w:szCs w:val="24"/>
        </w:rPr>
        <w:t>&lt;2&gt;</w:t>
      </w:r>
      <w:r w:rsidRPr="003B39B4">
        <w:rPr>
          <w:rFonts w:hint="eastAsia"/>
          <w:sz w:val="24"/>
          <w:szCs w:val="24"/>
        </w:rPr>
        <w:t>设置常用申请科室</w:t>
      </w:r>
    </w:p>
    <w:p w:rsidR="003B39B4" w:rsidRPr="00B60C24" w:rsidRDefault="003B39B4" w:rsidP="003B39B4">
      <w:pPr>
        <w:pStyle w:val="a6"/>
        <w:spacing w:line="360" w:lineRule="auto"/>
        <w:ind w:left="780" w:firstLineChars="0"/>
        <w:rPr>
          <w:sz w:val="24"/>
          <w:szCs w:val="24"/>
        </w:rPr>
      </w:pPr>
      <w:r w:rsidRPr="00B60C24">
        <w:rPr>
          <w:rFonts w:hint="eastAsia"/>
          <w:sz w:val="24"/>
          <w:szCs w:val="24"/>
        </w:rPr>
        <w:t>在科室自己登记的情况下，申请科室能够设置为医技科室人员能够自由的调整显示、隐藏某些科室，能够调整科室的显示编号（这样可以方便科室人员通过自定义常用的科室编号快速的查找和选择部门）。由于医院部门的复杂性，有些不具备临床特征的部门也添加了临床特征，导致了该处会显示很多部门。</w:t>
      </w:r>
    </w:p>
    <w:p w:rsidR="003B39B4" w:rsidRPr="00B60C24" w:rsidRDefault="003B39B4" w:rsidP="003B39B4">
      <w:pPr>
        <w:pStyle w:val="a6"/>
        <w:spacing w:line="360" w:lineRule="auto"/>
        <w:ind w:firstLineChars="0" w:firstLine="0"/>
        <w:jc w:val="center"/>
        <w:rPr>
          <w:sz w:val="24"/>
          <w:szCs w:val="24"/>
        </w:rPr>
      </w:pPr>
      <w:r w:rsidRPr="00B60C24">
        <w:rPr>
          <w:noProof/>
          <w:sz w:val="24"/>
          <w:szCs w:val="24"/>
        </w:rPr>
        <w:lastRenderedPageBreak/>
        <w:drawing>
          <wp:inline distT="0" distB="0" distL="0" distR="0">
            <wp:extent cx="1863090" cy="1294130"/>
            <wp:effectExtent l="19050" t="0" r="3810" b="0"/>
            <wp:docPr id="6" name="图片 19" descr="Snap_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Snap_2011"/>
                    <pic:cNvPicPr>
                      <a:picLocks noChangeAspect="1" noChangeArrowheads="1"/>
                    </pic:cNvPicPr>
                  </pic:nvPicPr>
                  <pic:blipFill>
                    <a:blip r:embed="rId7"/>
                    <a:srcRect/>
                    <a:stretch>
                      <a:fillRect/>
                    </a:stretch>
                  </pic:blipFill>
                  <pic:spPr bwMode="auto">
                    <a:xfrm>
                      <a:off x="0" y="0"/>
                      <a:ext cx="1863090" cy="1294130"/>
                    </a:xfrm>
                    <a:prstGeom prst="rect">
                      <a:avLst/>
                    </a:prstGeom>
                    <a:noFill/>
                    <a:ln w="9525">
                      <a:noFill/>
                      <a:miter lim="800000"/>
                      <a:headEnd/>
                      <a:tailEnd/>
                    </a:ln>
                  </pic:spPr>
                </pic:pic>
              </a:graphicData>
            </a:graphic>
          </wp:inline>
        </w:drawing>
      </w:r>
    </w:p>
    <w:p w:rsidR="003B39B4" w:rsidRPr="00B60C24" w:rsidRDefault="003B39B4" w:rsidP="003B39B4">
      <w:pPr>
        <w:pStyle w:val="a6"/>
        <w:spacing w:line="360" w:lineRule="auto"/>
        <w:ind w:left="555" w:firstLineChars="0"/>
        <w:rPr>
          <w:sz w:val="24"/>
          <w:szCs w:val="24"/>
        </w:rPr>
      </w:pPr>
      <w:r w:rsidRPr="00B60C24">
        <w:rPr>
          <w:rFonts w:hint="eastAsia"/>
          <w:sz w:val="24"/>
          <w:szCs w:val="24"/>
        </w:rPr>
        <w:t>可以在影像流程设置中增加这个功能，医生发过来的医嘱，可以全部调用部门表的</w:t>
      </w:r>
      <w:r w:rsidRPr="00B60C24">
        <w:rPr>
          <w:rFonts w:hint="eastAsia"/>
          <w:sz w:val="24"/>
          <w:szCs w:val="24"/>
        </w:rPr>
        <w:t>id</w:t>
      </w:r>
      <w:r w:rsidRPr="00B60C24">
        <w:rPr>
          <w:rFonts w:hint="eastAsia"/>
          <w:sz w:val="24"/>
          <w:szCs w:val="24"/>
        </w:rPr>
        <w:t>，网管可以根据科室需求设定常用的科室，在该窗口中，有</w:t>
      </w:r>
      <w:r w:rsidRPr="00B60C24">
        <w:rPr>
          <w:rFonts w:hint="eastAsia"/>
          <w:sz w:val="24"/>
          <w:szCs w:val="24"/>
        </w:rPr>
        <w:t>2</w:t>
      </w:r>
      <w:r w:rsidRPr="00B60C24">
        <w:rPr>
          <w:rFonts w:hint="eastAsia"/>
          <w:sz w:val="24"/>
          <w:szCs w:val="24"/>
        </w:rPr>
        <w:t>列数据显示（编码，科室），编码默认从</w:t>
      </w:r>
      <w:r w:rsidRPr="00B60C24">
        <w:rPr>
          <w:rFonts w:hint="eastAsia"/>
          <w:sz w:val="24"/>
          <w:szCs w:val="24"/>
        </w:rPr>
        <w:t>001</w:t>
      </w:r>
      <w:r w:rsidRPr="00B60C24">
        <w:rPr>
          <w:rFonts w:hint="eastAsia"/>
          <w:sz w:val="24"/>
          <w:szCs w:val="24"/>
        </w:rPr>
        <w:t>开始，科室可以根据部门名称、简码查询输入，按回车键后，自动生成编码</w:t>
      </w:r>
      <w:r w:rsidRPr="00B60C24">
        <w:rPr>
          <w:rFonts w:hint="eastAsia"/>
          <w:sz w:val="24"/>
          <w:szCs w:val="24"/>
        </w:rPr>
        <w:t>002.</w:t>
      </w:r>
    </w:p>
    <w:p w:rsidR="003B39B4" w:rsidRPr="00B60C24" w:rsidRDefault="003B39B4" w:rsidP="003B39B4">
      <w:pPr>
        <w:pStyle w:val="a6"/>
        <w:numPr>
          <w:ilvl w:val="0"/>
          <w:numId w:val="11"/>
        </w:numPr>
        <w:spacing w:line="360" w:lineRule="auto"/>
        <w:ind w:firstLineChars="0"/>
        <w:rPr>
          <w:sz w:val="24"/>
          <w:szCs w:val="24"/>
        </w:rPr>
      </w:pPr>
      <w:r>
        <w:rPr>
          <w:rFonts w:hint="eastAsia"/>
          <w:sz w:val="24"/>
          <w:szCs w:val="24"/>
        </w:rPr>
        <w:t>&lt;2&gt;</w:t>
      </w:r>
      <w:r w:rsidRPr="00B60C24">
        <w:rPr>
          <w:rFonts w:hint="eastAsia"/>
          <w:sz w:val="24"/>
          <w:szCs w:val="24"/>
        </w:rPr>
        <w:t>使用五笔简码录入申请医生</w:t>
      </w:r>
    </w:p>
    <w:p w:rsidR="003B39B4" w:rsidRPr="00B60C24" w:rsidRDefault="003B39B4" w:rsidP="003B39B4">
      <w:pPr>
        <w:pStyle w:val="a6"/>
        <w:spacing w:line="360" w:lineRule="auto"/>
        <w:ind w:left="420" w:firstLineChars="0"/>
        <w:rPr>
          <w:sz w:val="24"/>
          <w:szCs w:val="24"/>
        </w:rPr>
      </w:pPr>
      <w:r w:rsidRPr="00B60C24">
        <w:rPr>
          <w:rFonts w:hint="eastAsia"/>
          <w:sz w:val="24"/>
          <w:szCs w:val="24"/>
        </w:rPr>
        <w:t>登记时，申请医生：希望能够尽快调整为能够通过拼音、五笔简码、汉字查询姓名</w:t>
      </w:r>
    </w:p>
    <w:p w:rsidR="003B39B4" w:rsidRPr="00B60C24" w:rsidRDefault="003B39B4" w:rsidP="003B39B4">
      <w:pPr>
        <w:pStyle w:val="a6"/>
        <w:numPr>
          <w:ilvl w:val="0"/>
          <w:numId w:val="11"/>
        </w:numPr>
        <w:spacing w:line="360" w:lineRule="auto"/>
        <w:ind w:firstLineChars="0"/>
        <w:rPr>
          <w:sz w:val="24"/>
          <w:szCs w:val="24"/>
        </w:rPr>
      </w:pPr>
      <w:r>
        <w:rPr>
          <w:rFonts w:hint="eastAsia"/>
          <w:sz w:val="24"/>
          <w:szCs w:val="24"/>
        </w:rPr>
        <w:t>&lt;2&gt;</w:t>
      </w:r>
      <w:r w:rsidRPr="00B60C24">
        <w:rPr>
          <w:rFonts w:hint="eastAsia"/>
          <w:sz w:val="24"/>
          <w:szCs w:val="24"/>
        </w:rPr>
        <w:t>登记后修改和增加检查项目；修改申请科室，申请医生</w:t>
      </w:r>
    </w:p>
    <w:p w:rsidR="003B39B4" w:rsidRPr="003B39B4" w:rsidRDefault="003B39B4" w:rsidP="003B39B4">
      <w:pPr>
        <w:pStyle w:val="a6"/>
        <w:numPr>
          <w:ilvl w:val="0"/>
          <w:numId w:val="11"/>
        </w:numPr>
        <w:spacing w:line="360" w:lineRule="auto"/>
        <w:ind w:firstLineChars="0"/>
        <w:rPr>
          <w:sz w:val="24"/>
          <w:szCs w:val="24"/>
        </w:rPr>
      </w:pPr>
      <w:r w:rsidRPr="003B39B4">
        <w:rPr>
          <w:rFonts w:hint="eastAsia"/>
          <w:sz w:val="24"/>
          <w:szCs w:val="24"/>
        </w:rPr>
        <w:t>&lt;2&gt;</w:t>
      </w:r>
      <w:r w:rsidRPr="003B39B4">
        <w:rPr>
          <w:rFonts w:hint="eastAsia"/>
          <w:sz w:val="24"/>
          <w:szCs w:val="24"/>
        </w:rPr>
        <w:t>登记是否单独分开？登记的地方，可以查看费用列；其他报告书写工作站，不查看费用列。加快列表加载速度。</w:t>
      </w:r>
    </w:p>
    <w:p w:rsidR="007019A3" w:rsidRDefault="007019A3" w:rsidP="000B36C0">
      <w:pPr>
        <w:pStyle w:val="3"/>
        <w:numPr>
          <w:ilvl w:val="1"/>
          <w:numId w:val="4"/>
        </w:numPr>
      </w:pPr>
      <w:r>
        <w:rPr>
          <w:rFonts w:hint="eastAsia"/>
        </w:rPr>
        <w:t>报告改进</w:t>
      </w:r>
      <w:r>
        <w:rPr>
          <w:rFonts w:hint="eastAsia"/>
        </w:rPr>
        <w:t xml:space="preserve">  </w:t>
      </w:r>
    </w:p>
    <w:p w:rsidR="0071470F" w:rsidRPr="0071470F" w:rsidRDefault="0071470F" w:rsidP="0071470F">
      <w:pPr>
        <w:pStyle w:val="a6"/>
        <w:numPr>
          <w:ilvl w:val="0"/>
          <w:numId w:val="14"/>
        </w:numPr>
        <w:spacing w:line="360" w:lineRule="auto"/>
        <w:ind w:firstLineChars="0"/>
        <w:rPr>
          <w:sz w:val="24"/>
          <w:szCs w:val="24"/>
        </w:rPr>
      </w:pPr>
      <w:r w:rsidRPr="0071470F">
        <w:rPr>
          <w:rFonts w:hint="eastAsia"/>
          <w:sz w:val="24"/>
          <w:szCs w:val="24"/>
        </w:rPr>
        <w:t>&lt;2&gt;</w:t>
      </w:r>
      <w:r w:rsidRPr="0071470F">
        <w:rPr>
          <w:rFonts w:hint="eastAsia"/>
          <w:sz w:val="24"/>
          <w:szCs w:val="24"/>
        </w:rPr>
        <w:t>报告点评功能</w:t>
      </w:r>
    </w:p>
    <w:p w:rsidR="0071470F" w:rsidRPr="00E51BC5" w:rsidRDefault="0071470F" w:rsidP="0071470F">
      <w:pPr>
        <w:spacing w:line="360" w:lineRule="auto"/>
        <w:ind w:left="720" w:firstLine="420"/>
        <w:rPr>
          <w:sz w:val="24"/>
          <w:szCs w:val="24"/>
        </w:rPr>
      </w:pPr>
      <w:r w:rsidRPr="00E51BC5">
        <w:rPr>
          <w:rFonts w:hint="eastAsia"/>
          <w:sz w:val="24"/>
          <w:szCs w:val="24"/>
        </w:rPr>
        <w:t>放射科需要提供一个报告点评的功能，比如当晚的当班医生书写了</w:t>
      </w:r>
      <w:r w:rsidRPr="00E51BC5">
        <w:rPr>
          <w:rFonts w:hint="eastAsia"/>
          <w:sz w:val="24"/>
          <w:szCs w:val="24"/>
        </w:rPr>
        <w:t>10</w:t>
      </w:r>
      <w:r w:rsidRPr="00E51BC5">
        <w:rPr>
          <w:rFonts w:hint="eastAsia"/>
          <w:sz w:val="24"/>
          <w:szCs w:val="24"/>
        </w:rPr>
        <w:t>份报告，其中</w:t>
      </w:r>
      <w:r w:rsidRPr="00E51BC5">
        <w:rPr>
          <w:rFonts w:hint="eastAsia"/>
          <w:sz w:val="24"/>
          <w:szCs w:val="24"/>
        </w:rPr>
        <w:t>5</w:t>
      </w:r>
      <w:r>
        <w:rPr>
          <w:rFonts w:hint="eastAsia"/>
          <w:sz w:val="24"/>
          <w:szCs w:val="24"/>
        </w:rPr>
        <w:t>份是需要第二天早上科内点评报告质量的，需要提供一个功能来</w:t>
      </w:r>
      <w:r w:rsidRPr="00E51BC5">
        <w:rPr>
          <w:rFonts w:hint="eastAsia"/>
          <w:sz w:val="24"/>
          <w:szCs w:val="24"/>
        </w:rPr>
        <w:t>标记、选出这</w:t>
      </w:r>
      <w:r w:rsidRPr="00E51BC5">
        <w:rPr>
          <w:rFonts w:hint="eastAsia"/>
          <w:sz w:val="24"/>
          <w:szCs w:val="24"/>
        </w:rPr>
        <w:t>5</w:t>
      </w:r>
      <w:r w:rsidRPr="00E51BC5">
        <w:rPr>
          <w:rFonts w:hint="eastAsia"/>
          <w:sz w:val="24"/>
          <w:szCs w:val="24"/>
        </w:rPr>
        <w:t>份报告。</w:t>
      </w:r>
      <w:r>
        <w:rPr>
          <w:rFonts w:hint="eastAsia"/>
          <w:sz w:val="24"/>
          <w:szCs w:val="24"/>
        </w:rPr>
        <w:t>---</w:t>
      </w:r>
      <w:r>
        <w:rPr>
          <w:rFonts w:hint="eastAsia"/>
          <w:sz w:val="24"/>
          <w:szCs w:val="24"/>
        </w:rPr>
        <w:t>具体需求要落实。</w:t>
      </w:r>
    </w:p>
    <w:p w:rsidR="0071470F" w:rsidRPr="00E51BC5" w:rsidRDefault="0071470F" w:rsidP="0071470F">
      <w:pPr>
        <w:pStyle w:val="a6"/>
        <w:numPr>
          <w:ilvl w:val="0"/>
          <w:numId w:val="14"/>
        </w:numPr>
        <w:spacing w:line="360" w:lineRule="auto"/>
        <w:ind w:firstLineChars="0"/>
        <w:rPr>
          <w:sz w:val="24"/>
          <w:szCs w:val="24"/>
        </w:rPr>
      </w:pPr>
      <w:r>
        <w:rPr>
          <w:rFonts w:hint="eastAsia"/>
          <w:sz w:val="24"/>
          <w:szCs w:val="24"/>
        </w:rPr>
        <w:t>&lt;2&gt;</w:t>
      </w:r>
      <w:r w:rsidRPr="00E51BC5">
        <w:rPr>
          <w:rFonts w:hint="eastAsia"/>
          <w:sz w:val="24"/>
          <w:szCs w:val="24"/>
        </w:rPr>
        <w:t>报告录入时增加输入法或者根据设置的简码能够快速找到所需的词句示范，避免从左侧树形列表中查找</w:t>
      </w:r>
    </w:p>
    <w:p w:rsidR="0071470F" w:rsidRDefault="0071470F" w:rsidP="0071470F">
      <w:pPr>
        <w:pStyle w:val="a6"/>
        <w:numPr>
          <w:ilvl w:val="0"/>
          <w:numId w:val="14"/>
        </w:numPr>
        <w:spacing w:line="360" w:lineRule="auto"/>
        <w:ind w:firstLineChars="0"/>
        <w:rPr>
          <w:sz w:val="24"/>
          <w:szCs w:val="24"/>
        </w:rPr>
      </w:pPr>
      <w:r w:rsidRPr="0071470F">
        <w:rPr>
          <w:rFonts w:hint="eastAsia"/>
          <w:sz w:val="24"/>
          <w:szCs w:val="24"/>
        </w:rPr>
        <w:t>&lt;2&gt;</w:t>
      </w:r>
      <w:r w:rsidRPr="0071470F">
        <w:rPr>
          <w:rFonts w:hint="eastAsia"/>
          <w:sz w:val="24"/>
          <w:szCs w:val="24"/>
        </w:rPr>
        <w:t>专科报告是否有必要修改？</w:t>
      </w:r>
      <w:r w:rsidRPr="0071470F">
        <w:rPr>
          <w:rFonts w:hint="eastAsia"/>
          <w:sz w:val="24"/>
          <w:szCs w:val="24"/>
        </w:rPr>
        <w:t>---</w:t>
      </w:r>
      <w:r w:rsidRPr="0071470F">
        <w:rPr>
          <w:rFonts w:hint="eastAsia"/>
          <w:sz w:val="24"/>
          <w:szCs w:val="24"/>
        </w:rPr>
        <w:t>先落实需求</w:t>
      </w:r>
    </w:p>
    <w:p w:rsidR="0071470F" w:rsidRPr="0043461C" w:rsidRDefault="00D46C47" w:rsidP="005A7416">
      <w:pPr>
        <w:pStyle w:val="a6"/>
        <w:numPr>
          <w:ilvl w:val="0"/>
          <w:numId w:val="14"/>
        </w:numPr>
        <w:spacing w:line="360" w:lineRule="auto"/>
        <w:ind w:firstLineChars="0"/>
        <w:rPr>
          <w:sz w:val="24"/>
          <w:szCs w:val="24"/>
        </w:rPr>
      </w:pPr>
      <w:r>
        <w:rPr>
          <w:rFonts w:ascii="宋体" w:hAnsi="宋体" w:hint="eastAsia"/>
          <w:sz w:val="24"/>
          <w:szCs w:val="24"/>
        </w:rPr>
        <w:t>（问题</w:t>
      </w:r>
      <w:r w:rsidRPr="005F638A">
        <w:rPr>
          <w:sz w:val="24"/>
          <w:szCs w:val="24"/>
        </w:rPr>
        <w:t>46424</w:t>
      </w:r>
      <w:r>
        <w:rPr>
          <w:rFonts w:hint="eastAsia"/>
          <w:sz w:val="24"/>
          <w:szCs w:val="24"/>
        </w:rPr>
        <w:t>）</w:t>
      </w:r>
      <w:r>
        <w:rPr>
          <w:rFonts w:ascii="宋体" w:hAnsi="宋体" w:hint="eastAsia"/>
          <w:sz w:val="24"/>
          <w:szCs w:val="24"/>
        </w:rPr>
        <w:t>通过报告图像编辑窗口</w:t>
      </w:r>
      <w:r w:rsidRPr="005F638A">
        <w:rPr>
          <w:rFonts w:ascii="宋体" w:hAnsi="宋体" w:hint="eastAsia"/>
          <w:sz w:val="24"/>
          <w:szCs w:val="24"/>
        </w:rPr>
        <w:t>，可以对</w:t>
      </w:r>
      <w:r>
        <w:rPr>
          <w:rFonts w:ascii="宋体" w:hAnsi="宋体" w:hint="eastAsia"/>
          <w:sz w:val="24"/>
          <w:szCs w:val="24"/>
        </w:rPr>
        <w:t>报告图</w:t>
      </w:r>
      <w:r w:rsidRPr="005F638A">
        <w:rPr>
          <w:rFonts w:ascii="宋体" w:hAnsi="宋体" w:hint="eastAsia"/>
          <w:sz w:val="24"/>
          <w:szCs w:val="24"/>
        </w:rPr>
        <w:t>处理并填写备注文字，但是填写的备注文字无法显示在当前窗口或报告图片编辑窗口中，不便于报告医生查看和修改已填写的备注信息</w:t>
      </w:r>
      <w:r>
        <w:rPr>
          <w:rFonts w:ascii="宋体" w:hAnsi="宋体" w:hint="eastAsia"/>
          <w:sz w:val="24"/>
          <w:szCs w:val="24"/>
        </w:rPr>
        <w:t>,</w:t>
      </w:r>
      <w:r w:rsidRPr="005F638A">
        <w:rPr>
          <w:rFonts w:ascii="宋体" w:hAnsi="宋体" w:hint="eastAsia"/>
          <w:sz w:val="24"/>
          <w:szCs w:val="24"/>
        </w:rPr>
        <w:t>希望</w:t>
      </w:r>
      <w:r w:rsidRPr="005F638A">
        <w:rPr>
          <w:sz w:val="24"/>
          <w:szCs w:val="24"/>
        </w:rPr>
        <w:t xml:space="preserve">1. </w:t>
      </w:r>
      <w:r w:rsidRPr="005F638A">
        <w:rPr>
          <w:rFonts w:ascii="宋体" w:hAnsi="宋体" w:hint="eastAsia"/>
          <w:sz w:val="24"/>
          <w:szCs w:val="24"/>
        </w:rPr>
        <w:t>添加的备注信息能在主窗口中显示，再次进入报告图片编辑窗口也能显示备注信息</w:t>
      </w:r>
      <w:r>
        <w:rPr>
          <w:rFonts w:ascii="宋体" w:hAnsi="宋体" w:hint="eastAsia"/>
          <w:sz w:val="24"/>
          <w:szCs w:val="24"/>
        </w:rPr>
        <w:t>。</w:t>
      </w:r>
    </w:p>
    <w:p w:rsidR="0043461C" w:rsidRPr="005A7416" w:rsidRDefault="0043461C" w:rsidP="005A7416">
      <w:pPr>
        <w:pStyle w:val="a6"/>
        <w:numPr>
          <w:ilvl w:val="0"/>
          <w:numId w:val="14"/>
        </w:numPr>
        <w:spacing w:line="360" w:lineRule="auto"/>
        <w:ind w:firstLineChars="0"/>
        <w:rPr>
          <w:sz w:val="24"/>
          <w:szCs w:val="24"/>
        </w:rPr>
      </w:pPr>
      <w:r w:rsidRPr="0049387F">
        <w:rPr>
          <w:rFonts w:ascii="宋体" w:hAnsi="宋体" w:hint="eastAsia"/>
          <w:sz w:val="24"/>
          <w:szCs w:val="24"/>
        </w:rPr>
        <w:t>【0.5天】报告词句示范字体可自定义大小。保存成本机注册表参数。</w:t>
      </w:r>
    </w:p>
    <w:p w:rsidR="007019A3" w:rsidRDefault="007019A3" w:rsidP="000B36C0">
      <w:pPr>
        <w:pStyle w:val="3"/>
        <w:numPr>
          <w:ilvl w:val="1"/>
          <w:numId w:val="4"/>
        </w:numPr>
      </w:pPr>
      <w:r>
        <w:rPr>
          <w:rFonts w:hint="eastAsia"/>
        </w:rPr>
        <w:lastRenderedPageBreak/>
        <w:t>采集改进</w:t>
      </w:r>
    </w:p>
    <w:p w:rsidR="002244FF" w:rsidRPr="002244FF" w:rsidRDefault="002244FF" w:rsidP="002244FF">
      <w:pPr>
        <w:spacing w:line="360" w:lineRule="auto"/>
        <w:ind w:firstLine="420"/>
        <w:rPr>
          <w:sz w:val="24"/>
          <w:szCs w:val="24"/>
        </w:rPr>
      </w:pPr>
      <w:r>
        <w:rPr>
          <w:rFonts w:hint="eastAsia"/>
          <w:sz w:val="24"/>
          <w:szCs w:val="24"/>
        </w:rPr>
        <w:t>1</w:t>
      </w:r>
      <w:r>
        <w:rPr>
          <w:rFonts w:hint="eastAsia"/>
          <w:sz w:val="24"/>
          <w:szCs w:val="24"/>
        </w:rPr>
        <w:t>、</w:t>
      </w:r>
      <w:r w:rsidRPr="002244FF">
        <w:rPr>
          <w:rFonts w:hint="eastAsia"/>
          <w:sz w:val="24"/>
          <w:szCs w:val="24"/>
        </w:rPr>
        <w:t>视频采集窗口下面的缩略图，增加滚动条支持鼠标滚轮的功能。</w:t>
      </w:r>
      <w:r w:rsidRPr="002244FF">
        <w:rPr>
          <w:rFonts w:hint="eastAsia"/>
          <w:sz w:val="24"/>
          <w:szCs w:val="24"/>
        </w:rPr>
        <w:t>----</w:t>
      </w:r>
      <w:r w:rsidRPr="002244FF">
        <w:rPr>
          <w:rFonts w:hint="eastAsia"/>
          <w:sz w:val="24"/>
          <w:szCs w:val="24"/>
        </w:rPr>
        <w:t>原来增加的滚轮控件可能会对其他程序造成影响，暂时屏蔽了，需要想办法在技术上实现。</w:t>
      </w:r>
      <w:r w:rsidRPr="002244FF">
        <w:rPr>
          <w:rFonts w:hint="eastAsia"/>
          <w:sz w:val="24"/>
          <w:szCs w:val="24"/>
        </w:rPr>
        <w:t>---</w:t>
      </w:r>
      <w:r w:rsidRPr="002244FF">
        <w:rPr>
          <w:rFonts w:hint="eastAsia"/>
          <w:sz w:val="24"/>
          <w:szCs w:val="24"/>
        </w:rPr>
        <w:t>这个需要进行测试验证，因此时间要多一点</w:t>
      </w:r>
    </w:p>
    <w:p w:rsidR="002244FF" w:rsidRPr="002244FF" w:rsidRDefault="002244FF" w:rsidP="002244FF"/>
    <w:p w:rsidR="007019A3" w:rsidRDefault="007019A3" w:rsidP="000B36C0">
      <w:pPr>
        <w:pStyle w:val="3"/>
        <w:numPr>
          <w:ilvl w:val="1"/>
          <w:numId w:val="4"/>
        </w:numPr>
      </w:pPr>
      <w:r>
        <w:rPr>
          <w:rFonts w:hint="eastAsia"/>
        </w:rPr>
        <w:t>主界面改进</w:t>
      </w:r>
    </w:p>
    <w:p w:rsidR="006C6EEF" w:rsidRDefault="006C6EEF" w:rsidP="006C6EEF">
      <w:pPr>
        <w:pStyle w:val="a6"/>
        <w:numPr>
          <w:ilvl w:val="0"/>
          <w:numId w:val="16"/>
        </w:numPr>
        <w:autoSpaceDE w:val="0"/>
        <w:autoSpaceDN w:val="0"/>
        <w:spacing w:line="360" w:lineRule="auto"/>
        <w:ind w:firstLineChars="0"/>
        <w:jc w:val="left"/>
        <w:rPr>
          <w:rFonts w:ascii="宋体" w:hAnsi="宋体"/>
          <w:sz w:val="24"/>
          <w:szCs w:val="24"/>
        </w:rPr>
      </w:pPr>
      <w:r>
        <w:rPr>
          <w:rFonts w:ascii="宋体" w:hAnsi="宋体" w:hint="eastAsia"/>
          <w:sz w:val="24"/>
          <w:szCs w:val="24"/>
        </w:rPr>
        <w:t>&lt;2&gt;</w:t>
      </w:r>
      <w:r w:rsidRPr="00083522">
        <w:rPr>
          <w:rFonts w:ascii="宋体" w:hAnsi="宋体" w:hint="eastAsia"/>
          <w:sz w:val="24"/>
          <w:szCs w:val="24"/>
        </w:rPr>
        <w:t>将历史检查记录整合到列表中，如果存在历史检查记录，则在检查记录前显示“+”按钮样式。-----应该不会这么做，检查列表中使用“+”进行折叠显示，需要留给多部位医嘱的显示，类似医技站现在的功能。</w:t>
      </w:r>
    </w:p>
    <w:p w:rsidR="00764B29" w:rsidRPr="00764B29" w:rsidRDefault="00764B29" w:rsidP="00764B29">
      <w:pPr>
        <w:pStyle w:val="a6"/>
        <w:numPr>
          <w:ilvl w:val="0"/>
          <w:numId w:val="16"/>
        </w:numPr>
        <w:autoSpaceDE w:val="0"/>
        <w:autoSpaceDN w:val="0"/>
        <w:spacing w:line="360" w:lineRule="auto"/>
        <w:ind w:firstLineChars="0"/>
        <w:jc w:val="left"/>
        <w:rPr>
          <w:rFonts w:ascii="宋体" w:hAnsi="宋体"/>
          <w:sz w:val="24"/>
          <w:szCs w:val="24"/>
        </w:rPr>
      </w:pPr>
      <w:r w:rsidRPr="00764B29">
        <w:rPr>
          <w:rFonts w:ascii="宋体" w:hAnsi="宋体" w:hint="eastAsia"/>
          <w:sz w:val="24"/>
          <w:szCs w:val="24"/>
        </w:rPr>
        <w:t>&lt;2&gt;</w:t>
      </w:r>
      <w:r w:rsidRPr="00083522">
        <w:rPr>
          <w:rFonts w:ascii="宋体" w:hAnsi="宋体" w:hint="eastAsia"/>
          <w:sz w:val="24"/>
          <w:szCs w:val="24"/>
        </w:rPr>
        <w:t>影像医技站是否有必要显示图像列表，将缩略图与图像列表整合，提供分页处理。-----这个需要讨论。</w:t>
      </w:r>
    </w:p>
    <w:p w:rsidR="00991696" w:rsidRDefault="00764B29" w:rsidP="00991696">
      <w:pPr>
        <w:pStyle w:val="a6"/>
        <w:numPr>
          <w:ilvl w:val="0"/>
          <w:numId w:val="16"/>
        </w:numPr>
        <w:autoSpaceDE w:val="0"/>
        <w:autoSpaceDN w:val="0"/>
        <w:spacing w:line="360" w:lineRule="auto"/>
        <w:ind w:firstLineChars="0"/>
        <w:jc w:val="left"/>
        <w:rPr>
          <w:rFonts w:ascii="宋体" w:hAnsi="宋体"/>
          <w:sz w:val="24"/>
          <w:szCs w:val="24"/>
        </w:rPr>
      </w:pPr>
      <w:r>
        <w:rPr>
          <w:rFonts w:ascii="宋体" w:hAnsi="宋体" w:hint="eastAsia"/>
          <w:sz w:val="24"/>
          <w:szCs w:val="24"/>
        </w:rPr>
        <w:t>&lt;2&gt;</w:t>
      </w:r>
      <w:r w:rsidRPr="00083522">
        <w:rPr>
          <w:rFonts w:ascii="宋体" w:hAnsi="宋体" w:hint="eastAsia"/>
          <w:sz w:val="24"/>
          <w:szCs w:val="24"/>
        </w:rPr>
        <w:t>费用列中，查询条件增加对医嘱附费的查询。</w:t>
      </w:r>
    </w:p>
    <w:p w:rsidR="006C6EEF" w:rsidRDefault="003F5697" w:rsidP="0009654A">
      <w:pPr>
        <w:pStyle w:val="a6"/>
        <w:numPr>
          <w:ilvl w:val="0"/>
          <w:numId w:val="16"/>
        </w:numPr>
        <w:autoSpaceDE w:val="0"/>
        <w:autoSpaceDN w:val="0"/>
        <w:spacing w:line="360" w:lineRule="auto"/>
        <w:ind w:firstLineChars="0"/>
        <w:jc w:val="left"/>
        <w:rPr>
          <w:rFonts w:ascii="宋体" w:hAnsi="宋体"/>
          <w:sz w:val="24"/>
          <w:szCs w:val="24"/>
        </w:rPr>
      </w:pPr>
      <w:r w:rsidRPr="00991696">
        <w:rPr>
          <w:rFonts w:ascii="宋体" w:hAnsi="宋体" w:hint="eastAsia"/>
          <w:sz w:val="24"/>
          <w:szCs w:val="24"/>
        </w:rPr>
        <w:t>&lt;2&gt;列表自动刷新时，不刷新工作模块中的内容。</w:t>
      </w:r>
      <w:r w:rsidR="0009654A" w:rsidRPr="0009654A">
        <w:rPr>
          <w:rFonts w:ascii="宋体" w:hAnsi="宋体"/>
          <w:sz w:val="24"/>
          <w:szCs w:val="24"/>
        </w:rPr>
        <w:t xml:space="preserve"> </w:t>
      </w:r>
    </w:p>
    <w:p w:rsidR="003E510E" w:rsidRPr="0004698C" w:rsidRDefault="003E510E" w:rsidP="0009654A">
      <w:pPr>
        <w:pStyle w:val="a6"/>
        <w:numPr>
          <w:ilvl w:val="0"/>
          <w:numId w:val="16"/>
        </w:numPr>
        <w:autoSpaceDE w:val="0"/>
        <w:autoSpaceDN w:val="0"/>
        <w:spacing w:line="360" w:lineRule="auto"/>
        <w:ind w:firstLineChars="0"/>
        <w:jc w:val="left"/>
        <w:rPr>
          <w:rFonts w:ascii="宋体" w:hAnsi="宋体"/>
          <w:sz w:val="24"/>
          <w:szCs w:val="24"/>
        </w:rPr>
      </w:pPr>
      <w:r>
        <w:rPr>
          <w:rFonts w:ascii="宋体" w:hAnsi="宋体" w:hint="eastAsia"/>
          <w:sz w:val="24"/>
          <w:szCs w:val="24"/>
        </w:rPr>
        <w:t>二次定位的自动操作，</w:t>
      </w:r>
      <w:r>
        <w:rPr>
          <w:rFonts w:hint="eastAsia"/>
          <w:sz w:val="24"/>
          <w:szCs w:val="24"/>
        </w:rPr>
        <w:t>对于“已审核”的记录，进行报告和胶片的发放。</w:t>
      </w:r>
      <w:r>
        <w:rPr>
          <w:rFonts w:hint="eastAsia"/>
          <w:sz w:val="24"/>
          <w:szCs w:val="24"/>
        </w:rPr>
        <w:t>---</w:t>
      </w:r>
      <w:r>
        <w:rPr>
          <w:rFonts w:hint="eastAsia"/>
          <w:sz w:val="24"/>
          <w:szCs w:val="24"/>
        </w:rPr>
        <w:t>跟渠道讨论后在落实。</w:t>
      </w:r>
    </w:p>
    <w:p w:rsidR="00E26DAE" w:rsidRPr="00DD6606" w:rsidRDefault="0004698C" w:rsidP="00DD6606">
      <w:pPr>
        <w:pStyle w:val="a6"/>
        <w:numPr>
          <w:ilvl w:val="0"/>
          <w:numId w:val="16"/>
        </w:numPr>
        <w:autoSpaceDE w:val="0"/>
        <w:autoSpaceDN w:val="0"/>
        <w:spacing w:line="360" w:lineRule="auto"/>
        <w:ind w:firstLineChars="0"/>
        <w:jc w:val="left"/>
        <w:rPr>
          <w:rFonts w:ascii="宋体" w:hAnsi="宋体"/>
          <w:sz w:val="24"/>
          <w:szCs w:val="24"/>
        </w:rPr>
      </w:pPr>
      <w:r w:rsidRPr="00DD6606">
        <w:rPr>
          <w:rFonts w:ascii="宋体" w:hAnsi="宋体" w:hint="eastAsia"/>
          <w:sz w:val="24"/>
          <w:szCs w:val="24"/>
        </w:rPr>
        <w:t>界面重整问题</w:t>
      </w:r>
      <w:r w:rsidR="00DD6606" w:rsidRPr="00DD6606">
        <w:rPr>
          <w:rFonts w:ascii="宋体" w:hAnsi="宋体" w:hint="eastAsia"/>
          <w:sz w:val="24"/>
          <w:szCs w:val="24"/>
        </w:rPr>
        <w:t xml:space="preserve"> ---</w:t>
      </w:r>
      <w:r w:rsidRPr="00DD6606">
        <w:rPr>
          <w:rFonts w:ascii="宋体" w:hAnsi="宋体" w:hint="eastAsia"/>
          <w:sz w:val="24"/>
          <w:szCs w:val="24"/>
        </w:rPr>
        <w:t>将菜单栏移入标题栏，省出菜单栏空间。</w:t>
      </w:r>
    </w:p>
    <w:p w:rsidR="00655627" w:rsidRPr="00DD6606" w:rsidRDefault="00655627" w:rsidP="00655627">
      <w:pPr>
        <w:pStyle w:val="a6"/>
        <w:numPr>
          <w:ilvl w:val="0"/>
          <w:numId w:val="16"/>
        </w:numPr>
        <w:spacing w:line="360" w:lineRule="auto"/>
        <w:ind w:firstLineChars="0"/>
        <w:rPr>
          <w:sz w:val="24"/>
          <w:szCs w:val="24"/>
        </w:rPr>
      </w:pPr>
      <w:r>
        <w:rPr>
          <w:rFonts w:ascii="宋体" w:hAnsi="宋体" w:hint="eastAsia"/>
          <w:sz w:val="24"/>
          <w:szCs w:val="24"/>
        </w:rPr>
        <w:t>检查列表上方的查询功能，如果是模糊查询，即跟查询时间有关系的，需要有地方能够显示或者提示出来，否则用户以为是查询不出来，而其实是因为受到了时间的限制。过滤时间的修改是否常用，是否需要放到主界面中？跟渠道讨论。</w:t>
      </w:r>
    </w:p>
    <w:p w:rsidR="00DD6606" w:rsidRPr="00DD6606" w:rsidRDefault="00DD6606" w:rsidP="00655627">
      <w:pPr>
        <w:pStyle w:val="a6"/>
        <w:numPr>
          <w:ilvl w:val="0"/>
          <w:numId w:val="16"/>
        </w:numPr>
        <w:spacing w:line="360" w:lineRule="auto"/>
        <w:ind w:firstLineChars="0"/>
        <w:rPr>
          <w:sz w:val="24"/>
          <w:szCs w:val="24"/>
        </w:rPr>
      </w:pPr>
      <w:r>
        <w:rPr>
          <w:rFonts w:ascii="宋体" w:hAnsi="宋体" w:hint="eastAsia"/>
          <w:sz w:val="24"/>
          <w:szCs w:val="24"/>
        </w:rPr>
        <w:t>菜单重整</w:t>
      </w:r>
    </w:p>
    <w:p w:rsidR="00DD6606" w:rsidRPr="00DD6606" w:rsidRDefault="00DD6606" w:rsidP="00DD6606">
      <w:pPr>
        <w:pStyle w:val="a6"/>
        <w:numPr>
          <w:ilvl w:val="1"/>
          <w:numId w:val="16"/>
        </w:numPr>
        <w:autoSpaceDE w:val="0"/>
        <w:autoSpaceDN w:val="0"/>
        <w:spacing w:line="360" w:lineRule="auto"/>
        <w:ind w:firstLineChars="0"/>
        <w:jc w:val="left"/>
        <w:rPr>
          <w:rFonts w:ascii="宋体" w:hAnsi="宋体"/>
          <w:sz w:val="24"/>
          <w:szCs w:val="24"/>
        </w:rPr>
      </w:pPr>
      <w:r w:rsidRPr="00DD6606">
        <w:rPr>
          <w:rFonts w:ascii="宋体" w:hAnsi="宋体" w:hint="eastAsia"/>
          <w:sz w:val="24"/>
          <w:szCs w:val="24"/>
        </w:rPr>
        <w:t xml:space="preserve"> 切换到影像采集或其他模块的时，主菜单栏中应有独立的菜单，显示模块中的各种功能，便于使用绑定快捷键。先规划好菜单之后再进行。</w:t>
      </w:r>
    </w:p>
    <w:p w:rsidR="00DD6606" w:rsidRPr="00D3509D" w:rsidRDefault="00DD6606" w:rsidP="00DD6606">
      <w:pPr>
        <w:pStyle w:val="a6"/>
        <w:numPr>
          <w:ilvl w:val="1"/>
          <w:numId w:val="16"/>
        </w:numPr>
        <w:autoSpaceDE w:val="0"/>
        <w:autoSpaceDN w:val="0"/>
        <w:spacing w:line="360" w:lineRule="auto"/>
        <w:ind w:firstLineChars="0"/>
        <w:jc w:val="left"/>
        <w:rPr>
          <w:rFonts w:ascii="宋体" w:hAnsi="宋体"/>
          <w:sz w:val="24"/>
          <w:szCs w:val="24"/>
        </w:rPr>
      </w:pPr>
      <w:r w:rsidRPr="00883A40">
        <w:rPr>
          <w:rFonts w:ascii="宋体" w:hAnsi="宋体" w:hint="eastAsia"/>
          <w:sz w:val="24"/>
          <w:szCs w:val="24"/>
        </w:rPr>
        <w:t>采集，录像，添加到菜单上，如果有视频模块，菜单就一直显示</w:t>
      </w:r>
      <w:r>
        <w:rPr>
          <w:rFonts w:ascii="宋体" w:hAnsi="宋体" w:hint="eastAsia"/>
          <w:sz w:val="24"/>
          <w:szCs w:val="24"/>
        </w:rPr>
        <w:t>。</w:t>
      </w:r>
    </w:p>
    <w:p w:rsidR="00DD6606" w:rsidRDefault="00DD6606" w:rsidP="00DD6606">
      <w:pPr>
        <w:pStyle w:val="a6"/>
        <w:numPr>
          <w:ilvl w:val="1"/>
          <w:numId w:val="16"/>
        </w:numPr>
        <w:autoSpaceDE w:val="0"/>
        <w:autoSpaceDN w:val="0"/>
        <w:spacing w:line="360" w:lineRule="auto"/>
        <w:ind w:firstLineChars="0"/>
        <w:jc w:val="left"/>
        <w:rPr>
          <w:rFonts w:ascii="宋体" w:hAnsi="宋体"/>
          <w:sz w:val="24"/>
          <w:szCs w:val="24"/>
        </w:rPr>
      </w:pPr>
      <w:r>
        <w:rPr>
          <w:rFonts w:ascii="宋体" w:hAnsi="宋体" w:hint="eastAsia"/>
          <w:sz w:val="24"/>
          <w:szCs w:val="24"/>
        </w:rPr>
        <w:t>右键菜单</w:t>
      </w:r>
      <w:r w:rsidRPr="00C85159">
        <w:rPr>
          <w:rFonts w:ascii="宋体" w:hAnsi="宋体" w:hint="eastAsia"/>
          <w:sz w:val="24"/>
          <w:szCs w:val="24"/>
        </w:rPr>
        <w:t>太过繁琐</w:t>
      </w:r>
      <w:r>
        <w:rPr>
          <w:rFonts w:ascii="宋体" w:hAnsi="宋体" w:hint="eastAsia"/>
          <w:sz w:val="24"/>
          <w:szCs w:val="24"/>
        </w:rPr>
        <w:t>，</w:t>
      </w:r>
      <w:r w:rsidRPr="00C85159">
        <w:rPr>
          <w:rFonts w:ascii="宋体" w:hAnsi="宋体" w:hint="eastAsia"/>
          <w:sz w:val="24"/>
          <w:szCs w:val="24"/>
        </w:rPr>
        <w:t>有些已超过 26</w:t>
      </w:r>
      <w:r>
        <w:rPr>
          <w:rFonts w:ascii="宋体" w:hAnsi="宋体" w:hint="eastAsia"/>
          <w:sz w:val="24"/>
          <w:szCs w:val="24"/>
        </w:rPr>
        <w:t>个，还需要使用快捷键功能设置特殊快捷键，须简化。</w:t>
      </w:r>
    </w:p>
    <w:p w:rsidR="00DD6606" w:rsidRDefault="00DD6606" w:rsidP="00DD6606">
      <w:pPr>
        <w:pStyle w:val="a6"/>
        <w:numPr>
          <w:ilvl w:val="1"/>
          <w:numId w:val="16"/>
        </w:numPr>
        <w:autoSpaceDE w:val="0"/>
        <w:autoSpaceDN w:val="0"/>
        <w:spacing w:line="360" w:lineRule="auto"/>
        <w:ind w:firstLineChars="0"/>
        <w:jc w:val="left"/>
        <w:rPr>
          <w:rFonts w:ascii="宋体" w:hAnsi="宋体"/>
          <w:sz w:val="24"/>
          <w:szCs w:val="24"/>
        </w:rPr>
      </w:pPr>
      <w:r w:rsidRPr="00083522">
        <w:rPr>
          <w:rFonts w:ascii="宋体" w:hAnsi="宋体" w:hint="eastAsia"/>
          <w:sz w:val="24"/>
          <w:szCs w:val="24"/>
        </w:rPr>
        <w:lastRenderedPageBreak/>
        <w:t>允许工具栏自定义</w:t>
      </w:r>
      <w:r>
        <w:rPr>
          <w:rFonts w:ascii="宋体" w:hAnsi="宋体" w:hint="eastAsia"/>
          <w:sz w:val="24"/>
          <w:szCs w:val="24"/>
        </w:rPr>
        <w:t>。</w:t>
      </w:r>
    </w:p>
    <w:p w:rsidR="00AE72E1" w:rsidRPr="00DD6606" w:rsidRDefault="00AE72E1" w:rsidP="00AE72E1">
      <w:pPr>
        <w:pStyle w:val="a6"/>
        <w:numPr>
          <w:ilvl w:val="0"/>
          <w:numId w:val="16"/>
        </w:numPr>
        <w:spacing w:line="360" w:lineRule="auto"/>
        <w:ind w:firstLineChars="0"/>
        <w:rPr>
          <w:rFonts w:ascii="宋体" w:hAnsi="宋体"/>
          <w:sz w:val="24"/>
          <w:szCs w:val="24"/>
        </w:rPr>
      </w:pPr>
      <w:r>
        <w:rPr>
          <w:rFonts w:ascii="宋体" w:hAnsi="宋体" w:hint="eastAsia"/>
          <w:sz w:val="24"/>
          <w:szCs w:val="24"/>
        </w:rPr>
        <w:t>医嘱和病理查阅改进</w:t>
      </w:r>
    </w:p>
    <w:p w:rsidR="00AE72E1" w:rsidRPr="00F4319B" w:rsidRDefault="00AE72E1" w:rsidP="00AE72E1">
      <w:pPr>
        <w:pStyle w:val="a6"/>
        <w:numPr>
          <w:ilvl w:val="1"/>
          <w:numId w:val="16"/>
        </w:numPr>
        <w:autoSpaceDE w:val="0"/>
        <w:autoSpaceDN w:val="0"/>
        <w:spacing w:line="360" w:lineRule="auto"/>
        <w:ind w:firstLineChars="0"/>
        <w:jc w:val="left"/>
        <w:rPr>
          <w:rFonts w:ascii="宋体" w:hAnsi="宋体"/>
          <w:sz w:val="24"/>
          <w:szCs w:val="24"/>
        </w:rPr>
      </w:pPr>
      <w:r w:rsidRPr="00F4319B">
        <w:rPr>
          <w:rFonts w:ascii="宋体" w:hAnsi="宋体" w:hint="eastAsia"/>
          <w:sz w:val="24"/>
          <w:szCs w:val="24"/>
        </w:rPr>
        <w:t>在工具栏或菜单增加“医嘱处理”，“病历处理”，“查阅病历”功能。</w:t>
      </w:r>
    </w:p>
    <w:p w:rsidR="00AE72E1" w:rsidRPr="00F4319B" w:rsidRDefault="00AE72E1" w:rsidP="00AE72E1">
      <w:pPr>
        <w:pStyle w:val="a6"/>
        <w:numPr>
          <w:ilvl w:val="1"/>
          <w:numId w:val="16"/>
        </w:numPr>
        <w:autoSpaceDE w:val="0"/>
        <w:autoSpaceDN w:val="0"/>
        <w:spacing w:line="360" w:lineRule="auto"/>
        <w:ind w:firstLineChars="0"/>
        <w:jc w:val="left"/>
        <w:rPr>
          <w:rFonts w:ascii="宋体" w:hAnsi="宋体"/>
          <w:sz w:val="24"/>
          <w:szCs w:val="24"/>
        </w:rPr>
      </w:pPr>
      <w:r w:rsidRPr="00F4319B">
        <w:rPr>
          <w:rFonts w:ascii="宋体" w:hAnsi="宋体" w:hint="eastAsia"/>
          <w:sz w:val="24"/>
          <w:szCs w:val="24"/>
        </w:rPr>
        <w:t>“医嘱处理”</w:t>
      </w:r>
      <w:r>
        <w:rPr>
          <w:rFonts w:ascii="宋体" w:hAnsi="宋体" w:hint="eastAsia"/>
          <w:sz w:val="24"/>
          <w:szCs w:val="24"/>
        </w:rPr>
        <w:t>用独立窗口打开</w:t>
      </w:r>
      <w:r w:rsidRPr="00F4319B">
        <w:rPr>
          <w:rFonts w:ascii="宋体" w:hAnsi="宋体" w:hint="eastAsia"/>
          <w:sz w:val="24"/>
          <w:szCs w:val="24"/>
        </w:rPr>
        <w:t>原有的医嘱功能，包括新开等。</w:t>
      </w:r>
    </w:p>
    <w:p w:rsidR="00AE72E1" w:rsidRPr="00F4319B" w:rsidRDefault="00AE72E1" w:rsidP="00AE72E1">
      <w:pPr>
        <w:pStyle w:val="a6"/>
        <w:numPr>
          <w:ilvl w:val="1"/>
          <w:numId w:val="16"/>
        </w:numPr>
        <w:autoSpaceDE w:val="0"/>
        <w:autoSpaceDN w:val="0"/>
        <w:spacing w:line="360" w:lineRule="auto"/>
        <w:ind w:firstLineChars="0"/>
        <w:jc w:val="left"/>
        <w:rPr>
          <w:rFonts w:ascii="宋体" w:hAnsi="宋体"/>
          <w:sz w:val="24"/>
          <w:szCs w:val="24"/>
        </w:rPr>
      </w:pPr>
      <w:r w:rsidRPr="00F4319B">
        <w:rPr>
          <w:rFonts w:ascii="宋体" w:hAnsi="宋体" w:hint="eastAsia"/>
          <w:sz w:val="24"/>
          <w:szCs w:val="24"/>
        </w:rPr>
        <w:t>“病历处理”</w:t>
      </w:r>
      <w:r>
        <w:rPr>
          <w:rFonts w:ascii="宋体" w:hAnsi="宋体" w:hint="eastAsia"/>
          <w:sz w:val="24"/>
          <w:szCs w:val="24"/>
        </w:rPr>
        <w:t>用独立窗口打开</w:t>
      </w:r>
      <w:r w:rsidRPr="00F4319B">
        <w:rPr>
          <w:rFonts w:ascii="宋体" w:hAnsi="宋体" w:hint="eastAsia"/>
          <w:sz w:val="24"/>
          <w:szCs w:val="24"/>
        </w:rPr>
        <w:t>原有的病历功能，包括新建病理等。</w:t>
      </w:r>
    </w:p>
    <w:p w:rsidR="00AE72E1" w:rsidRDefault="00AE72E1" w:rsidP="00AE72E1">
      <w:pPr>
        <w:pStyle w:val="a6"/>
        <w:numPr>
          <w:ilvl w:val="1"/>
          <w:numId w:val="16"/>
        </w:numPr>
        <w:autoSpaceDE w:val="0"/>
        <w:autoSpaceDN w:val="0"/>
        <w:spacing w:line="360" w:lineRule="auto"/>
        <w:ind w:firstLineChars="0"/>
        <w:jc w:val="left"/>
        <w:rPr>
          <w:rFonts w:ascii="宋体" w:hAnsi="宋体"/>
          <w:sz w:val="24"/>
          <w:szCs w:val="24"/>
        </w:rPr>
      </w:pPr>
      <w:r>
        <w:rPr>
          <w:rFonts w:ascii="宋体" w:hAnsi="宋体" w:hint="eastAsia"/>
          <w:sz w:val="24"/>
          <w:szCs w:val="24"/>
        </w:rPr>
        <w:t>“查阅病历”打开病历查阅窗口，可以查阅更多医嘱和病历</w:t>
      </w:r>
      <w:r w:rsidRPr="006264A8">
        <w:rPr>
          <w:rFonts w:ascii="宋体" w:hAnsi="宋体" w:hint="eastAsia"/>
          <w:sz w:val="24"/>
          <w:szCs w:val="24"/>
        </w:rPr>
        <w:t>内容。</w:t>
      </w:r>
    </w:p>
    <w:p w:rsidR="00655627" w:rsidRPr="00AE72E1" w:rsidRDefault="00655627" w:rsidP="00655627">
      <w:pPr>
        <w:autoSpaceDE w:val="0"/>
        <w:autoSpaceDN w:val="0"/>
        <w:spacing w:line="360" w:lineRule="auto"/>
        <w:ind w:left="975"/>
        <w:jc w:val="left"/>
        <w:rPr>
          <w:rFonts w:ascii="宋体" w:hAnsi="宋体"/>
          <w:sz w:val="24"/>
          <w:szCs w:val="24"/>
        </w:rPr>
      </w:pPr>
    </w:p>
    <w:p w:rsidR="00CA031F" w:rsidRDefault="00CA031F" w:rsidP="000B36C0">
      <w:pPr>
        <w:pStyle w:val="3"/>
        <w:numPr>
          <w:ilvl w:val="1"/>
          <w:numId w:val="4"/>
        </w:numPr>
      </w:pPr>
      <w:r>
        <w:rPr>
          <w:rFonts w:hint="eastAsia"/>
        </w:rPr>
        <w:t>排队叫号</w:t>
      </w:r>
    </w:p>
    <w:p w:rsidR="00E80145" w:rsidRPr="00E80145" w:rsidRDefault="00E80145" w:rsidP="001A796D">
      <w:pPr>
        <w:pStyle w:val="a6"/>
        <w:numPr>
          <w:ilvl w:val="1"/>
          <w:numId w:val="14"/>
        </w:numPr>
        <w:ind w:firstLineChars="0"/>
      </w:pPr>
      <w:r w:rsidRPr="001A796D">
        <w:rPr>
          <w:rFonts w:ascii="宋体" w:hAnsi="宋体" w:hint="eastAsia"/>
          <w:sz w:val="24"/>
          <w:szCs w:val="24"/>
        </w:rPr>
        <w:t>报告的完成状态显示在</w:t>
      </w:r>
      <w:r w:rsidRPr="001A796D">
        <w:rPr>
          <w:sz w:val="24"/>
          <w:szCs w:val="24"/>
        </w:rPr>
        <w:t>lcd</w:t>
      </w:r>
      <w:r w:rsidRPr="001A796D">
        <w:rPr>
          <w:rFonts w:ascii="宋体" w:hAnsi="宋体" w:hint="eastAsia"/>
          <w:sz w:val="24"/>
          <w:szCs w:val="24"/>
        </w:rPr>
        <w:t>屏幕中，避免病人频繁询问护士或医生的检查报告状态。----循环显示已完成的患者信息吗？</w:t>
      </w:r>
    </w:p>
    <w:p w:rsidR="009206BB" w:rsidRDefault="009206BB" w:rsidP="009206BB">
      <w:pPr>
        <w:pStyle w:val="3"/>
        <w:numPr>
          <w:ilvl w:val="1"/>
          <w:numId w:val="4"/>
        </w:numPr>
      </w:pPr>
      <w:r>
        <w:rPr>
          <w:rFonts w:hint="eastAsia"/>
        </w:rPr>
        <w:t>预约</w:t>
      </w:r>
    </w:p>
    <w:p w:rsidR="00A73062" w:rsidRPr="00A73062" w:rsidRDefault="00A73062" w:rsidP="00A73062"/>
    <w:p w:rsidR="007D3408" w:rsidRDefault="009206BB" w:rsidP="009206BB">
      <w:pPr>
        <w:pStyle w:val="3"/>
        <w:numPr>
          <w:ilvl w:val="1"/>
          <w:numId w:val="4"/>
        </w:numPr>
      </w:pPr>
      <w:r>
        <w:rPr>
          <w:rFonts w:hint="eastAsia"/>
        </w:rPr>
        <w:t>其他功能改进</w:t>
      </w:r>
    </w:p>
    <w:p w:rsidR="0006776D" w:rsidRDefault="0006776D" w:rsidP="0006776D">
      <w:pPr>
        <w:pStyle w:val="a6"/>
        <w:numPr>
          <w:ilvl w:val="0"/>
          <w:numId w:val="19"/>
        </w:numPr>
        <w:spacing w:line="360" w:lineRule="auto"/>
        <w:ind w:firstLineChars="0"/>
        <w:rPr>
          <w:sz w:val="24"/>
          <w:szCs w:val="24"/>
        </w:rPr>
      </w:pPr>
      <w:r>
        <w:rPr>
          <w:rFonts w:hint="eastAsia"/>
          <w:sz w:val="24"/>
          <w:szCs w:val="24"/>
        </w:rPr>
        <w:t>&lt;3&gt;</w:t>
      </w:r>
      <w:r w:rsidRPr="00603829">
        <w:rPr>
          <w:rFonts w:hint="eastAsia"/>
          <w:sz w:val="24"/>
          <w:szCs w:val="24"/>
        </w:rPr>
        <w:t>病人信息能够授权给医生自己修改。如果在未登记的情况下先拍照，则会显示由控制台自动产生的信息，但是病人不承认是他的，所以需要给医生修改。</w:t>
      </w:r>
      <w:r>
        <w:rPr>
          <w:rFonts w:hint="eastAsia"/>
          <w:sz w:val="24"/>
          <w:szCs w:val="24"/>
        </w:rPr>
        <w:t>----</w:t>
      </w:r>
      <w:r>
        <w:rPr>
          <w:rFonts w:hint="eastAsia"/>
          <w:sz w:val="24"/>
          <w:szCs w:val="24"/>
        </w:rPr>
        <w:t>打印出来的胶片中已经可以显示数据库信息了。</w:t>
      </w:r>
    </w:p>
    <w:p w:rsidR="00064DB1" w:rsidRPr="00603829" w:rsidRDefault="00064DB1" w:rsidP="00064DB1">
      <w:pPr>
        <w:pStyle w:val="a6"/>
        <w:numPr>
          <w:ilvl w:val="0"/>
          <w:numId w:val="19"/>
        </w:numPr>
        <w:spacing w:line="360" w:lineRule="auto"/>
        <w:ind w:firstLineChars="0"/>
        <w:rPr>
          <w:sz w:val="24"/>
          <w:szCs w:val="24"/>
        </w:rPr>
      </w:pPr>
      <w:r>
        <w:rPr>
          <w:rFonts w:hint="eastAsia"/>
          <w:sz w:val="24"/>
          <w:szCs w:val="24"/>
        </w:rPr>
        <w:t>&lt;2&gt;</w:t>
      </w:r>
      <w:r>
        <w:rPr>
          <w:rFonts w:hint="eastAsia"/>
          <w:sz w:val="24"/>
          <w:szCs w:val="24"/>
        </w:rPr>
        <w:t>考虑是否</w:t>
      </w:r>
      <w:r w:rsidRPr="00603829">
        <w:rPr>
          <w:rFonts w:hint="eastAsia"/>
          <w:sz w:val="24"/>
          <w:szCs w:val="24"/>
        </w:rPr>
        <w:t>有必要对查询方案进行保存</w:t>
      </w:r>
      <w:r w:rsidRPr="00603829">
        <w:rPr>
          <w:sz w:val="24"/>
          <w:szCs w:val="24"/>
        </w:rPr>
        <w:t>…</w:t>
      </w:r>
    </w:p>
    <w:p w:rsidR="00064DB1" w:rsidRPr="00E32F86" w:rsidRDefault="00064DB1" w:rsidP="00064DB1">
      <w:pPr>
        <w:pStyle w:val="a6"/>
        <w:numPr>
          <w:ilvl w:val="0"/>
          <w:numId w:val="19"/>
        </w:numPr>
        <w:spacing w:line="360" w:lineRule="auto"/>
        <w:ind w:firstLineChars="0"/>
        <w:rPr>
          <w:sz w:val="24"/>
          <w:szCs w:val="24"/>
        </w:rPr>
      </w:pPr>
      <w:r>
        <w:rPr>
          <w:rFonts w:hint="eastAsia"/>
          <w:sz w:val="24"/>
          <w:szCs w:val="24"/>
        </w:rPr>
        <w:t>&lt;2&gt;</w:t>
      </w:r>
      <w:r w:rsidRPr="007834A6">
        <w:rPr>
          <w:rFonts w:hint="eastAsia"/>
          <w:sz w:val="24"/>
          <w:szCs w:val="24"/>
        </w:rPr>
        <w:t>刻录包含报告数据的同步刻录</w:t>
      </w:r>
    </w:p>
    <w:p w:rsidR="00064DB1" w:rsidRPr="00603829" w:rsidRDefault="00064DB1" w:rsidP="00064DB1">
      <w:pPr>
        <w:pStyle w:val="a6"/>
        <w:numPr>
          <w:ilvl w:val="0"/>
          <w:numId w:val="19"/>
        </w:numPr>
        <w:spacing w:line="360" w:lineRule="auto"/>
        <w:ind w:firstLineChars="0"/>
        <w:rPr>
          <w:sz w:val="24"/>
          <w:szCs w:val="24"/>
        </w:rPr>
      </w:pPr>
      <w:r>
        <w:rPr>
          <w:rFonts w:hint="eastAsia"/>
          <w:sz w:val="24"/>
          <w:szCs w:val="24"/>
        </w:rPr>
        <w:t>&lt;2&gt;</w:t>
      </w:r>
      <w:r w:rsidRPr="007834A6">
        <w:rPr>
          <w:rFonts w:hint="eastAsia"/>
          <w:sz w:val="24"/>
          <w:szCs w:val="24"/>
        </w:rPr>
        <w:t>随访功能规范化，作为单独的功能，并且支持多次随访记录和查询。（涂建华落实）</w:t>
      </w:r>
    </w:p>
    <w:p w:rsidR="00064DB1" w:rsidRDefault="00064DB1" w:rsidP="00064DB1">
      <w:pPr>
        <w:pStyle w:val="a6"/>
        <w:numPr>
          <w:ilvl w:val="0"/>
          <w:numId w:val="19"/>
        </w:numPr>
        <w:spacing w:line="360" w:lineRule="auto"/>
        <w:ind w:firstLineChars="0"/>
        <w:rPr>
          <w:sz w:val="24"/>
          <w:szCs w:val="24"/>
        </w:rPr>
      </w:pPr>
      <w:r>
        <w:rPr>
          <w:rFonts w:hint="eastAsia"/>
          <w:sz w:val="24"/>
          <w:szCs w:val="24"/>
        </w:rPr>
        <w:t>&lt;2&gt;</w:t>
      </w:r>
      <w:r w:rsidRPr="007834A6">
        <w:rPr>
          <w:rFonts w:hint="eastAsia"/>
          <w:sz w:val="24"/>
          <w:szCs w:val="24"/>
        </w:rPr>
        <w:t>诊断分类拆分成单独功能。</w:t>
      </w:r>
    </w:p>
    <w:p w:rsidR="007019A3" w:rsidRDefault="002111DA" w:rsidP="007019A3">
      <w:pPr>
        <w:pStyle w:val="a6"/>
        <w:numPr>
          <w:ilvl w:val="0"/>
          <w:numId w:val="19"/>
        </w:numPr>
        <w:spacing w:line="360" w:lineRule="auto"/>
        <w:ind w:firstLineChars="0"/>
        <w:rPr>
          <w:sz w:val="24"/>
          <w:szCs w:val="24"/>
        </w:rPr>
      </w:pPr>
      <w:r>
        <w:rPr>
          <w:rFonts w:hint="eastAsia"/>
          <w:sz w:val="24"/>
          <w:szCs w:val="24"/>
        </w:rPr>
        <w:t>&lt;1&gt;</w:t>
      </w:r>
      <w:r w:rsidR="00182BE6" w:rsidRPr="000C1D86">
        <w:rPr>
          <w:rFonts w:hint="eastAsia"/>
          <w:sz w:val="24"/>
          <w:szCs w:val="24"/>
        </w:rPr>
        <w:t>过滤查询</w:t>
      </w:r>
      <w:r w:rsidR="00182BE6">
        <w:rPr>
          <w:rFonts w:hint="eastAsia"/>
          <w:sz w:val="24"/>
          <w:szCs w:val="24"/>
        </w:rPr>
        <w:t>窗口修改</w:t>
      </w:r>
      <w:r w:rsidR="00182BE6" w:rsidRPr="000C1D86">
        <w:rPr>
          <w:rFonts w:hint="eastAsia"/>
          <w:sz w:val="24"/>
          <w:szCs w:val="24"/>
        </w:rPr>
        <w:t>，</w:t>
      </w:r>
      <w:r w:rsidR="00182BE6">
        <w:rPr>
          <w:rFonts w:hint="eastAsia"/>
          <w:sz w:val="24"/>
          <w:szCs w:val="24"/>
        </w:rPr>
        <w:t>查询功能复杂且界面不直观。</w:t>
      </w:r>
    </w:p>
    <w:p w:rsidR="002B34F9" w:rsidRPr="00E37EF6" w:rsidRDefault="002B34F9" w:rsidP="007019A3">
      <w:pPr>
        <w:pStyle w:val="a6"/>
        <w:numPr>
          <w:ilvl w:val="0"/>
          <w:numId w:val="19"/>
        </w:numPr>
        <w:spacing w:line="360" w:lineRule="auto"/>
        <w:ind w:firstLineChars="0"/>
        <w:rPr>
          <w:sz w:val="24"/>
          <w:szCs w:val="24"/>
        </w:rPr>
      </w:pPr>
      <w:r>
        <w:rPr>
          <w:rFonts w:hint="eastAsia"/>
          <w:sz w:val="24"/>
          <w:szCs w:val="24"/>
        </w:rPr>
        <w:t>&lt;1&gt;</w:t>
      </w:r>
      <w:r w:rsidRPr="007834A6">
        <w:rPr>
          <w:rFonts w:hint="eastAsia"/>
          <w:sz w:val="24"/>
          <w:szCs w:val="24"/>
        </w:rPr>
        <w:t>过滤条件中增加“已打印胶片”的查询项。</w:t>
      </w:r>
    </w:p>
    <w:p w:rsidR="00CA031F" w:rsidRDefault="00CA031F" w:rsidP="00AE7589">
      <w:pPr>
        <w:pStyle w:val="2"/>
        <w:numPr>
          <w:ilvl w:val="0"/>
          <w:numId w:val="3"/>
        </w:numPr>
      </w:pPr>
      <w:r>
        <w:rPr>
          <w:rFonts w:hint="eastAsia"/>
        </w:rPr>
        <w:lastRenderedPageBreak/>
        <w:t>影像流程管理</w:t>
      </w:r>
    </w:p>
    <w:p w:rsidR="000B36C0" w:rsidRPr="000B36C0" w:rsidRDefault="00CA031F" w:rsidP="00AE7589">
      <w:pPr>
        <w:pStyle w:val="2"/>
        <w:numPr>
          <w:ilvl w:val="0"/>
          <w:numId w:val="3"/>
        </w:numPr>
      </w:pPr>
      <w:r>
        <w:rPr>
          <w:rFonts w:hint="eastAsia"/>
        </w:rPr>
        <w:t>影像设备目录</w:t>
      </w:r>
    </w:p>
    <w:p w:rsidR="00E037DF" w:rsidRDefault="00E037DF" w:rsidP="00AE7589">
      <w:pPr>
        <w:pStyle w:val="2"/>
        <w:numPr>
          <w:ilvl w:val="0"/>
          <w:numId w:val="3"/>
        </w:numPr>
      </w:pPr>
      <w:r>
        <w:rPr>
          <w:rFonts w:hint="eastAsia"/>
        </w:rPr>
        <w:t>观片</w:t>
      </w:r>
    </w:p>
    <w:p w:rsidR="00C01BCA" w:rsidRPr="005A292B" w:rsidRDefault="00C01BCA" w:rsidP="005A292B">
      <w:pPr>
        <w:pStyle w:val="a6"/>
        <w:numPr>
          <w:ilvl w:val="0"/>
          <w:numId w:val="21"/>
        </w:numPr>
        <w:spacing w:line="360" w:lineRule="auto"/>
        <w:ind w:firstLineChars="0"/>
        <w:rPr>
          <w:rFonts w:ascii="宋体" w:hAnsi="宋体"/>
          <w:sz w:val="24"/>
          <w:szCs w:val="24"/>
        </w:rPr>
      </w:pPr>
      <w:r w:rsidRPr="005A292B">
        <w:rPr>
          <w:rFonts w:ascii="宋体" w:hAnsi="宋体" w:hint="eastAsia"/>
          <w:sz w:val="24"/>
          <w:szCs w:val="24"/>
        </w:rPr>
        <w:t>&lt;2&gt;支持多屏幕观片，使用三个屏幕的诊断工作站，使用8个屏幕的会诊工作站。</w:t>
      </w:r>
    </w:p>
    <w:p w:rsidR="005A292B" w:rsidRPr="004340C2" w:rsidRDefault="005A292B" w:rsidP="005A292B">
      <w:pPr>
        <w:pStyle w:val="a6"/>
        <w:numPr>
          <w:ilvl w:val="0"/>
          <w:numId w:val="21"/>
        </w:numPr>
        <w:spacing w:line="360" w:lineRule="auto"/>
        <w:ind w:firstLineChars="0"/>
        <w:rPr>
          <w:sz w:val="24"/>
          <w:szCs w:val="24"/>
        </w:rPr>
      </w:pPr>
      <w:r>
        <w:rPr>
          <w:rFonts w:ascii="宋体" w:hAnsi="宋体" w:hint="eastAsia"/>
          <w:sz w:val="24"/>
          <w:szCs w:val="24"/>
        </w:rPr>
        <w:t>&lt;3&gt;</w:t>
      </w:r>
      <w:r w:rsidRPr="001A7E1E">
        <w:rPr>
          <w:rFonts w:ascii="宋体" w:hAnsi="宋体" w:hint="eastAsia"/>
          <w:sz w:val="24"/>
          <w:szCs w:val="24"/>
        </w:rPr>
        <w:t>观片系统，键盘与鼠标结合操作方式需要考虑，如果能根据几个区域进行操作，可能更加方便</w:t>
      </w:r>
      <w:r>
        <w:rPr>
          <w:rFonts w:ascii="宋体" w:hAnsi="宋体" w:hint="eastAsia"/>
          <w:sz w:val="24"/>
          <w:szCs w:val="24"/>
        </w:rPr>
        <w:t>。---具体的改进方法？</w:t>
      </w:r>
    </w:p>
    <w:p w:rsidR="004340C2" w:rsidRPr="001A7E1E" w:rsidRDefault="004340C2" w:rsidP="004340C2">
      <w:pPr>
        <w:pStyle w:val="a8"/>
        <w:numPr>
          <w:ilvl w:val="0"/>
          <w:numId w:val="21"/>
        </w:numPr>
        <w:spacing w:line="360" w:lineRule="auto"/>
      </w:pPr>
      <w:r>
        <w:rPr>
          <w:rFonts w:hint="eastAsia"/>
        </w:rPr>
        <w:t>&lt;3&gt;问题35303，</w:t>
      </w:r>
      <w:r w:rsidRPr="001A7E1E">
        <w:t>目前多个病人部分图象进行对比的操作方法太烦琐，医院建议观片站可以方便的实现不同病人图片的对比功能。双击图象就可以直接加入到对比病人的序列。</w:t>
      </w:r>
      <w:r>
        <w:rPr>
          <w:rFonts w:hint="eastAsia"/>
        </w:rPr>
        <w:t>---了解具体操作。</w:t>
      </w:r>
    </w:p>
    <w:p w:rsidR="00A60941" w:rsidRPr="00F6120A" w:rsidRDefault="00A60941" w:rsidP="00A60941">
      <w:pPr>
        <w:pStyle w:val="a8"/>
        <w:numPr>
          <w:ilvl w:val="0"/>
          <w:numId w:val="21"/>
        </w:numPr>
        <w:spacing w:line="360" w:lineRule="auto"/>
      </w:pPr>
      <w:r>
        <w:rPr>
          <w:rFonts w:hint="eastAsia"/>
        </w:rPr>
        <w:t>&lt;2&gt;</w:t>
      </w:r>
      <w:r w:rsidRPr="001A7E1E">
        <w:rPr>
          <w:rFonts w:hint="eastAsia"/>
        </w:rPr>
        <w:t>放大镜的透镜功能，自动调窗功能，都需要修改算法。</w:t>
      </w:r>
    </w:p>
    <w:p w:rsidR="00A60941" w:rsidRPr="001A7E1E" w:rsidRDefault="00A60941" w:rsidP="00A60941">
      <w:pPr>
        <w:pStyle w:val="a8"/>
        <w:numPr>
          <w:ilvl w:val="0"/>
          <w:numId w:val="21"/>
        </w:numPr>
        <w:spacing w:line="360" w:lineRule="auto"/>
      </w:pPr>
      <w:r>
        <w:rPr>
          <w:rFonts w:hint="eastAsia"/>
        </w:rPr>
        <w:t>&lt;2&gt;快捷键的统一处理：</w:t>
      </w:r>
      <w:r w:rsidRPr="001A7E1E">
        <w:rPr>
          <w:rFonts w:hint="eastAsia"/>
        </w:rPr>
        <w:t>胶片打印窗口</w:t>
      </w:r>
      <w:r>
        <w:rPr>
          <w:rFonts w:hint="eastAsia"/>
        </w:rPr>
        <w:t>的快捷键。</w:t>
      </w:r>
    </w:p>
    <w:p w:rsidR="004340C2" w:rsidRDefault="00A60941" w:rsidP="00A60941">
      <w:pPr>
        <w:pStyle w:val="a8"/>
        <w:numPr>
          <w:ilvl w:val="0"/>
          <w:numId w:val="21"/>
        </w:numPr>
        <w:spacing w:line="360" w:lineRule="auto"/>
      </w:pPr>
      <w:r>
        <w:rPr>
          <w:rFonts w:hint="eastAsia"/>
        </w:rPr>
        <w:t>&lt;2&gt;缩略图是否需要改进</w:t>
      </w:r>
      <w:r w:rsidRPr="001A7E1E">
        <w:rPr>
          <w:rFonts w:hint="eastAsia"/>
        </w:rPr>
        <w:t>，是否增加所有图像的图标，每个序列的缩略图是否增加显示“首，中，末”三张图片</w:t>
      </w:r>
      <w:r w:rsidRPr="001A7E1E">
        <w:t>?</w:t>
      </w:r>
      <w:r>
        <w:rPr>
          <w:rFonts w:hint="eastAsia"/>
        </w:rPr>
        <w:t>通过按钮设置当前序列的</w:t>
      </w:r>
      <w:r w:rsidRPr="001A7E1E">
        <w:rPr>
          <w:rFonts w:hint="eastAsia"/>
        </w:rPr>
        <w:t>缩略图中是否显示全部图像的。单击显示全部图像，取消则只显示“首中末”三张图像。</w:t>
      </w:r>
    </w:p>
    <w:p w:rsidR="00B507E4" w:rsidRPr="001A7E1E" w:rsidRDefault="00B507E4" w:rsidP="00B507E4">
      <w:pPr>
        <w:pStyle w:val="a6"/>
        <w:numPr>
          <w:ilvl w:val="0"/>
          <w:numId w:val="21"/>
        </w:numPr>
        <w:spacing w:line="360" w:lineRule="auto"/>
        <w:ind w:firstLineChars="0"/>
        <w:rPr>
          <w:sz w:val="24"/>
          <w:szCs w:val="24"/>
        </w:rPr>
      </w:pPr>
      <w:r>
        <w:rPr>
          <w:rFonts w:ascii="宋体" w:hAnsi="宋体" w:hint="eastAsia"/>
          <w:sz w:val="24"/>
          <w:szCs w:val="24"/>
        </w:rPr>
        <w:t>&lt;3&gt;</w:t>
      </w:r>
      <w:r w:rsidRPr="001A7E1E">
        <w:rPr>
          <w:rFonts w:ascii="宋体" w:hAnsi="宋体" w:hint="eastAsia"/>
          <w:sz w:val="24"/>
          <w:szCs w:val="24"/>
        </w:rPr>
        <w:t>右键菜单，单幅，功能类似“浏览</w:t>
      </w:r>
      <w:r w:rsidRPr="001A7E1E">
        <w:rPr>
          <w:sz w:val="24"/>
          <w:szCs w:val="24"/>
        </w:rPr>
        <w:t>/</w:t>
      </w:r>
      <w:r w:rsidRPr="001A7E1E">
        <w:rPr>
          <w:rFonts w:ascii="宋体" w:hAnsi="宋体" w:hint="eastAsia"/>
          <w:sz w:val="24"/>
          <w:szCs w:val="24"/>
        </w:rPr>
        <w:t>观察”切换，自动隐藏缩略图，减少菜单位置，只显示当前的一张图像。</w:t>
      </w:r>
      <w:r>
        <w:rPr>
          <w:rFonts w:ascii="宋体" w:hAnsi="宋体" w:hint="eastAsia"/>
          <w:sz w:val="24"/>
          <w:szCs w:val="24"/>
        </w:rPr>
        <w:t>---是否有必要？</w:t>
      </w:r>
    </w:p>
    <w:p w:rsidR="00B507E4" w:rsidRPr="001A7E1E" w:rsidRDefault="00B507E4" w:rsidP="00B507E4">
      <w:pPr>
        <w:pStyle w:val="a6"/>
        <w:numPr>
          <w:ilvl w:val="0"/>
          <w:numId w:val="21"/>
        </w:numPr>
        <w:spacing w:line="360" w:lineRule="auto"/>
        <w:ind w:firstLineChars="0"/>
        <w:rPr>
          <w:sz w:val="24"/>
          <w:szCs w:val="24"/>
        </w:rPr>
      </w:pPr>
      <w:r>
        <w:rPr>
          <w:rFonts w:hint="eastAsia"/>
          <w:sz w:val="24"/>
          <w:szCs w:val="24"/>
        </w:rPr>
        <w:t>&lt;2&gt;</w:t>
      </w:r>
      <w:r w:rsidRPr="001A7E1E">
        <w:rPr>
          <w:rFonts w:ascii="宋体" w:hAnsi="宋体" w:hint="eastAsia"/>
          <w:sz w:val="24"/>
          <w:szCs w:val="24"/>
        </w:rPr>
        <w:t>下拉菜单，都是选择之后，自动在主菜单显示最后一个选项的按钮。</w:t>
      </w:r>
    </w:p>
    <w:p w:rsidR="00B507E4" w:rsidRPr="001A7E1E" w:rsidRDefault="00B507E4" w:rsidP="00B507E4">
      <w:pPr>
        <w:pStyle w:val="a6"/>
        <w:numPr>
          <w:ilvl w:val="0"/>
          <w:numId w:val="21"/>
        </w:numPr>
        <w:spacing w:line="360" w:lineRule="auto"/>
        <w:ind w:firstLineChars="0"/>
        <w:rPr>
          <w:sz w:val="24"/>
          <w:szCs w:val="24"/>
        </w:rPr>
      </w:pPr>
      <w:r>
        <w:rPr>
          <w:rFonts w:ascii="宋体" w:hAnsi="宋体" w:hint="eastAsia"/>
          <w:sz w:val="24"/>
          <w:szCs w:val="24"/>
        </w:rPr>
        <w:t>&lt;2&gt;</w:t>
      </w:r>
      <w:r w:rsidRPr="001A7E1E">
        <w:rPr>
          <w:rFonts w:ascii="宋体" w:hAnsi="宋体" w:hint="eastAsia"/>
          <w:sz w:val="24"/>
          <w:szCs w:val="24"/>
        </w:rPr>
        <w:t>每一个标注方法，都对应一个“显示信息”，其中显示这个标注对应的详细信息。</w:t>
      </w:r>
    </w:p>
    <w:p w:rsidR="00386214" w:rsidRPr="00386214" w:rsidRDefault="00386214" w:rsidP="00386214">
      <w:pPr>
        <w:pStyle w:val="a6"/>
        <w:numPr>
          <w:ilvl w:val="0"/>
          <w:numId w:val="21"/>
        </w:numPr>
        <w:spacing w:line="360" w:lineRule="auto"/>
        <w:ind w:firstLineChars="0"/>
        <w:rPr>
          <w:rFonts w:ascii="宋体" w:hAnsi="宋体"/>
          <w:sz w:val="24"/>
          <w:szCs w:val="24"/>
        </w:rPr>
      </w:pPr>
      <w:r w:rsidRPr="00386214">
        <w:rPr>
          <w:rFonts w:ascii="宋体" w:hAnsi="宋体" w:hint="eastAsia"/>
          <w:sz w:val="24"/>
          <w:szCs w:val="24"/>
        </w:rPr>
        <w:t>&lt;2&gt;</w:t>
      </w:r>
      <w:r w:rsidRPr="00386214">
        <w:rPr>
          <w:rFonts w:ascii="宋体" w:hAnsi="宋体"/>
          <w:sz w:val="24"/>
          <w:szCs w:val="24"/>
        </w:rPr>
        <w:t>MPR</w:t>
      </w:r>
      <w:r w:rsidRPr="00A9273E">
        <w:rPr>
          <w:rFonts w:ascii="宋体" w:hAnsi="宋体" w:hint="eastAsia"/>
          <w:sz w:val="24"/>
          <w:szCs w:val="24"/>
        </w:rPr>
        <w:t>，增加各个面的体位标注显示。（</w:t>
      </w:r>
      <w:r w:rsidRPr="00386214">
        <w:rPr>
          <w:rFonts w:ascii="宋体" w:hAnsi="宋体"/>
          <w:sz w:val="24"/>
          <w:szCs w:val="24"/>
        </w:rPr>
        <w:t>20,37</w:t>
      </w:r>
      <w:r w:rsidRPr="00A9273E">
        <w:rPr>
          <w:rFonts w:ascii="宋体" w:hAnsi="宋体" w:hint="eastAsia"/>
          <w:sz w:val="24"/>
          <w:szCs w:val="24"/>
        </w:rPr>
        <w:t>）控制体位标注的显示，值得好好研究。</w:t>
      </w:r>
    </w:p>
    <w:p w:rsidR="005806C9" w:rsidRDefault="00386214" w:rsidP="005806C9">
      <w:pPr>
        <w:pStyle w:val="a6"/>
        <w:numPr>
          <w:ilvl w:val="0"/>
          <w:numId w:val="21"/>
        </w:numPr>
        <w:spacing w:line="360" w:lineRule="auto"/>
        <w:ind w:firstLineChars="0"/>
        <w:rPr>
          <w:rFonts w:ascii="宋体" w:hAnsi="宋体" w:hint="eastAsia"/>
          <w:sz w:val="24"/>
          <w:szCs w:val="24"/>
        </w:rPr>
      </w:pPr>
      <w:r w:rsidRPr="00386214">
        <w:rPr>
          <w:rFonts w:ascii="宋体" w:hAnsi="宋体" w:hint="eastAsia"/>
          <w:sz w:val="24"/>
          <w:szCs w:val="24"/>
        </w:rPr>
        <w:t>&lt;3&gt;</w:t>
      </w:r>
      <w:r w:rsidRPr="00386214">
        <w:rPr>
          <w:rFonts w:ascii="宋体" w:hAnsi="宋体"/>
          <w:sz w:val="24"/>
          <w:szCs w:val="24"/>
        </w:rPr>
        <w:t>MPR</w:t>
      </w:r>
      <w:r w:rsidRPr="00A9273E">
        <w:rPr>
          <w:rFonts w:ascii="宋体" w:hAnsi="宋体" w:hint="eastAsia"/>
          <w:sz w:val="24"/>
          <w:szCs w:val="24"/>
        </w:rPr>
        <w:t>，增加斜面重建。</w:t>
      </w:r>
    </w:p>
    <w:p w:rsidR="005806C9" w:rsidRPr="005806C9" w:rsidRDefault="005806C9" w:rsidP="005806C9">
      <w:pPr>
        <w:pStyle w:val="a6"/>
        <w:numPr>
          <w:ilvl w:val="0"/>
          <w:numId w:val="21"/>
        </w:numPr>
        <w:spacing w:line="360" w:lineRule="auto"/>
        <w:ind w:firstLineChars="0"/>
        <w:rPr>
          <w:rFonts w:ascii="宋体" w:hAnsi="宋体"/>
          <w:sz w:val="24"/>
          <w:szCs w:val="24"/>
        </w:rPr>
      </w:pPr>
      <w:r>
        <w:rPr>
          <w:rFonts w:ascii="宋体" w:hAnsi="宋体" w:hint="eastAsia"/>
          <w:sz w:val="24"/>
          <w:szCs w:val="24"/>
        </w:rPr>
        <w:t>MPR重建的时候，如果图很多，会</w:t>
      </w:r>
      <w:r w:rsidRPr="005806C9">
        <w:rPr>
          <w:rFonts w:ascii="宋体" w:hAnsi="宋体" w:hint="eastAsia"/>
          <w:sz w:val="24"/>
          <w:szCs w:val="24"/>
        </w:rPr>
        <w:t>比较慢，如200张左右的时候</w:t>
      </w:r>
      <w:r>
        <w:rPr>
          <w:rFonts w:ascii="宋体" w:hAnsi="宋体" w:hint="eastAsia"/>
          <w:sz w:val="24"/>
          <w:szCs w:val="24"/>
        </w:rPr>
        <w:t>。</w:t>
      </w:r>
    </w:p>
    <w:p w:rsidR="00910DFB" w:rsidRPr="00492D9E" w:rsidRDefault="00910DFB" w:rsidP="00910DFB">
      <w:pPr>
        <w:pStyle w:val="a6"/>
        <w:numPr>
          <w:ilvl w:val="0"/>
          <w:numId w:val="21"/>
        </w:numPr>
        <w:spacing w:line="360" w:lineRule="auto"/>
        <w:ind w:firstLineChars="0"/>
        <w:rPr>
          <w:sz w:val="24"/>
          <w:szCs w:val="24"/>
        </w:rPr>
      </w:pPr>
      <w:r>
        <w:rPr>
          <w:rFonts w:hint="eastAsia"/>
          <w:sz w:val="24"/>
          <w:szCs w:val="24"/>
        </w:rPr>
        <w:t>&lt;2&gt;</w:t>
      </w:r>
      <w:r w:rsidRPr="00492D9E">
        <w:rPr>
          <w:rFonts w:hint="eastAsia"/>
          <w:sz w:val="24"/>
          <w:szCs w:val="24"/>
        </w:rPr>
        <w:t>在观片的时候，如果是独立观片，或者全屏，当放大后，右下角添加一个小窗口，可以看见当前放大部位所在的位置</w:t>
      </w:r>
    </w:p>
    <w:p w:rsidR="005A292B" w:rsidRPr="007A2571" w:rsidRDefault="00910DFB" w:rsidP="00A73062">
      <w:pPr>
        <w:pStyle w:val="a6"/>
        <w:numPr>
          <w:ilvl w:val="0"/>
          <w:numId w:val="21"/>
        </w:numPr>
        <w:spacing w:line="360" w:lineRule="auto"/>
        <w:ind w:firstLineChars="0"/>
        <w:rPr>
          <w:sz w:val="24"/>
          <w:szCs w:val="24"/>
        </w:rPr>
      </w:pPr>
      <w:r>
        <w:rPr>
          <w:rFonts w:ascii="宋体" w:hAnsi="宋体" w:hint="eastAsia"/>
          <w:sz w:val="24"/>
          <w:szCs w:val="24"/>
        </w:rPr>
        <w:lastRenderedPageBreak/>
        <w:t>&lt;2&gt;</w:t>
      </w:r>
      <w:r w:rsidRPr="00492D9E">
        <w:rPr>
          <w:rFonts w:ascii="宋体" w:hAnsi="宋体" w:hint="eastAsia"/>
          <w:sz w:val="24"/>
          <w:szCs w:val="24"/>
        </w:rPr>
        <w:t>增加双肋隔角测量，这个是直接测量？</w:t>
      </w:r>
      <w:r>
        <w:rPr>
          <w:rFonts w:ascii="宋体" w:hAnsi="宋体" w:hint="eastAsia"/>
          <w:sz w:val="24"/>
          <w:szCs w:val="24"/>
        </w:rPr>
        <w:t>---先了解清楚医学含义。</w:t>
      </w:r>
    </w:p>
    <w:p w:rsidR="007A2571" w:rsidRPr="009671CF" w:rsidRDefault="007A2571" w:rsidP="007A2571">
      <w:pPr>
        <w:pStyle w:val="a6"/>
        <w:numPr>
          <w:ilvl w:val="0"/>
          <w:numId w:val="21"/>
        </w:numPr>
        <w:spacing w:line="360" w:lineRule="auto"/>
        <w:ind w:firstLineChars="0"/>
        <w:rPr>
          <w:rFonts w:ascii="宋体" w:hAnsi="宋体"/>
          <w:sz w:val="24"/>
          <w:szCs w:val="24"/>
        </w:rPr>
      </w:pPr>
      <w:r>
        <w:rPr>
          <w:rFonts w:ascii="宋体" w:hAnsi="宋体" w:hint="eastAsia"/>
          <w:sz w:val="24"/>
          <w:szCs w:val="24"/>
        </w:rPr>
        <w:t>增加“历史检查”功能，</w:t>
      </w:r>
      <w:r w:rsidRPr="001A7E1E">
        <w:rPr>
          <w:rFonts w:ascii="宋体" w:hAnsi="宋体" w:hint="eastAsia"/>
          <w:sz w:val="24"/>
          <w:szCs w:val="24"/>
        </w:rPr>
        <w:t>列出了这个患者历史做过的其他检查，</w:t>
      </w:r>
      <w:r w:rsidRPr="009671CF">
        <w:rPr>
          <w:rFonts w:ascii="宋体" w:hAnsi="宋体"/>
          <w:sz w:val="24"/>
          <w:szCs w:val="24"/>
        </w:rPr>
        <w:t>CT</w:t>
      </w:r>
      <w:r w:rsidRPr="009671CF">
        <w:rPr>
          <w:rFonts w:ascii="宋体" w:hAnsi="宋体" w:hint="eastAsia"/>
          <w:sz w:val="24"/>
          <w:szCs w:val="24"/>
        </w:rPr>
        <w:t>，</w:t>
      </w:r>
      <w:r w:rsidRPr="009671CF">
        <w:rPr>
          <w:rFonts w:ascii="宋体" w:hAnsi="宋体"/>
          <w:sz w:val="24"/>
          <w:szCs w:val="24"/>
        </w:rPr>
        <w:t>CR</w:t>
      </w:r>
      <w:r w:rsidRPr="009671CF">
        <w:rPr>
          <w:rFonts w:ascii="宋体" w:hAnsi="宋体" w:hint="eastAsia"/>
          <w:sz w:val="24"/>
          <w:szCs w:val="24"/>
        </w:rPr>
        <w:t>，</w:t>
      </w:r>
      <w:r w:rsidRPr="009671CF">
        <w:rPr>
          <w:rFonts w:ascii="宋体" w:hAnsi="宋体"/>
          <w:sz w:val="24"/>
          <w:szCs w:val="24"/>
        </w:rPr>
        <w:t>MR</w:t>
      </w:r>
      <w:r w:rsidRPr="009671CF">
        <w:rPr>
          <w:rFonts w:ascii="宋体" w:hAnsi="宋体" w:hint="eastAsia"/>
          <w:sz w:val="24"/>
          <w:szCs w:val="24"/>
        </w:rPr>
        <w:t>，超声，病理</w:t>
      </w:r>
      <w:r>
        <w:rPr>
          <w:rFonts w:ascii="宋体" w:hAnsi="宋体" w:hint="eastAsia"/>
          <w:sz w:val="24"/>
          <w:szCs w:val="24"/>
        </w:rPr>
        <w:t>等。主菜单和右键菜单提供此功能。</w:t>
      </w:r>
    </w:p>
    <w:p w:rsidR="00F144B0" w:rsidRPr="009671CF" w:rsidRDefault="00F144B0" w:rsidP="00F144B0">
      <w:pPr>
        <w:pStyle w:val="a6"/>
        <w:numPr>
          <w:ilvl w:val="0"/>
          <w:numId w:val="21"/>
        </w:numPr>
        <w:spacing w:line="360" w:lineRule="auto"/>
        <w:ind w:firstLineChars="0"/>
        <w:rPr>
          <w:rFonts w:ascii="宋体" w:hAnsi="宋体"/>
          <w:sz w:val="24"/>
          <w:szCs w:val="24"/>
        </w:rPr>
      </w:pPr>
      <w:r w:rsidRPr="001A7E1E">
        <w:rPr>
          <w:rFonts w:ascii="宋体" w:hAnsi="宋体" w:hint="eastAsia"/>
          <w:sz w:val="24"/>
          <w:szCs w:val="24"/>
        </w:rPr>
        <w:t>四角文字注释信息</w:t>
      </w:r>
      <w:r>
        <w:rPr>
          <w:rFonts w:ascii="宋体" w:hAnsi="宋体" w:hint="eastAsia"/>
          <w:sz w:val="24"/>
          <w:szCs w:val="24"/>
        </w:rPr>
        <w:t>,分成不同的影像类别进行设置</w:t>
      </w:r>
      <w:r w:rsidRPr="001A7E1E">
        <w:rPr>
          <w:rFonts w:ascii="宋体" w:hAnsi="宋体" w:hint="eastAsia"/>
          <w:sz w:val="24"/>
          <w:szCs w:val="24"/>
        </w:rPr>
        <w:t>，</w:t>
      </w:r>
      <w:r>
        <w:rPr>
          <w:rFonts w:ascii="宋体" w:hAnsi="宋体" w:hint="eastAsia"/>
          <w:sz w:val="24"/>
          <w:szCs w:val="24"/>
        </w:rPr>
        <w:t>再</w:t>
      </w:r>
      <w:r w:rsidRPr="001A7E1E">
        <w:rPr>
          <w:rFonts w:ascii="宋体" w:hAnsi="宋体" w:hint="eastAsia"/>
          <w:sz w:val="24"/>
          <w:szCs w:val="24"/>
        </w:rPr>
        <w:t>分成三个级别“无视窗注释”，“基本注释级别”，“完全注释级别”。</w:t>
      </w:r>
    </w:p>
    <w:p w:rsidR="00B8172C" w:rsidRPr="00DF142C" w:rsidRDefault="00B8172C" w:rsidP="00B8172C">
      <w:pPr>
        <w:pStyle w:val="a6"/>
        <w:numPr>
          <w:ilvl w:val="0"/>
          <w:numId w:val="21"/>
        </w:numPr>
        <w:spacing w:line="360" w:lineRule="auto"/>
        <w:ind w:firstLineChars="0"/>
        <w:rPr>
          <w:sz w:val="24"/>
          <w:szCs w:val="24"/>
        </w:rPr>
      </w:pPr>
      <w:r>
        <w:rPr>
          <w:rFonts w:ascii="宋体" w:hAnsi="宋体" w:hint="eastAsia"/>
          <w:sz w:val="24"/>
          <w:szCs w:val="24"/>
        </w:rPr>
        <w:t>针对CR，DR图像，增加</w:t>
      </w:r>
      <w:r w:rsidRPr="00492D9E">
        <w:rPr>
          <w:rFonts w:ascii="宋体" w:hAnsi="宋体" w:hint="eastAsia"/>
          <w:sz w:val="24"/>
          <w:szCs w:val="24"/>
        </w:rPr>
        <w:t>“</w:t>
      </w:r>
      <w:r w:rsidRPr="00492D9E">
        <w:rPr>
          <w:sz w:val="24"/>
          <w:szCs w:val="24"/>
        </w:rPr>
        <w:t>cobb</w:t>
      </w:r>
      <w:r w:rsidRPr="00492D9E">
        <w:rPr>
          <w:rFonts w:ascii="宋体" w:hAnsi="宋体" w:hint="eastAsia"/>
          <w:sz w:val="24"/>
          <w:szCs w:val="24"/>
        </w:rPr>
        <w:t>角度”测量。</w:t>
      </w:r>
      <w:r w:rsidRPr="00492D9E">
        <w:rPr>
          <w:sz w:val="24"/>
          <w:szCs w:val="24"/>
        </w:rPr>
        <w:t>Cobb</w:t>
      </w:r>
      <w:r>
        <w:rPr>
          <w:sz w:val="24"/>
          <w:szCs w:val="24"/>
        </w:rPr>
        <w:t>角法是用</w:t>
      </w:r>
      <w:r>
        <w:rPr>
          <w:rFonts w:hint="eastAsia"/>
          <w:sz w:val="24"/>
          <w:szCs w:val="24"/>
        </w:rPr>
        <w:t>来测量</w:t>
      </w:r>
      <w:r>
        <w:rPr>
          <w:sz w:val="24"/>
          <w:szCs w:val="24"/>
        </w:rPr>
        <w:t>脊柱</w:t>
      </w:r>
      <w:r>
        <w:rPr>
          <w:rFonts w:hint="eastAsia"/>
          <w:sz w:val="24"/>
          <w:szCs w:val="24"/>
        </w:rPr>
        <w:t>弯曲</w:t>
      </w:r>
      <w:r>
        <w:rPr>
          <w:sz w:val="24"/>
          <w:szCs w:val="24"/>
        </w:rPr>
        <w:t>的</w:t>
      </w:r>
      <w:r>
        <w:rPr>
          <w:rFonts w:hint="eastAsia"/>
          <w:sz w:val="24"/>
          <w:szCs w:val="24"/>
        </w:rPr>
        <w:t>度数</w:t>
      </w:r>
      <w:r>
        <w:rPr>
          <w:sz w:val="24"/>
          <w:szCs w:val="24"/>
        </w:rPr>
        <w:t>。</w:t>
      </w:r>
      <w:r>
        <w:rPr>
          <w:rFonts w:hint="eastAsia"/>
          <w:sz w:val="24"/>
          <w:szCs w:val="24"/>
        </w:rPr>
        <w:t>从弯</w:t>
      </w:r>
      <w:r>
        <w:rPr>
          <w:sz w:val="24"/>
          <w:szCs w:val="24"/>
        </w:rPr>
        <w:t>曲的上、下</w:t>
      </w:r>
      <w:r>
        <w:rPr>
          <w:rFonts w:hint="eastAsia"/>
          <w:sz w:val="24"/>
          <w:szCs w:val="24"/>
        </w:rPr>
        <w:t>两端椎</w:t>
      </w:r>
      <w:r>
        <w:rPr>
          <w:sz w:val="24"/>
          <w:szCs w:val="24"/>
        </w:rPr>
        <w:t>各</w:t>
      </w:r>
      <w:r>
        <w:rPr>
          <w:rFonts w:hint="eastAsia"/>
          <w:sz w:val="24"/>
          <w:szCs w:val="24"/>
        </w:rPr>
        <w:t>画</w:t>
      </w:r>
      <w:r>
        <w:rPr>
          <w:sz w:val="24"/>
          <w:szCs w:val="24"/>
        </w:rPr>
        <w:t>一</w:t>
      </w:r>
      <w:r>
        <w:rPr>
          <w:rFonts w:hint="eastAsia"/>
          <w:sz w:val="24"/>
          <w:szCs w:val="24"/>
        </w:rPr>
        <w:t>条</w:t>
      </w:r>
      <w:r>
        <w:rPr>
          <w:sz w:val="24"/>
          <w:szCs w:val="24"/>
        </w:rPr>
        <w:t>平行</w:t>
      </w:r>
      <w:r>
        <w:rPr>
          <w:rFonts w:hint="eastAsia"/>
          <w:sz w:val="24"/>
          <w:szCs w:val="24"/>
        </w:rPr>
        <w:t>于</w:t>
      </w:r>
      <w:r>
        <w:rPr>
          <w:sz w:val="24"/>
          <w:szCs w:val="24"/>
        </w:rPr>
        <w:t>椎</w:t>
      </w:r>
      <w:r>
        <w:rPr>
          <w:rFonts w:hint="eastAsia"/>
          <w:sz w:val="24"/>
          <w:szCs w:val="24"/>
        </w:rPr>
        <w:t>体终</w:t>
      </w:r>
      <w:r>
        <w:rPr>
          <w:sz w:val="24"/>
          <w:szCs w:val="24"/>
        </w:rPr>
        <w:t>板的</w:t>
      </w:r>
      <w:r>
        <w:rPr>
          <w:rFonts w:hint="eastAsia"/>
          <w:sz w:val="24"/>
          <w:szCs w:val="24"/>
        </w:rPr>
        <w:t>直线</w:t>
      </w:r>
      <w:r w:rsidRPr="00492D9E">
        <w:rPr>
          <w:sz w:val="24"/>
          <w:szCs w:val="24"/>
        </w:rPr>
        <w:t xml:space="preserve">, </w:t>
      </w:r>
      <w:r>
        <w:rPr>
          <w:sz w:val="24"/>
          <w:szCs w:val="24"/>
        </w:rPr>
        <w:t>再各</w:t>
      </w:r>
      <w:r>
        <w:rPr>
          <w:rFonts w:hint="eastAsia"/>
          <w:sz w:val="24"/>
          <w:szCs w:val="24"/>
        </w:rPr>
        <w:t>画</w:t>
      </w:r>
      <w:r>
        <w:rPr>
          <w:sz w:val="24"/>
          <w:szCs w:val="24"/>
        </w:rPr>
        <w:t>一</w:t>
      </w:r>
      <w:r>
        <w:rPr>
          <w:rFonts w:hint="eastAsia"/>
          <w:sz w:val="24"/>
          <w:szCs w:val="24"/>
        </w:rPr>
        <w:t>条</w:t>
      </w:r>
      <w:r>
        <w:rPr>
          <w:sz w:val="24"/>
          <w:szCs w:val="24"/>
        </w:rPr>
        <w:t>垂直</w:t>
      </w:r>
      <w:r>
        <w:rPr>
          <w:rFonts w:hint="eastAsia"/>
          <w:sz w:val="24"/>
          <w:szCs w:val="24"/>
        </w:rPr>
        <w:t>于</w:t>
      </w:r>
      <w:r>
        <w:rPr>
          <w:sz w:val="24"/>
          <w:szCs w:val="24"/>
        </w:rPr>
        <w:t>以上</w:t>
      </w:r>
      <w:r>
        <w:rPr>
          <w:rFonts w:hint="eastAsia"/>
          <w:sz w:val="24"/>
          <w:szCs w:val="24"/>
        </w:rPr>
        <w:t>两条直线</w:t>
      </w:r>
      <w:r>
        <w:rPr>
          <w:sz w:val="24"/>
          <w:szCs w:val="24"/>
        </w:rPr>
        <w:t>的第二</w:t>
      </w:r>
      <w:r>
        <w:rPr>
          <w:rFonts w:hint="eastAsia"/>
          <w:sz w:val="24"/>
          <w:szCs w:val="24"/>
        </w:rPr>
        <w:t>条直线</w:t>
      </w:r>
      <w:r w:rsidRPr="00492D9E">
        <w:rPr>
          <w:sz w:val="24"/>
          <w:szCs w:val="24"/>
        </w:rPr>
        <w:t xml:space="preserve">, </w:t>
      </w:r>
      <w:r>
        <w:rPr>
          <w:sz w:val="24"/>
          <w:szCs w:val="24"/>
        </w:rPr>
        <w:t>此</w:t>
      </w:r>
      <w:r>
        <w:rPr>
          <w:rFonts w:hint="eastAsia"/>
          <w:sz w:val="24"/>
          <w:szCs w:val="24"/>
        </w:rPr>
        <w:t>后两条直线</w:t>
      </w:r>
      <w:r>
        <w:rPr>
          <w:sz w:val="24"/>
          <w:szCs w:val="24"/>
        </w:rPr>
        <w:t>的夾角即</w:t>
      </w:r>
      <w:r>
        <w:rPr>
          <w:rFonts w:hint="eastAsia"/>
          <w:sz w:val="24"/>
          <w:szCs w:val="24"/>
        </w:rPr>
        <w:t>为</w:t>
      </w:r>
      <w:r w:rsidRPr="00492D9E">
        <w:rPr>
          <w:sz w:val="24"/>
          <w:szCs w:val="24"/>
        </w:rPr>
        <w:t>Cobb</w:t>
      </w:r>
      <w:r>
        <w:rPr>
          <w:sz w:val="24"/>
          <w:szCs w:val="24"/>
        </w:rPr>
        <w:t>角的</w:t>
      </w:r>
      <w:r>
        <w:rPr>
          <w:rFonts w:hint="eastAsia"/>
          <w:sz w:val="24"/>
          <w:szCs w:val="24"/>
        </w:rPr>
        <w:t>测</w:t>
      </w:r>
      <w:r w:rsidRPr="00492D9E">
        <w:rPr>
          <w:sz w:val="24"/>
          <w:szCs w:val="24"/>
        </w:rPr>
        <w:t>量值。</w:t>
      </w:r>
    </w:p>
    <w:p w:rsidR="007A2571" w:rsidRPr="00A73062" w:rsidRDefault="008E2AC3" w:rsidP="00A73062">
      <w:pPr>
        <w:pStyle w:val="a6"/>
        <w:numPr>
          <w:ilvl w:val="0"/>
          <w:numId w:val="21"/>
        </w:numPr>
        <w:spacing w:line="360" w:lineRule="auto"/>
        <w:ind w:firstLineChars="0"/>
        <w:rPr>
          <w:sz w:val="24"/>
          <w:szCs w:val="24"/>
        </w:rPr>
      </w:pPr>
      <w:r>
        <w:rPr>
          <w:rFonts w:ascii="宋体" w:hAnsi="宋体" w:hint="eastAsia"/>
          <w:sz w:val="24"/>
          <w:szCs w:val="24"/>
        </w:rPr>
        <w:t>【3天】(</w:t>
      </w:r>
      <w:r w:rsidRPr="009671CF">
        <w:rPr>
          <w:rFonts w:ascii="宋体" w:hAnsi="宋体" w:hint="eastAsia"/>
          <w:sz w:val="24"/>
          <w:szCs w:val="24"/>
        </w:rPr>
        <w:t>问题 35303</w:t>
      </w:r>
      <w:r>
        <w:rPr>
          <w:rFonts w:ascii="宋体" w:hAnsi="宋体" w:hint="eastAsia"/>
          <w:sz w:val="24"/>
          <w:szCs w:val="24"/>
        </w:rPr>
        <w:t>)</w:t>
      </w:r>
      <w:r>
        <w:rPr>
          <w:rFonts w:ascii="宋体" w:hAnsi="宋体"/>
          <w:sz w:val="24"/>
          <w:szCs w:val="24"/>
        </w:rPr>
        <w:t>在观片的时候需要编辑一次</w:t>
      </w:r>
      <w:r>
        <w:rPr>
          <w:rFonts w:ascii="宋体" w:hAnsi="宋体" w:hint="eastAsia"/>
          <w:sz w:val="24"/>
          <w:szCs w:val="24"/>
        </w:rPr>
        <w:t>图像</w:t>
      </w:r>
      <w:r w:rsidRPr="009671CF">
        <w:rPr>
          <w:rFonts w:ascii="宋体" w:hAnsi="宋体"/>
          <w:sz w:val="24"/>
          <w:szCs w:val="24"/>
        </w:rPr>
        <w:t>（技师为了选择合适的打印部分），点击打印后还需要在编辑一次才能打印，操作太烦琐，医院希望打印界面与图象编辑</w:t>
      </w:r>
      <w:r w:rsidRPr="009671CF">
        <w:rPr>
          <w:rFonts w:ascii="宋体" w:hAnsi="宋体" w:hint="eastAsia"/>
          <w:sz w:val="24"/>
          <w:szCs w:val="24"/>
        </w:rPr>
        <w:t>界面</w:t>
      </w:r>
      <w:r w:rsidRPr="009671CF">
        <w:rPr>
          <w:rFonts w:ascii="宋体" w:hAnsi="宋体"/>
          <w:sz w:val="24"/>
          <w:szCs w:val="24"/>
        </w:rPr>
        <w:t>合在一起</w:t>
      </w:r>
      <w:r>
        <w:rPr>
          <w:rFonts w:ascii="宋体" w:hAnsi="宋体" w:hint="eastAsia"/>
          <w:sz w:val="24"/>
          <w:szCs w:val="24"/>
        </w:rPr>
        <w:t>，在主界面直接可以排版打印</w:t>
      </w:r>
      <w:r w:rsidRPr="009671CF">
        <w:rPr>
          <w:rFonts w:ascii="宋体" w:hAnsi="宋体"/>
          <w:sz w:val="24"/>
          <w:szCs w:val="24"/>
        </w:rPr>
        <w:t>。</w:t>
      </w:r>
      <w:r>
        <w:rPr>
          <w:rFonts w:ascii="宋体" w:hAnsi="宋体" w:hint="eastAsia"/>
          <w:sz w:val="24"/>
          <w:szCs w:val="24"/>
        </w:rPr>
        <w:t>---讨论落实操作方法后处理。</w:t>
      </w:r>
    </w:p>
    <w:p w:rsidR="00C4273F" w:rsidRDefault="00C4273F" w:rsidP="00CF16A7">
      <w:pPr>
        <w:pStyle w:val="2"/>
        <w:numPr>
          <w:ilvl w:val="0"/>
          <w:numId w:val="3"/>
        </w:numPr>
        <w:rPr>
          <w:rFonts w:hint="eastAsia"/>
        </w:rPr>
      </w:pPr>
      <w:r>
        <w:rPr>
          <w:rFonts w:hint="eastAsia"/>
        </w:rPr>
        <w:t>影像网关</w:t>
      </w:r>
    </w:p>
    <w:p w:rsidR="00C4273F" w:rsidRPr="006A659C" w:rsidRDefault="00C4273F" w:rsidP="006A659C">
      <w:pPr>
        <w:pStyle w:val="a6"/>
        <w:numPr>
          <w:ilvl w:val="0"/>
          <w:numId w:val="17"/>
        </w:numPr>
        <w:ind w:firstLineChars="0"/>
        <w:rPr>
          <w:rFonts w:ascii="宋体" w:hAnsi="宋体" w:hint="eastAsia"/>
          <w:sz w:val="24"/>
          <w:szCs w:val="24"/>
        </w:rPr>
      </w:pPr>
      <w:r w:rsidRPr="006A659C">
        <w:rPr>
          <w:rFonts w:ascii="宋体" w:hAnsi="宋体" w:hint="eastAsia"/>
          <w:sz w:val="24"/>
          <w:szCs w:val="24"/>
        </w:rPr>
        <w:t>网关接收图像的时候，速度比其他的PACS要明显慢，尤其是图像比较多的64排CT，MR等。</w:t>
      </w:r>
      <w:r w:rsidR="006A659C" w:rsidRPr="006A659C">
        <w:rPr>
          <w:rFonts w:ascii="宋体" w:hAnsi="宋体" w:hint="eastAsia"/>
          <w:sz w:val="24"/>
          <w:szCs w:val="24"/>
        </w:rPr>
        <w:t>网关接收和保存图像的效率应该要想办法提高。</w:t>
      </w:r>
    </w:p>
    <w:p w:rsidR="008F0887" w:rsidRDefault="008F0887" w:rsidP="00CF16A7">
      <w:pPr>
        <w:pStyle w:val="2"/>
        <w:numPr>
          <w:ilvl w:val="0"/>
          <w:numId w:val="3"/>
        </w:numPr>
      </w:pPr>
      <w:r>
        <w:rPr>
          <w:rFonts w:hint="eastAsia"/>
        </w:rPr>
        <w:t>存储管理工具</w:t>
      </w:r>
    </w:p>
    <w:p w:rsidR="00AE7589" w:rsidRPr="00AE7589" w:rsidRDefault="00AE7589" w:rsidP="00AE7589">
      <w:pPr>
        <w:pStyle w:val="a6"/>
        <w:numPr>
          <w:ilvl w:val="0"/>
          <w:numId w:val="17"/>
        </w:numPr>
        <w:ind w:firstLineChars="0"/>
      </w:pPr>
      <w:r w:rsidRPr="00AE7589">
        <w:rPr>
          <w:rFonts w:ascii="宋体" w:hAnsi="宋体" w:hint="eastAsia"/>
          <w:sz w:val="24"/>
          <w:szCs w:val="24"/>
        </w:rPr>
        <w:t>&lt;3&gt;存储管理工具应该跟随标准版升级并发布。</w:t>
      </w:r>
    </w:p>
    <w:sectPr w:rsidR="00AE7589" w:rsidRPr="00AE7589" w:rsidSect="00FE2C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02F1" w:rsidRDefault="000B02F1" w:rsidP="00A02556">
      <w:r>
        <w:separator/>
      </w:r>
    </w:p>
  </w:endnote>
  <w:endnote w:type="continuationSeparator" w:id="1">
    <w:p w:rsidR="000B02F1" w:rsidRDefault="000B02F1" w:rsidP="00A025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02F1" w:rsidRDefault="000B02F1" w:rsidP="00A02556">
      <w:r>
        <w:separator/>
      </w:r>
    </w:p>
  </w:footnote>
  <w:footnote w:type="continuationSeparator" w:id="1">
    <w:p w:rsidR="000B02F1" w:rsidRDefault="000B02F1" w:rsidP="00A025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30CA"/>
    <w:multiLevelType w:val="hybridMultilevel"/>
    <w:tmpl w:val="8674B1C6"/>
    <w:lvl w:ilvl="0" w:tplc="8FF637AE">
      <w:start w:val="1"/>
      <w:numFmt w:val="decimal"/>
      <w:lvlText w:val="%1、"/>
      <w:lvlJc w:val="left"/>
      <w:pPr>
        <w:ind w:left="1035" w:hanging="6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607681C"/>
    <w:multiLevelType w:val="hybridMultilevel"/>
    <w:tmpl w:val="4DDA0368"/>
    <w:lvl w:ilvl="0" w:tplc="F8660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B0315C"/>
    <w:multiLevelType w:val="hybridMultilevel"/>
    <w:tmpl w:val="339411CC"/>
    <w:lvl w:ilvl="0" w:tplc="D2C2F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4B0CED"/>
    <w:multiLevelType w:val="hybridMultilevel"/>
    <w:tmpl w:val="5C2EA79C"/>
    <w:lvl w:ilvl="0" w:tplc="85A6A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531395"/>
    <w:multiLevelType w:val="hybridMultilevel"/>
    <w:tmpl w:val="DAE66C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BA7C92"/>
    <w:multiLevelType w:val="hybridMultilevel"/>
    <w:tmpl w:val="A65A4154"/>
    <w:lvl w:ilvl="0" w:tplc="92E86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624EE9"/>
    <w:multiLevelType w:val="hybridMultilevel"/>
    <w:tmpl w:val="A1827BAE"/>
    <w:lvl w:ilvl="0" w:tplc="959278E4">
      <w:start w:val="1"/>
      <w:numFmt w:val="decimal"/>
      <w:lvlText w:val="%1、"/>
      <w:lvlJc w:val="left"/>
      <w:pPr>
        <w:ind w:left="915" w:hanging="360"/>
      </w:pPr>
      <w:rPr>
        <w:rFonts w:hint="default"/>
      </w:rPr>
    </w:lvl>
    <w:lvl w:ilvl="1" w:tplc="537E9D64">
      <w:start w:val="1"/>
      <w:numFmt w:val="decimal"/>
      <w:lvlText w:val="%2)"/>
      <w:lvlJc w:val="left"/>
      <w:pPr>
        <w:ind w:left="1395" w:hanging="420"/>
      </w:pPr>
      <w:rPr>
        <w:rFonts w:ascii="宋体" w:eastAsiaTheme="minorEastAsia" w:hAnsi="宋体" w:cstheme="minorBidi"/>
      </w:r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7">
    <w:nsid w:val="258A5287"/>
    <w:multiLevelType w:val="hybridMultilevel"/>
    <w:tmpl w:val="5D82D68C"/>
    <w:lvl w:ilvl="0" w:tplc="8FA8BC4C">
      <w:start w:val="1"/>
      <w:numFmt w:val="decimal"/>
      <w:lvlText w:val="%1、"/>
      <w:lvlJc w:val="left"/>
      <w:pPr>
        <w:ind w:left="915" w:hanging="36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8">
    <w:nsid w:val="28DC443F"/>
    <w:multiLevelType w:val="hybridMultilevel"/>
    <w:tmpl w:val="30F48DA4"/>
    <w:lvl w:ilvl="0" w:tplc="1A7697C0">
      <w:start w:val="1"/>
      <w:numFmt w:val="decimal"/>
      <w:lvlText w:val="%1、"/>
      <w:lvlJc w:val="left"/>
      <w:pPr>
        <w:ind w:left="915" w:hanging="36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9">
    <w:nsid w:val="2B551ED4"/>
    <w:multiLevelType w:val="hybridMultilevel"/>
    <w:tmpl w:val="80C212CC"/>
    <w:lvl w:ilvl="0" w:tplc="51DE2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FB7E31"/>
    <w:multiLevelType w:val="hybridMultilevel"/>
    <w:tmpl w:val="F5CA0832"/>
    <w:lvl w:ilvl="0" w:tplc="5A48D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C502636"/>
    <w:multiLevelType w:val="hybridMultilevel"/>
    <w:tmpl w:val="26ACF648"/>
    <w:lvl w:ilvl="0" w:tplc="48E85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8E45F7"/>
    <w:multiLevelType w:val="hybridMultilevel"/>
    <w:tmpl w:val="6F520B58"/>
    <w:lvl w:ilvl="0" w:tplc="D7DE1888">
      <w:start w:val="1"/>
      <w:numFmt w:val="decimal"/>
      <w:lvlText w:val="%1、"/>
      <w:lvlJc w:val="left"/>
      <w:pPr>
        <w:ind w:left="360" w:hanging="360"/>
      </w:pPr>
      <w:rPr>
        <w:rFonts w:ascii="宋体" w:hAnsi="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F534228"/>
    <w:multiLevelType w:val="hybridMultilevel"/>
    <w:tmpl w:val="97EA5E84"/>
    <w:lvl w:ilvl="0" w:tplc="B7468A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32B574E9"/>
    <w:multiLevelType w:val="hybridMultilevel"/>
    <w:tmpl w:val="12D036CC"/>
    <w:lvl w:ilvl="0" w:tplc="F574E7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61E5D3A"/>
    <w:multiLevelType w:val="hybridMultilevel"/>
    <w:tmpl w:val="AF1678F8"/>
    <w:lvl w:ilvl="0" w:tplc="C59EBE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9361433"/>
    <w:multiLevelType w:val="hybridMultilevel"/>
    <w:tmpl w:val="21E83DBE"/>
    <w:lvl w:ilvl="0" w:tplc="B3E01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80D56EC"/>
    <w:multiLevelType w:val="hybridMultilevel"/>
    <w:tmpl w:val="CBAE6D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8CC7798"/>
    <w:multiLevelType w:val="hybridMultilevel"/>
    <w:tmpl w:val="FAB47096"/>
    <w:lvl w:ilvl="0" w:tplc="5C0A8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F595599"/>
    <w:multiLevelType w:val="hybridMultilevel"/>
    <w:tmpl w:val="928C8B8E"/>
    <w:lvl w:ilvl="0" w:tplc="2AA0A9B4">
      <w:start w:val="1"/>
      <w:numFmt w:val="decimal"/>
      <w:lvlText w:val="%1、"/>
      <w:lvlJc w:val="left"/>
      <w:pPr>
        <w:ind w:left="360" w:hanging="360"/>
      </w:pPr>
      <w:rPr>
        <w:rFonts w:hint="default"/>
      </w:rPr>
    </w:lvl>
    <w:lvl w:ilvl="1" w:tplc="3EB28FE8">
      <w:start w:val="1"/>
      <w:numFmt w:val="decimal"/>
      <w:lvlText w:val="%2）"/>
      <w:lvlJc w:val="left"/>
      <w:pPr>
        <w:ind w:left="840" w:hanging="420"/>
      </w:pPr>
      <w:rPr>
        <w:rFonts w:asciiTheme="minorHAnsi" w:eastAsiaTheme="minorEastAsia" w:hAnsiTheme="minorHAnsi" w:cstheme="minorBidi"/>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E202F04"/>
    <w:multiLevelType w:val="hybridMultilevel"/>
    <w:tmpl w:val="C7800EE4"/>
    <w:lvl w:ilvl="0" w:tplc="F86608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4445243"/>
    <w:multiLevelType w:val="hybridMultilevel"/>
    <w:tmpl w:val="274CE860"/>
    <w:lvl w:ilvl="0" w:tplc="CECE6446">
      <w:start w:val="1"/>
      <w:numFmt w:val="decimal"/>
      <w:lvlText w:val="%1、"/>
      <w:lvlJc w:val="left"/>
      <w:pPr>
        <w:ind w:left="720" w:hanging="360"/>
      </w:pPr>
      <w:rPr>
        <w:rFonts w:ascii="宋体" w:hAnsi="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6B741281"/>
    <w:multiLevelType w:val="hybridMultilevel"/>
    <w:tmpl w:val="D1900B00"/>
    <w:lvl w:ilvl="0" w:tplc="4B86DCF8">
      <w:start w:val="1"/>
      <w:numFmt w:val="decimal"/>
      <w:lvlText w:val="%1、"/>
      <w:lvlJc w:val="left"/>
      <w:pPr>
        <w:ind w:left="915" w:hanging="36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23">
    <w:nsid w:val="6D314E3F"/>
    <w:multiLevelType w:val="multilevel"/>
    <w:tmpl w:val="34F4E090"/>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73D5002A"/>
    <w:multiLevelType w:val="hybridMultilevel"/>
    <w:tmpl w:val="909E86DC"/>
    <w:lvl w:ilvl="0" w:tplc="9D58D72A">
      <w:start w:val="1"/>
      <w:numFmt w:val="decimal"/>
      <w:lvlText w:val="%1、"/>
      <w:lvlJc w:val="left"/>
      <w:pPr>
        <w:ind w:left="720" w:hanging="360"/>
      </w:pPr>
      <w:rPr>
        <w:rFonts w:hint="default"/>
      </w:rPr>
    </w:lvl>
    <w:lvl w:ilvl="1" w:tplc="3DCC114E">
      <w:start w:val="1"/>
      <w:numFmt w:val="decimal"/>
      <w:lvlText w:val="%2、"/>
      <w:lvlJc w:val="left"/>
      <w:pPr>
        <w:ind w:left="1140" w:hanging="360"/>
      </w:pPr>
      <w:rPr>
        <w:rFonts w:ascii="宋体" w:hAnsi="宋体" w:hint="default"/>
        <w:sz w:val="24"/>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17"/>
  </w:num>
  <w:num w:numId="3">
    <w:abstractNumId w:val="14"/>
  </w:num>
  <w:num w:numId="4">
    <w:abstractNumId w:val="23"/>
  </w:num>
  <w:num w:numId="5">
    <w:abstractNumId w:val="9"/>
  </w:num>
  <w:num w:numId="6">
    <w:abstractNumId w:val="7"/>
  </w:num>
  <w:num w:numId="7">
    <w:abstractNumId w:val="5"/>
  </w:num>
  <w:num w:numId="8">
    <w:abstractNumId w:val="1"/>
  </w:num>
  <w:num w:numId="9">
    <w:abstractNumId w:val="13"/>
  </w:num>
  <w:num w:numId="10">
    <w:abstractNumId w:val="18"/>
  </w:num>
  <w:num w:numId="11">
    <w:abstractNumId w:val="15"/>
  </w:num>
  <w:num w:numId="12">
    <w:abstractNumId w:val="3"/>
  </w:num>
  <w:num w:numId="13">
    <w:abstractNumId w:val="22"/>
  </w:num>
  <w:num w:numId="14">
    <w:abstractNumId w:val="24"/>
  </w:num>
  <w:num w:numId="15">
    <w:abstractNumId w:val="16"/>
  </w:num>
  <w:num w:numId="16">
    <w:abstractNumId w:val="6"/>
  </w:num>
  <w:num w:numId="17">
    <w:abstractNumId w:val="12"/>
  </w:num>
  <w:num w:numId="18">
    <w:abstractNumId w:val="0"/>
  </w:num>
  <w:num w:numId="19">
    <w:abstractNumId w:val="8"/>
  </w:num>
  <w:num w:numId="20">
    <w:abstractNumId w:val="10"/>
  </w:num>
  <w:num w:numId="21">
    <w:abstractNumId w:val="21"/>
  </w:num>
  <w:num w:numId="22">
    <w:abstractNumId w:val="2"/>
  </w:num>
  <w:num w:numId="23">
    <w:abstractNumId w:val="11"/>
  </w:num>
  <w:num w:numId="24">
    <w:abstractNumId w:val="19"/>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2556"/>
    <w:rsid w:val="00000B47"/>
    <w:rsid w:val="0004698C"/>
    <w:rsid w:val="00064DB1"/>
    <w:rsid w:val="0006776D"/>
    <w:rsid w:val="00067BCD"/>
    <w:rsid w:val="0009654A"/>
    <w:rsid w:val="000B02F1"/>
    <w:rsid w:val="000B36C0"/>
    <w:rsid w:val="000E08BE"/>
    <w:rsid w:val="001445CF"/>
    <w:rsid w:val="001670A0"/>
    <w:rsid w:val="00182BE6"/>
    <w:rsid w:val="001A30E9"/>
    <w:rsid w:val="001A796D"/>
    <w:rsid w:val="00202F10"/>
    <w:rsid w:val="002111DA"/>
    <w:rsid w:val="002244FF"/>
    <w:rsid w:val="002B34F9"/>
    <w:rsid w:val="002B4EF3"/>
    <w:rsid w:val="002E406A"/>
    <w:rsid w:val="00354A50"/>
    <w:rsid w:val="003803CF"/>
    <w:rsid w:val="00386214"/>
    <w:rsid w:val="003B39B4"/>
    <w:rsid w:val="003E510E"/>
    <w:rsid w:val="003F5697"/>
    <w:rsid w:val="004340C2"/>
    <w:rsid w:val="0043461C"/>
    <w:rsid w:val="004654E5"/>
    <w:rsid w:val="004C4609"/>
    <w:rsid w:val="00517AF6"/>
    <w:rsid w:val="0053690B"/>
    <w:rsid w:val="00540900"/>
    <w:rsid w:val="00566001"/>
    <w:rsid w:val="005806C9"/>
    <w:rsid w:val="005A292B"/>
    <w:rsid w:val="005A7416"/>
    <w:rsid w:val="005B13CF"/>
    <w:rsid w:val="00655627"/>
    <w:rsid w:val="006A659C"/>
    <w:rsid w:val="006C6EEF"/>
    <w:rsid w:val="007019A3"/>
    <w:rsid w:val="0071470F"/>
    <w:rsid w:val="00757E85"/>
    <w:rsid w:val="00764B29"/>
    <w:rsid w:val="00782173"/>
    <w:rsid w:val="007A2571"/>
    <w:rsid w:val="007B04C0"/>
    <w:rsid w:val="007D3408"/>
    <w:rsid w:val="007F052A"/>
    <w:rsid w:val="00811111"/>
    <w:rsid w:val="00824975"/>
    <w:rsid w:val="0087374D"/>
    <w:rsid w:val="008A27EC"/>
    <w:rsid w:val="008E2AC3"/>
    <w:rsid w:val="008E6E42"/>
    <w:rsid w:val="008F0887"/>
    <w:rsid w:val="00910DFB"/>
    <w:rsid w:val="009206BB"/>
    <w:rsid w:val="00963911"/>
    <w:rsid w:val="00964FE9"/>
    <w:rsid w:val="00991696"/>
    <w:rsid w:val="009C5D22"/>
    <w:rsid w:val="009D2229"/>
    <w:rsid w:val="00A02556"/>
    <w:rsid w:val="00A51880"/>
    <w:rsid w:val="00A60941"/>
    <w:rsid w:val="00A73062"/>
    <w:rsid w:val="00AB0627"/>
    <w:rsid w:val="00AE72E1"/>
    <w:rsid w:val="00AE7589"/>
    <w:rsid w:val="00B507E4"/>
    <w:rsid w:val="00B8172C"/>
    <w:rsid w:val="00BE6B87"/>
    <w:rsid w:val="00C01BCA"/>
    <w:rsid w:val="00C40DFD"/>
    <w:rsid w:val="00C4273F"/>
    <w:rsid w:val="00C65ED4"/>
    <w:rsid w:val="00CA031F"/>
    <w:rsid w:val="00CF16A7"/>
    <w:rsid w:val="00D000E5"/>
    <w:rsid w:val="00D37D96"/>
    <w:rsid w:val="00D4383D"/>
    <w:rsid w:val="00D46C47"/>
    <w:rsid w:val="00D95797"/>
    <w:rsid w:val="00DA26DD"/>
    <w:rsid w:val="00DD6606"/>
    <w:rsid w:val="00DF61AB"/>
    <w:rsid w:val="00E037DF"/>
    <w:rsid w:val="00E26DAE"/>
    <w:rsid w:val="00E37EF6"/>
    <w:rsid w:val="00E80145"/>
    <w:rsid w:val="00EC64E9"/>
    <w:rsid w:val="00F144B0"/>
    <w:rsid w:val="00F647C4"/>
    <w:rsid w:val="00FE2C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2CED"/>
    <w:pPr>
      <w:widowControl w:val="0"/>
      <w:jc w:val="both"/>
    </w:pPr>
  </w:style>
  <w:style w:type="paragraph" w:styleId="2">
    <w:name w:val="heading 2"/>
    <w:basedOn w:val="a"/>
    <w:next w:val="a"/>
    <w:link w:val="2Char"/>
    <w:uiPriority w:val="9"/>
    <w:unhideWhenUsed/>
    <w:qFormat/>
    <w:rsid w:val="00E037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B36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25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2556"/>
    <w:rPr>
      <w:sz w:val="18"/>
      <w:szCs w:val="18"/>
    </w:rPr>
  </w:style>
  <w:style w:type="paragraph" w:styleId="a4">
    <w:name w:val="footer"/>
    <w:basedOn w:val="a"/>
    <w:link w:val="Char0"/>
    <w:uiPriority w:val="99"/>
    <w:semiHidden/>
    <w:unhideWhenUsed/>
    <w:rsid w:val="00A0255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2556"/>
    <w:rPr>
      <w:sz w:val="18"/>
      <w:szCs w:val="18"/>
    </w:rPr>
  </w:style>
  <w:style w:type="character" w:customStyle="1" w:styleId="2Char">
    <w:name w:val="标题 2 Char"/>
    <w:basedOn w:val="a0"/>
    <w:link w:val="2"/>
    <w:uiPriority w:val="9"/>
    <w:rsid w:val="00E037DF"/>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E037DF"/>
    <w:rPr>
      <w:rFonts w:ascii="宋体" w:eastAsia="宋体"/>
      <w:sz w:val="18"/>
      <w:szCs w:val="18"/>
    </w:rPr>
  </w:style>
  <w:style w:type="character" w:customStyle="1" w:styleId="Char1">
    <w:name w:val="文档结构图 Char"/>
    <w:basedOn w:val="a0"/>
    <w:link w:val="a5"/>
    <w:uiPriority w:val="99"/>
    <w:semiHidden/>
    <w:rsid w:val="00E037DF"/>
    <w:rPr>
      <w:rFonts w:ascii="宋体" w:eastAsia="宋体"/>
      <w:sz w:val="18"/>
      <w:szCs w:val="18"/>
    </w:rPr>
  </w:style>
  <w:style w:type="character" w:customStyle="1" w:styleId="3Char">
    <w:name w:val="标题 3 Char"/>
    <w:basedOn w:val="a0"/>
    <w:link w:val="3"/>
    <w:uiPriority w:val="9"/>
    <w:rsid w:val="000B36C0"/>
    <w:rPr>
      <w:b/>
      <w:bCs/>
      <w:sz w:val="32"/>
      <w:szCs w:val="32"/>
    </w:rPr>
  </w:style>
  <w:style w:type="paragraph" w:styleId="a6">
    <w:name w:val="List Paragraph"/>
    <w:basedOn w:val="a"/>
    <w:uiPriority w:val="34"/>
    <w:qFormat/>
    <w:rsid w:val="009C5D22"/>
    <w:pPr>
      <w:ind w:firstLineChars="200" w:firstLine="420"/>
    </w:pPr>
  </w:style>
  <w:style w:type="paragraph" w:styleId="a7">
    <w:name w:val="Balloon Text"/>
    <w:basedOn w:val="a"/>
    <w:link w:val="Char2"/>
    <w:uiPriority w:val="99"/>
    <w:semiHidden/>
    <w:unhideWhenUsed/>
    <w:rsid w:val="003B39B4"/>
    <w:rPr>
      <w:sz w:val="18"/>
      <w:szCs w:val="18"/>
    </w:rPr>
  </w:style>
  <w:style w:type="character" w:customStyle="1" w:styleId="Char2">
    <w:name w:val="批注框文本 Char"/>
    <w:basedOn w:val="a0"/>
    <w:link w:val="a7"/>
    <w:uiPriority w:val="99"/>
    <w:semiHidden/>
    <w:rsid w:val="003B39B4"/>
    <w:rPr>
      <w:sz w:val="18"/>
      <w:szCs w:val="18"/>
    </w:rPr>
  </w:style>
  <w:style w:type="paragraph" w:styleId="a8">
    <w:name w:val="Normal (Web)"/>
    <w:basedOn w:val="a"/>
    <w:uiPriority w:val="99"/>
    <w:semiHidden/>
    <w:unhideWhenUsed/>
    <w:rsid w:val="004340C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496</Words>
  <Characters>2829</Characters>
  <Application>Microsoft Office Word</Application>
  <DocSecurity>0</DocSecurity>
  <Lines>23</Lines>
  <Paragraphs>6</Paragraphs>
  <ScaleCrop>false</ScaleCrop>
  <Company> </Company>
  <LinksUpToDate>false</LinksUpToDate>
  <CharactersWithSpaces>3319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hjie</dc:creator>
  <cp:keywords/>
  <dc:description/>
  <cp:lastModifiedBy>hjie</cp:lastModifiedBy>
  <cp:revision>64</cp:revision>
  <dcterms:created xsi:type="dcterms:W3CDTF">2012-03-31T02:53:00Z</dcterms:created>
  <dcterms:modified xsi:type="dcterms:W3CDTF">2012-04-06T09:57:00Z</dcterms:modified>
</cp:coreProperties>
</file>