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1.0 -->
  <w:body>
    <w:p w:rsidR="00D73A2A" w14:paraId="53CC1022" w14:textId="77777777">
      <w:pPr>
        <w:spacing w:line="480" w:lineRule="auto"/>
        <w:jc w:val="center"/>
        <w:rPr>
          <w:rFonts w:ascii="Times New Roman" w:hAnsi="Times New Roman" w:cs="Times New Roman"/>
          <w:sz w:val="24"/>
        </w:rPr>
      </w:pPr>
    </w:p>
    <w:p w:rsidR="00D73A2A" w14:paraId="5693C5B6" w14:textId="77777777">
      <w:pPr>
        <w:spacing w:line="480" w:lineRule="auto"/>
        <w:jc w:val="center"/>
        <w:rPr>
          <w:rFonts w:ascii="Times New Roman" w:hAnsi="Times New Roman" w:cs="Times New Roman"/>
          <w:sz w:val="24"/>
        </w:rPr>
      </w:pPr>
    </w:p>
    <w:p w:rsidR="00D73A2A" w14:paraId="7E14BD64" w14:textId="77777777">
      <w:pPr>
        <w:spacing w:line="480" w:lineRule="auto"/>
        <w:jc w:val="center"/>
        <w:rPr>
          <w:rFonts w:ascii="Times New Roman" w:hAnsi="Times New Roman" w:cs="Times New Roman"/>
          <w:sz w:val="24"/>
        </w:rPr>
      </w:pPr>
    </w:p>
    <w:p w:rsidR="00D73A2A" w14:paraId="7CB2A334" w14:textId="77777777">
      <w:pPr>
        <w:spacing w:line="480" w:lineRule="auto"/>
        <w:jc w:val="center"/>
        <w:rPr>
          <w:rFonts w:ascii="Times New Roman" w:hAnsi="Times New Roman" w:cs="Times New Roman"/>
          <w:sz w:val="24"/>
        </w:rPr>
      </w:pPr>
    </w:p>
    <w:p w:rsidR="00D73A2A" w14:paraId="6C2C0816" w14:textId="77777777">
      <w:pPr>
        <w:spacing w:line="480" w:lineRule="auto"/>
        <w:jc w:val="center"/>
        <w:rPr>
          <w:rFonts w:ascii="Times New Roman" w:hAnsi="Times New Roman" w:cs="Times New Roman"/>
          <w:sz w:val="24"/>
        </w:rPr>
      </w:pPr>
    </w:p>
    <w:p w:rsidR="00D73A2A" w14:paraId="703F1A1E" w14:textId="77777777">
      <w:pPr>
        <w:spacing w:line="480" w:lineRule="auto"/>
        <w:jc w:val="center"/>
        <w:rPr>
          <w:rFonts w:ascii="Times New Roman" w:hAnsi="Times New Roman" w:cs="Times New Roman"/>
          <w:sz w:val="24"/>
        </w:rPr>
      </w:pPr>
      <w:r>
        <w:rPr>
          <w:rFonts w:ascii="Times New Roman" w:hAnsi="Times New Roman" w:cs="Times New Roman"/>
          <w:sz w:val="24"/>
        </w:rPr>
        <w:t xml:space="preserve">What </w:t>
      </w:r>
      <w:r>
        <w:rPr>
          <w:rFonts w:ascii="Times New Roman" w:hAnsi="Times New Roman" w:cs="Times New Roman" w:hint="eastAsia"/>
          <w:sz w:val="24"/>
        </w:rPr>
        <w:t>a</w:t>
      </w:r>
      <w:r>
        <w:rPr>
          <w:rFonts w:ascii="Times New Roman" w:hAnsi="Times New Roman" w:cs="Times New Roman"/>
          <w:sz w:val="24"/>
        </w:rPr>
        <w:t xml:space="preserve">re the </w:t>
      </w:r>
      <w:r>
        <w:rPr>
          <w:rFonts w:ascii="Times New Roman" w:hAnsi="Times New Roman" w:cs="Times New Roman" w:hint="eastAsia"/>
          <w:sz w:val="24"/>
        </w:rPr>
        <w:t>M</w:t>
      </w:r>
      <w:r>
        <w:rPr>
          <w:rFonts w:ascii="Times New Roman" w:hAnsi="Times New Roman" w:cs="Times New Roman"/>
          <w:sz w:val="24"/>
        </w:rPr>
        <w:t xml:space="preserve">ajor </w:t>
      </w:r>
      <w:r>
        <w:rPr>
          <w:rFonts w:ascii="Times New Roman" w:hAnsi="Times New Roman" w:cs="Times New Roman" w:hint="eastAsia"/>
          <w:sz w:val="24"/>
        </w:rPr>
        <w:t>C</w:t>
      </w:r>
      <w:r>
        <w:rPr>
          <w:rFonts w:ascii="Times New Roman" w:hAnsi="Times New Roman" w:cs="Times New Roman"/>
          <w:sz w:val="24"/>
        </w:rPr>
        <w:t xml:space="preserve">hallenges that must be </w:t>
      </w:r>
      <w:r>
        <w:rPr>
          <w:rFonts w:ascii="Times New Roman" w:hAnsi="Times New Roman" w:cs="Times New Roman" w:hint="eastAsia"/>
          <w:sz w:val="24"/>
        </w:rPr>
        <w:t>O</w:t>
      </w:r>
      <w:r>
        <w:rPr>
          <w:rFonts w:ascii="Times New Roman" w:hAnsi="Times New Roman" w:cs="Times New Roman"/>
          <w:sz w:val="24"/>
        </w:rPr>
        <w:t xml:space="preserve">vercome in </w:t>
      </w:r>
      <w:bookmarkStart w:id="0" w:name="OLE_LINK2"/>
      <w:bookmarkStart w:id="1" w:name="OLE_LINK5"/>
      <w:r>
        <w:rPr>
          <w:rFonts w:ascii="Times New Roman" w:hAnsi="Times New Roman" w:cs="Times New Roman" w:hint="eastAsia"/>
          <w:sz w:val="24"/>
        </w:rPr>
        <w:t>T</w:t>
      </w:r>
      <w:r>
        <w:rPr>
          <w:rFonts w:ascii="Times New Roman" w:hAnsi="Times New Roman" w:cs="Times New Roman"/>
          <w:sz w:val="24"/>
        </w:rPr>
        <w:t xml:space="preserve">raining </w:t>
      </w:r>
      <w:r>
        <w:rPr>
          <w:rFonts w:ascii="Times New Roman" w:hAnsi="Times New Roman" w:cs="Times New Roman" w:hint="eastAsia"/>
          <w:sz w:val="24"/>
        </w:rPr>
        <w:t>E</w:t>
      </w:r>
      <w:r>
        <w:rPr>
          <w:rFonts w:ascii="Times New Roman" w:hAnsi="Times New Roman" w:cs="Times New Roman"/>
          <w:sz w:val="24"/>
        </w:rPr>
        <w:t xml:space="preserve">mployees for </w:t>
      </w:r>
      <w:r>
        <w:rPr>
          <w:rFonts w:ascii="Times New Roman" w:hAnsi="Times New Roman" w:cs="Times New Roman" w:hint="eastAsia"/>
          <w:sz w:val="24"/>
        </w:rPr>
        <w:t>G</w:t>
      </w:r>
      <w:r>
        <w:rPr>
          <w:rFonts w:ascii="Times New Roman" w:hAnsi="Times New Roman" w:cs="Times New Roman"/>
          <w:sz w:val="24"/>
        </w:rPr>
        <w:t>lobal</w:t>
      </w:r>
      <w:r>
        <w:rPr>
          <w:rFonts w:ascii="Times New Roman" w:hAnsi="Times New Roman" w:cs="Times New Roman" w:hint="eastAsia"/>
          <w:sz w:val="24"/>
        </w:rPr>
        <w:t xml:space="preserve"> A</w:t>
      </w:r>
      <w:r>
        <w:rPr>
          <w:rFonts w:ascii="Times New Roman" w:hAnsi="Times New Roman" w:cs="Times New Roman"/>
          <w:sz w:val="24"/>
        </w:rPr>
        <w:t>ssignments</w:t>
      </w:r>
      <w:bookmarkEnd w:id="0"/>
      <w:bookmarkEnd w:id="1"/>
      <w:r>
        <w:rPr>
          <w:rFonts w:ascii="Times New Roman" w:hAnsi="Times New Roman" w:cs="Times New Roman"/>
          <w:sz w:val="24"/>
        </w:rPr>
        <w:t>?</w:t>
      </w:r>
    </w:p>
    <w:p w:rsidR="00D73A2A" w14:paraId="3FD9E0EB" w14:textId="77777777">
      <w:pPr>
        <w:spacing w:line="480" w:lineRule="auto"/>
        <w:jc w:val="center"/>
        <w:rPr>
          <w:rFonts w:ascii="Times New Roman" w:hAnsi="Times New Roman" w:cs="Times New Roman"/>
          <w:sz w:val="24"/>
        </w:rPr>
      </w:pPr>
      <w:r>
        <w:rPr>
          <w:rFonts w:ascii="Times New Roman" w:hAnsi="Times New Roman" w:cs="Times New Roman" w:hint="eastAsia"/>
          <w:sz w:val="24"/>
        </w:rPr>
        <w:t xml:space="preserve">Lang Xuanyi </w:t>
      </w:r>
    </w:p>
    <w:p w:rsidR="00D73A2A" w14:paraId="24966021" w14:textId="77777777">
      <w:pPr>
        <w:spacing w:line="480" w:lineRule="auto"/>
        <w:jc w:val="center"/>
        <w:rPr>
          <w:rFonts w:ascii="Times New Roman" w:hAnsi="Times New Roman" w:cs="Times New Roman"/>
          <w:sz w:val="24"/>
        </w:rPr>
      </w:pPr>
      <w:r>
        <w:rPr>
          <w:rFonts w:ascii="Times New Roman" w:hAnsi="Times New Roman" w:cs="Times New Roman" w:hint="eastAsia"/>
          <w:sz w:val="24"/>
        </w:rPr>
        <w:t>Li Yixuan</w:t>
      </w:r>
    </w:p>
    <w:p w:rsidR="00D73A2A" w14:paraId="37F293C7" w14:textId="77777777">
      <w:pPr>
        <w:spacing w:line="480" w:lineRule="auto"/>
        <w:jc w:val="center"/>
        <w:rPr>
          <w:rFonts w:ascii="Times New Roman" w:hAnsi="Times New Roman" w:cs="Times New Roman"/>
          <w:sz w:val="24"/>
        </w:rPr>
      </w:pPr>
      <w:r>
        <w:rPr>
          <w:rFonts w:ascii="Times New Roman" w:hAnsi="Times New Roman" w:cs="Times New Roman" w:hint="eastAsia"/>
          <w:sz w:val="24"/>
        </w:rPr>
        <w:t xml:space="preserve">Liu </w:t>
      </w:r>
      <w:r>
        <w:rPr>
          <w:rFonts w:ascii="Times New Roman" w:hAnsi="Times New Roman" w:cs="Times New Roman" w:hint="eastAsia"/>
          <w:sz w:val="24"/>
        </w:rPr>
        <w:t>Hanzhao</w:t>
      </w:r>
    </w:p>
    <w:p w:rsidR="00D73A2A" w14:paraId="701BFF33" w14:textId="77777777">
      <w:pPr>
        <w:spacing w:line="480" w:lineRule="auto"/>
        <w:jc w:val="center"/>
        <w:rPr>
          <w:rFonts w:ascii="Times New Roman" w:hAnsi="Times New Roman" w:cs="Times New Roman"/>
          <w:sz w:val="24"/>
        </w:rPr>
      </w:pPr>
      <w:r>
        <w:rPr>
          <w:rFonts w:ascii="Times New Roman" w:hAnsi="Times New Roman" w:cs="Times New Roman" w:hint="eastAsia"/>
          <w:sz w:val="24"/>
        </w:rPr>
        <w:t>Wang Yige</w:t>
      </w:r>
    </w:p>
    <w:p w:rsidR="00D73A2A" w14:paraId="7D1A336C" w14:textId="77777777">
      <w:pPr>
        <w:spacing w:line="480" w:lineRule="auto"/>
        <w:jc w:val="center"/>
        <w:rPr>
          <w:rFonts w:ascii="Times New Roman" w:hAnsi="Times New Roman" w:cs="Times New Roman"/>
          <w:sz w:val="24"/>
        </w:rPr>
      </w:pPr>
      <w:r>
        <w:rPr>
          <w:rFonts w:ascii="Times New Roman" w:hAnsi="Times New Roman" w:cs="Times New Roman" w:hint="eastAsia"/>
          <w:sz w:val="24"/>
        </w:rPr>
        <w:t xml:space="preserve">Ye </w:t>
      </w:r>
      <w:r>
        <w:rPr>
          <w:rFonts w:ascii="Times New Roman" w:hAnsi="Times New Roman" w:cs="Times New Roman" w:hint="eastAsia"/>
          <w:sz w:val="24"/>
        </w:rPr>
        <w:t>Zimeng</w:t>
      </w:r>
    </w:p>
    <w:p w:rsidR="00D73A2A" w14:paraId="7133A5A6" w14:textId="77777777">
      <w:pPr>
        <w:spacing w:line="480" w:lineRule="auto"/>
        <w:jc w:val="center"/>
        <w:rPr>
          <w:rFonts w:ascii="Times New Roman" w:hAnsi="Times New Roman" w:cs="Times New Roman"/>
          <w:sz w:val="24"/>
        </w:rPr>
      </w:pPr>
      <w:r>
        <w:rPr>
          <w:rFonts w:ascii="Times New Roman" w:hAnsi="Times New Roman" w:cs="Times New Roman" w:hint="eastAsia"/>
          <w:sz w:val="24"/>
        </w:rPr>
        <w:t>Zhang Lu</w:t>
      </w:r>
    </w:p>
    <w:p w:rsidR="00D73A2A" w14:paraId="6566D567" w14:textId="77777777">
      <w:pPr>
        <w:spacing w:line="480" w:lineRule="auto"/>
        <w:jc w:val="center"/>
        <w:rPr>
          <w:rFonts w:ascii="Times New Roman" w:hAnsi="Times New Roman" w:cs="Times New Roman"/>
          <w:sz w:val="24"/>
        </w:rPr>
      </w:pPr>
      <w:r>
        <w:rPr>
          <w:rFonts w:ascii="Times New Roman" w:hAnsi="Times New Roman" w:cs="Times New Roman"/>
          <w:sz w:val="24"/>
        </w:rPr>
        <w:t>Rochester Institute of Technology</w:t>
      </w:r>
    </w:p>
    <w:p w:rsidR="00D73A2A" w14:paraId="3515B340" w14:textId="77777777"/>
    <w:p w:rsidR="00D73A2A" w14:paraId="1C8A6822" w14:textId="77777777"/>
    <w:p w:rsidR="00D73A2A" w14:paraId="04C99794" w14:textId="77777777"/>
    <w:p w:rsidR="00D73A2A" w14:paraId="44C8B739" w14:textId="77777777"/>
    <w:p w:rsidR="00D73A2A" w14:paraId="6329D0DC" w14:textId="77777777"/>
    <w:p w:rsidR="00D73A2A" w14:paraId="563E68E1" w14:textId="77777777"/>
    <w:p w:rsidR="00D73A2A" w14:paraId="1BD96D95" w14:textId="77777777">
      <w:pPr>
        <w:spacing w:line="480" w:lineRule="auto"/>
        <w:jc w:val="center"/>
        <w:rPr>
          <w:rFonts w:ascii="Times New Roman" w:eastAsia="等线" w:hAnsi="Times New Roman" w:cs="Times New Roman"/>
          <w:sz w:val="24"/>
        </w:rPr>
      </w:pPr>
      <w:r>
        <w:rPr>
          <w:rFonts w:ascii="Times New Roman" w:eastAsia="等线" w:hAnsi="Times New Roman" w:cs="Times New Roman"/>
          <w:sz w:val="24"/>
        </w:rPr>
        <w:t>Abstract</w:t>
      </w:r>
    </w:p>
    <w:p w:rsidR="00C10C9E" w:rsidP="00C10C9E" w14:paraId="67A51E47" w14:textId="77777777">
      <w:pPr>
        <w:spacing w:line="480" w:lineRule="auto"/>
        <w:ind w:firstLine="420"/>
        <w:jc w:val="left"/>
        <w:rPr>
          <w:rFonts w:ascii="Times New Roman" w:eastAsia="Calibri" w:hAnsi="Times New Roman" w:cs="Times New Roman"/>
          <w:sz w:val="24"/>
        </w:rPr>
      </w:pPr>
      <w:r w:rsidRPr="00C10C9E">
        <w:rPr>
          <w:rFonts w:ascii="Times New Roman" w:eastAsia="Calibri" w:hAnsi="Times New Roman" w:cs="Times New Roman"/>
          <w:sz w:val="24"/>
        </w:rPr>
        <w:t>Training employees to cope with the task of globalization is an investment that can’t be ignored by every company who wants to survive in a transnational context.  Finding appropriate training methods to lay a cross-cultural background for multiple employees is an important motivation behind each successful project. However, the diversity of internal and external factors has led different corporate entities to face a variety of challenges in conducting such training. It makes defining difficult points and preparing for countermeasures in advance to become the key breaking factor of enterprises. This study attempts to define the main challenges that may be faced in global employee training in three aspects, respectively capital input, culture difference and measurement and feedback, also analyze in detail how these challenges have different effects on company training. The finds of the paper could help managers better recognize the risks, then set up training plans and personnel arrangements more reasonably while making training more efficient and applicable to meet the needs of the optimization of global training.</w:t>
      </w:r>
    </w:p>
    <w:p w:rsidR="00D73A2A" w:rsidP="00C10C9E" w14:paraId="64A077BB" w14:textId="5CEF693D">
      <w:pPr>
        <w:spacing w:line="480" w:lineRule="auto"/>
        <w:ind w:firstLine="420"/>
        <w:jc w:val="left"/>
        <w:rPr>
          <w:rFonts w:ascii="Times New Roman" w:eastAsia="等线" w:hAnsi="Times New Roman" w:cs="Times New Roman"/>
          <w:sz w:val="24"/>
        </w:rPr>
      </w:pPr>
      <w:r>
        <w:rPr>
          <w:rFonts w:ascii="Times New Roman" w:eastAsia="等线" w:hAnsi="Times New Roman" w:cs="Times New Roman"/>
          <w:i/>
          <w:iCs/>
          <w:sz w:val="24"/>
        </w:rPr>
        <w:t>Key</w:t>
      </w:r>
      <w:r>
        <w:rPr>
          <w:rFonts w:ascii="Times New Roman" w:eastAsia="等线" w:hAnsi="Times New Roman" w:cs="Times New Roman" w:hint="eastAsia"/>
          <w:i/>
          <w:iCs/>
          <w:sz w:val="24"/>
        </w:rPr>
        <w:t>w</w:t>
      </w:r>
      <w:r>
        <w:rPr>
          <w:rFonts w:ascii="Times New Roman" w:eastAsia="等线" w:hAnsi="Times New Roman" w:cs="Times New Roman"/>
          <w:i/>
          <w:iCs/>
          <w:sz w:val="24"/>
        </w:rPr>
        <w:t>ords</w:t>
      </w:r>
      <w:r>
        <w:rPr>
          <w:rFonts w:ascii="Times New Roman" w:eastAsia="等线" w:hAnsi="Times New Roman" w:cs="Times New Roman"/>
          <w:sz w:val="24"/>
        </w:rPr>
        <w:t>: Employee Global Training, Challenges, Capital Input, Culture Difference, Measurement and Feedback.</w:t>
      </w:r>
    </w:p>
    <w:p w:rsidR="00D73A2A" w14:paraId="7B1E318C" w14:textId="77777777">
      <w:pPr>
        <w:rPr>
          <w:rFonts w:ascii="Times New Roman" w:eastAsia="等线" w:hAnsi="Times New Roman" w:cs="Times New Roman"/>
          <w:sz w:val="24"/>
        </w:rPr>
      </w:pPr>
      <w:r>
        <w:rPr>
          <w:rFonts w:ascii="Times New Roman" w:eastAsia="等线" w:hAnsi="Times New Roman" w:cs="Times New Roman"/>
          <w:sz w:val="24"/>
        </w:rPr>
        <w:br w:type="page"/>
      </w:r>
    </w:p>
    <w:p w:rsidR="00D73A2A" w:rsidP="00484F9A" w14:paraId="505FC849" w14:textId="77777777">
      <w:pPr>
        <w:spacing w:after="0" w:line="480" w:lineRule="auto"/>
        <w:jc w:val="center"/>
        <w:rPr>
          <w:rFonts w:ascii="Times New Roman" w:eastAsia="宋体" w:hAnsi="Times New Roman" w:cs="Times New Roman"/>
          <w:sz w:val="24"/>
        </w:rPr>
      </w:pPr>
      <w:r>
        <w:rPr>
          <w:rFonts w:ascii="Times New Roman" w:eastAsia="宋体" w:hAnsi="Times New Roman" w:cs="Times New Roman"/>
          <w:sz w:val="24"/>
        </w:rPr>
        <w:t>What Are the Major Challenges That Must Be Overcome in Training Employees for Global Assignments?</w:t>
      </w:r>
    </w:p>
    <w:p w:rsidR="00484F9A" w:rsidP="00484F9A" w14:paraId="72DA94A4" w14:textId="474FCC22">
      <w:pPr>
        <w:spacing w:after="0" w:line="480" w:lineRule="auto"/>
        <w:jc w:val="left"/>
        <w:rPr>
          <w:rFonts w:ascii="Times New Roman" w:eastAsia="宋体" w:hAnsi="Times New Roman" w:cs="Times New Roman"/>
          <w:sz w:val="24"/>
        </w:rPr>
      </w:pPr>
      <w:r>
        <w:rPr>
          <w:rFonts w:ascii="Times New Roman" w:eastAsia="宋体" w:hAnsi="Times New Roman" w:cs="Times New Roman"/>
          <w:b/>
          <w:bCs/>
          <w:sz w:val="24"/>
        </w:rPr>
        <w:tab/>
      </w:r>
      <w:r>
        <w:rPr>
          <w:rFonts w:ascii="Times New Roman" w:eastAsia="宋体" w:hAnsi="Times New Roman" w:cs="Times New Roman"/>
          <w:sz w:val="24"/>
        </w:rPr>
        <w:t>In today</w:t>
      </w:r>
      <w:r w:rsidR="00653DD5">
        <w:rPr>
          <w:rFonts w:ascii="Times New Roman" w:eastAsia="宋体" w:hAnsi="Times New Roman" w:cs="Times New Roman"/>
          <w:sz w:val="24"/>
        </w:rPr>
        <w:t>’</w:t>
      </w:r>
      <w:r>
        <w:rPr>
          <w:rFonts w:ascii="Times New Roman" w:eastAsia="宋体" w:hAnsi="Times New Roman" w:cs="Times New Roman"/>
          <w:sz w:val="24"/>
        </w:rPr>
        <w:t xml:space="preserve">s business environment, globalization has become an irreversible trend, which dramatically affects the organizational decision-making and future development of the company. </w:t>
      </w:r>
      <w:bookmarkStart w:id="2" w:name="OLE_LINK7"/>
      <w:r>
        <w:rPr>
          <w:rFonts w:ascii="Times New Roman" w:eastAsia="宋体" w:hAnsi="Times New Roman" w:cs="Times New Roman"/>
          <w:sz w:val="24"/>
        </w:rPr>
        <w:t xml:space="preserve">If companies want to survive better in the wave of globalization, they need to </w:t>
      </w:r>
      <w:r w:rsidR="00D4302E">
        <w:rPr>
          <w:rFonts w:ascii="Times New Roman" w:eastAsia="宋体" w:hAnsi="Times New Roman" w:cs="Times New Roman"/>
          <w:sz w:val="24"/>
        </w:rPr>
        <w:t>make</w:t>
      </w:r>
      <w:r>
        <w:rPr>
          <w:rFonts w:ascii="Times New Roman" w:eastAsia="宋体" w:hAnsi="Times New Roman" w:cs="Times New Roman"/>
          <w:sz w:val="24"/>
        </w:rPr>
        <w:t xml:space="preserve"> relevant training for their employees, </w:t>
      </w:r>
      <w:r w:rsidR="00D4302E">
        <w:rPr>
          <w:rFonts w:ascii="Times New Roman" w:eastAsia="宋体" w:hAnsi="Times New Roman" w:cs="Times New Roman"/>
          <w:sz w:val="24"/>
        </w:rPr>
        <w:t xml:space="preserve">which could </w:t>
      </w:r>
      <w:r>
        <w:rPr>
          <w:rFonts w:ascii="Times New Roman" w:eastAsia="宋体" w:hAnsi="Times New Roman" w:cs="Times New Roman"/>
          <w:sz w:val="24"/>
        </w:rPr>
        <w:t>enhanc</w:t>
      </w:r>
      <w:r w:rsidR="00D4302E">
        <w:rPr>
          <w:rFonts w:ascii="Times New Roman" w:eastAsia="宋体" w:hAnsi="Times New Roman" w:cs="Times New Roman"/>
          <w:sz w:val="24"/>
        </w:rPr>
        <w:t>e</w:t>
      </w:r>
      <w:r>
        <w:rPr>
          <w:rFonts w:ascii="Times New Roman" w:eastAsia="宋体" w:hAnsi="Times New Roman" w:cs="Times New Roman"/>
          <w:sz w:val="24"/>
        </w:rPr>
        <w:t xml:space="preserve"> the performance and productivity of employees (Arthur, Bennett, </w:t>
      </w:r>
      <w:r>
        <w:rPr>
          <w:rFonts w:ascii="Times New Roman" w:eastAsia="宋体" w:hAnsi="Times New Roman" w:cs="Times New Roman"/>
          <w:sz w:val="24"/>
        </w:rPr>
        <w:t>Edens</w:t>
      </w:r>
      <w:r>
        <w:rPr>
          <w:rFonts w:ascii="Times New Roman" w:eastAsia="宋体" w:hAnsi="Times New Roman" w:cs="Times New Roman"/>
          <w:sz w:val="24"/>
        </w:rPr>
        <w:t xml:space="preserve">, &amp; Bell, 2003, as cited in </w:t>
      </w:r>
      <w:bookmarkStart w:id="3" w:name="OLE_LINK6"/>
      <w:bookmarkStart w:id="4" w:name="_Hlk59056449"/>
      <w:r>
        <w:rPr>
          <w:rFonts w:ascii="Times New Roman" w:eastAsia="宋体" w:hAnsi="Times New Roman" w:cs="Times New Roman"/>
          <w:sz w:val="24"/>
        </w:rPr>
        <w:t>Sitzmann</w:t>
      </w:r>
      <w:r>
        <w:rPr>
          <w:rFonts w:ascii="Times New Roman" w:eastAsia="宋体" w:hAnsi="Times New Roman" w:cs="Times New Roman"/>
          <w:sz w:val="24"/>
        </w:rPr>
        <w:t xml:space="preserve"> &amp; </w:t>
      </w:r>
      <w:r>
        <w:rPr>
          <w:rFonts w:ascii="Times New Roman" w:eastAsia="宋体" w:hAnsi="Times New Roman" w:cs="Times New Roman"/>
          <w:sz w:val="24"/>
        </w:rPr>
        <w:t>Weinhardt</w:t>
      </w:r>
      <w:r>
        <w:rPr>
          <w:rFonts w:ascii="Times New Roman" w:eastAsia="宋体" w:hAnsi="Times New Roman" w:cs="Times New Roman"/>
          <w:sz w:val="24"/>
        </w:rPr>
        <w:t>, 2018</w:t>
      </w:r>
      <w:bookmarkEnd w:id="3"/>
      <w:bookmarkEnd w:id="4"/>
      <w:r>
        <w:rPr>
          <w:rFonts w:ascii="Times New Roman" w:eastAsia="宋体" w:hAnsi="Times New Roman" w:cs="Times New Roman"/>
          <w:sz w:val="24"/>
        </w:rPr>
        <w:t>).</w:t>
      </w:r>
      <w:bookmarkEnd w:id="2"/>
      <w:r>
        <w:rPr>
          <w:rFonts w:ascii="Times New Roman" w:eastAsia="宋体" w:hAnsi="Times New Roman" w:cs="Times New Roman"/>
          <w:sz w:val="24"/>
        </w:rPr>
        <w:t xml:space="preserve"> It can be seen that for many companies, staff training is an essential guarantee for the long-term development of the company</w:t>
      </w:r>
      <w:r w:rsidR="00D4302E">
        <w:rPr>
          <w:rFonts w:ascii="Times New Roman" w:eastAsia="宋体" w:hAnsi="Times New Roman" w:cs="Times New Roman"/>
          <w:sz w:val="24"/>
        </w:rPr>
        <w:t xml:space="preserve"> in the context of global assignments.</w:t>
      </w:r>
    </w:p>
    <w:p w:rsidR="00D4302E" w:rsidP="00D4302E" w14:paraId="72E3E7B3" w14:textId="77777777">
      <w:pPr>
        <w:spacing w:after="0" w:line="480" w:lineRule="auto"/>
        <w:ind w:firstLine="420"/>
        <w:jc w:val="left"/>
        <w:rPr>
          <w:rFonts w:ascii="Times New Roman" w:eastAsia="宋体" w:hAnsi="Times New Roman" w:cs="Times New Roman"/>
          <w:sz w:val="24"/>
        </w:rPr>
      </w:pPr>
      <w:r w:rsidRPr="00D4302E">
        <w:rPr>
          <w:rFonts w:ascii="Times New Roman" w:eastAsia="宋体" w:hAnsi="Times New Roman" w:cs="Times New Roman"/>
          <w:sz w:val="24"/>
        </w:rPr>
        <w:t>However, rolling out training for employees to handle globalization tasks is fraught with obstacles and challenges. Through a multi-perspective analysis, the possible influencing factors are capital input including human capital and physical capital, cultural differences, as well as the collection of feedback including the employee satisfaction and the measurement of the effectiveness of training. When analyzed in more details, the consideration of capital input will affect the managers’ trade-off between the cost and return of investment. Cultural differences will affect managers’ design and decisions about training. Meanwhile, the difficulty of collecting feedback will prevent the company from identifying and solving problems in the process of training in order to adjust and improve.</w:t>
      </w:r>
    </w:p>
    <w:p w:rsidR="00484F9A" w:rsidRPr="00484F9A" w:rsidP="00484F9A" w14:paraId="78A91F6B" w14:textId="52C2BF12">
      <w:pPr>
        <w:spacing w:after="0" w:line="480" w:lineRule="auto"/>
        <w:jc w:val="left"/>
        <w:rPr>
          <w:rFonts w:ascii="Times New Roman" w:eastAsia="宋体" w:hAnsi="Times New Roman" w:cs="Times New Roman"/>
          <w:sz w:val="24"/>
        </w:rPr>
      </w:pPr>
      <w:r>
        <w:rPr>
          <w:rFonts w:ascii="Times New Roman" w:eastAsia="宋体" w:hAnsi="Times New Roman" w:cs="Times New Roman"/>
          <w:sz w:val="24"/>
        </w:rPr>
        <w:tab/>
      </w:r>
      <w:r w:rsidRPr="00D4302E" w:rsidR="00D4302E">
        <w:rPr>
          <w:rFonts w:ascii="Times New Roman" w:eastAsia="宋体" w:hAnsi="Times New Roman" w:cs="Times New Roman"/>
          <w:sz w:val="24"/>
        </w:rPr>
        <w:t xml:space="preserve">Therefore, companies need to be aware of the issues they face when training employees. Nevertheless, previous studies have focused on the level of analysis </w:t>
      </w:r>
      <w:r w:rsidRPr="00D4302E" w:rsidR="00D4302E">
        <w:rPr>
          <w:rFonts w:ascii="Times New Roman" w:eastAsia="宋体" w:hAnsi="Times New Roman" w:cs="Times New Roman"/>
          <w:sz w:val="24"/>
        </w:rPr>
        <w:t>within personnel at the time of training, ignoring the combination of challenges that arise in the dynamic process of training program implementation. The focus of this study is to examine the factors that affect the effectiveness of training from a different period of training, and thus contribute to better globalization training. This paper argues that there are three main challenges to overcome when training for globalization assignments: financial needs, cultural differences, and difficulty of collecting feedback.</w:t>
      </w:r>
    </w:p>
    <w:p w:rsidR="00D73A2A" w:rsidP="00484F9A" w14:paraId="6C803A45" w14:textId="364E65EE">
      <w:pPr>
        <w:spacing w:after="0" w:line="480" w:lineRule="auto"/>
        <w:ind w:firstLine="480" w:firstLineChars="200"/>
        <w:jc w:val="center"/>
        <w:rPr>
          <w:rFonts w:ascii="Times New Roman" w:eastAsia="宋体" w:hAnsi="Times New Roman" w:cs="Times New Roman"/>
          <w:b/>
          <w:bCs/>
          <w:sz w:val="24"/>
        </w:rPr>
      </w:pPr>
      <w:r>
        <w:rPr>
          <w:rFonts w:ascii="Times New Roman" w:eastAsia="宋体" w:hAnsi="Times New Roman" w:cs="Times New Roman"/>
          <w:b/>
          <w:bCs/>
          <w:sz w:val="24"/>
        </w:rPr>
        <w:t>Before training: Capital input is one of the significant global training challenges.</w:t>
      </w:r>
    </w:p>
    <w:p w:rsidR="00CE53AF" w:rsidRPr="00CE53AF" w:rsidP="00CE53AF" w14:paraId="1702D8DE" w14:textId="77777777">
      <w:pPr>
        <w:spacing w:after="0" w:line="480" w:lineRule="auto"/>
        <w:ind w:firstLine="480" w:firstLineChars="200"/>
        <w:jc w:val="left"/>
        <w:rPr>
          <w:rFonts w:ascii="Times New Roman" w:eastAsia="宋体" w:hAnsi="Times New Roman" w:cs="Times New Roman"/>
          <w:sz w:val="24"/>
        </w:rPr>
      </w:pPr>
      <w:r w:rsidRPr="00CE53AF">
        <w:rPr>
          <w:rFonts w:ascii="Times New Roman" w:eastAsia="宋体" w:hAnsi="Times New Roman" w:cs="Times New Roman"/>
          <w:sz w:val="24"/>
        </w:rPr>
        <w:t>Capital input</w:t>
      </w:r>
      <w:r w:rsidRPr="00CE53AF">
        <w:rPr>
          <w:rFonts w:ascii="Times New Roman" w:eastAsia="宋体" w:hAnsi="Times New Roman" w:cs="Times New Roman" w:hint="eastAsia"/>
          <w:sz w:val="24"/>
        </w:rPr>
        <w:t>,</w:t>
      </w:r>
      <w:r w:rsidRPr="00CE53AF">
        <w:rPr>
          <w:rFonts w:ascii="Times New Roman" w:eastAsia="宋体" w:hAnsi="Times New Roman" w:cs="Times New Roman"/>
          <w:sz w:val="24"/>
        </w:rPr>
        <w:t xml:space="preserve"> which includes human capital and physical capital</w:t>
      </w:r>
      <w:r w:rsidRPr="00CE53AF">
        <w:rPr>
          <w:rFonts w:ascii="Times New Roman" w:eastAsia="宋体" w:hAnsi="Times New Roman" w:cs="Times New Roman" w:hint="eastAsia"/>
          <w:sz w:val="24"/>
        </w:rPr>
        <w:t>,</w:t>
      </w:r>
      <w:r w:rsidRPr="00CE53AF">
        <w:rPr>
          <w:rFonts w:ascii="Times New Roman" w:eastAsia="宋体" w:hAnsi="Times New Roman" w:cs="Times New Roman"/>
          <w:sz w:val="24"/>
        </w:rPr>
        <w:t xml:space="preserve"> is one of the significant challenges</w:t>
      </w:r>
      <w:r w:rsidRPr="00CE53AF">
        <w:rPr>
          <w:rFonts w:ascii="Times New Roman" w:eastAsia="宋体" w:hAnsi="Times New Roman" w:cs="Times New Roman" w:hint="eastAsia"/>
          <w:sz w:val="24"/>
        </w:rPr>
        <w:t xml:space="preserve"> in </w:t>
      </w:r>
      <w:r w:rsidRPr="00CE53AF">
        <w:rPr>
          <w:rFonts w:ascii="Times New Roman" w:eastAsia="宋体" w:hAnsi="Times New Roman" w:cs="Times New Roman"/>
          <w:sz w:val="24"/>
        </w:rPr>
        <w:t>global training.</w:t>
      </w:r>
    </w:p>
    <w:p w:rsidR="00CE53AF" w:rsidRPr="00CE53AF" w:rsidP="00CE53AF" w14:paraId="63468AF2" w14:textId="77777777">
      <w:pPr>
        <w:spacing w:after="0" w:line="480" w:lineRule="auto"/>
        <w:ind w:firstLine="480" w:firstLineChars="200"/>
        <w:jc w:val="left"/>
        <w:rPr>
          <w:rFonts w:ascii="Times New Roman" w:eastAsia="宋体" w:hAnsi="Times New Roman" w:cs="Times New Roman"/>
          <w:sz w:val="24"/>
        </w:rPr>
      </w:pPr>
      <w:r w:rsidRPr="00CE53AF">
        <w:rPr>
          <w:rFonts w:ascii="Times New Roman" w:eastAsia="宋体" w:hAnsi="Times New Roman" w:cs="Times New Roman"/>
          <w:sz w:val="24"/>
        </w:rPr>
        <w:t xml:space="preserve">In the context of globalization, </w:t>
      </w:r>
      <w:r w:rsidRPr="00CE53AF">
        <w:rPr>
          <w:rFonts w:ascii="Times New Roman" w:eastAsia="宋体" w:hAnsi="Times New Roman" w:cs="Times New Roman" w:hint="eastAsia"/>
          <w:sz w:val="24"/>
        </w:rPr>
        <w:t xml:space="preserve">the management ability of </w:t>
      </w:r>
      <w:r w:rsidRPr="00CE53AF">
        <w:rPr>
          <w:rFonts w:ascii="Times New Roman" w:eastAsia="宋体" w:hAnsi="Times New Roman" w:cs="Times New Roman"/>
          <w:sz w:val="24"/>
        </w:rPr>
        <w:t>human capital raises more uncertainty and problems</w:t>
      </w:r>
      <w:r w:rsidRPr="00CE53AF">
        <w:rPr>
          <w:rFonts w:ascii="Times New Roman" w:eastAsia="宋体" w:hAnsi="Times New Roman" w:cs="Times New Roman" w:hint="eastAsia"/>
          <w:sz w:val="24"/>
        </w:rPr>
        <w:t xml:space="preserve"> for the training assignment</w:t>
      </w:r>
      <w:r w:rsidRPr="00CE53AF">
        <w:rPr>
          <w:rFonts w:ascii="Times New Roman" w:eastAsia="宋体" w:hAnsi="Times New Roman" w:cs="Times New Roman"/>
          <w:sz w:val="24"/>
        </w:rPr>
        <w:t>. Human capital, defined as “knowledge, information, ideas, skills, and healthy individuals” (</w:t>
      </w:r>
      <w:r w:rsidRPr="00CE53AF">
        <w:rPr>
          <w:rFonts w:ascii="Times New Roman" w:eastAsia="宋体" w:hAnsi="Times New Roman" w:cs="Times New Roman"/>
          <w:sz w:val="24"/>
        </w:rPr>
        <w:t>Ployhart</w:t>
      </w:r>
      <w:r w:rsidRPr="00CE53AF">
        <w:rPr>
          <w:rFonts w:ascii="Times New Roman" w:eastAsia="宋体" w:hAnsi="Times New Roman" w:cs="Times New Roman"/>
          <w:sz w:val="24"/>
        </w:rPr>
        <w:t xml:space="preserve"> et al., 2014), </w:t>
      </w:r>
      <w:r w:rsidRPr="00CE53AF">
        <w:rPr>
          <w:rFonts w:ascii="Times New Roman" w:eastAsia="宋体" w:hAnsi="Times New Roman" w:cs="Times New Roman" w:hint="eastAsia"/>
          <w:sz w:val="24"/>
        </w:rPr>
        <w:t xml:space="preserve">including resources from inside and outside the company, </w:t>
      </w:r>
      <w:r w:rsidRPr="00CE53AF">
        <w:rPr>
          <w:rFonts w:ascii="Times New Roman" w:eastAsia="宋体" w:hAnsi="Times New Roman" w:cs="Times New Roman"/>
          <w:sz w:val="24"/>
        </w:rPr>
        <w:t xml:space="preserve">is difficult for companies to </w:t>
      </w:r>
      <w:r w:rsidRPr="00CE53AF">
        <w:rPr>
          <w:rFonts w:ascii="Times New Roman" w:eastAsia="宋体" w:hAnsi="Times New Roman" w:cs="Times New Roman" w:hint="eastAsia"/>
          <w:sz w:val="24"/>
        </w:rPr>
        <w:t xml:space="preserve">treat and </w:t>
      </w:r>
      <w:r w:rsidRPr="00CE53AF">
        <w:rPr>
          <w:rFonts w:ascii="Times New Roman" w:eastAsia="宋体" w:hAnsi="Times New Roman" w:cs="Times New Roman"/>
          <w:sz w:val="24"/>
        </w:rPr>
        <w:t>control</w:t>
      </w:r>
      <w:r w:rsidRPr="00CE53AF">
        <w:rPr>
          <w:rFonts w:ascii="Times New Roman" w:eastAsia="宋体" w:hAnsi="Times New Roman" w:cs="Times New Roman" w:hint="eastAsia"/>
          <w:sz w:val="24"/>
        </w:rPr>
        <w:t xml:space="preserve"> properly</w:t>
      </w:r>
      <w:r w:rsidRPr="00CE53AF">
        <w:rPr>
          <w:rFonts w:ascii="Times New Roman" w:eastAsia="宋体" w:hAnsi="Times New Roman" w:cs="Times New Roman"/>
          <w:sz w:val="24"/>
        </w:rPr>
        <w:t xml:space="preserve">. </w:t>
      </w:r>
      <w:r w:rsidRPr="00CE53AF">
        <w:rPr>
          <w:rFonts w:ascii="Times New Roman" w:eastAsia="宋体" w:hAnsi="Times New Roman" w:cs="Times New Roman" w:hint="eastAsia"/>
          <w:sz w:val="24"/>
        </w:rPr>
        <w:t xml:space="preserve">For outsourcing training tasks, to some degree, the expense positively related to the performance in training. For inside trainers, the payment and rewards level that the company apply to the employee will affect their performance in their works like training other employees for other guys inside the company (Bhaskar-Shrinivas et al., 2005). </w:t>
      </w:r>
      <w:r w:rsidRPr="00CE53AF">
        <w:rPr>
          <w:rFonts w:ascii="Times New Roman" w:eastAsia="宋体" w:hAnsi="Times New Roman" w:cs="Times New Roman"/>
          <w:sz w:val="24"/>
        </w:rPr>
        <w:t xml:space="preserve">Moreover, </w:t>
      </w:r>
      <w:r w:rsidRPr="00CE53AF">
        <w:rPr>
          <w:rFonts w:ascii="Times New Roman" w:eastAsia="宋体" w:hAnsi="Times New Roman" w:cs="Times New Roman" w:hint="eastAsia"/>
          <w:sz w:val="24"/>
        </w:rPr>
        <w:t>the attribution that company</w:t>
      </w:r>
      <w:r w:rsidRPr="00CE53AF">
        <w:rPr>
          <w:rFonts w:ascii="Times New Roman" w:eastAsia="宋体" w:hAnsi="Times New Roman" w:cs="Times New Roman"/>
          <w:sz w:val="24"/>
        </w:rPr>
        <w:t xml:space="preserve"> </w:t>
      </w:r>
      <w:r w:rsidRPr="00CE53AF">
        <w:rPr>
          <w:rFonts w:ascii="Times New Roman" w:eastAsia="宋体" w:hAnsi="Times New Roman" w:cs="Times New Roman" w:hint="eastAsia"/>
          <w:sz w:val="24"/>
        </w:rPr>
        <w:t xml:space="preserve">devote to manage </w:t>
      </w:r>
      <w:r w:rsidRPr="00CE53AF">
        <w:rPr>
          <w:rFonts w:ascii="Times New Roman" w:eastAsia="宋体" w:hAnsi="Times New Roman" w:cs="Times New Roman"/>
          <w:sz w:val="24"/>
        </w:rPr>
        <w:t xml:space="preserve">employees </w:t>
      </w:r>
      <w:r w:rsidRPr="00CE53AF">
        <w:rPr>
          <w:rFonts w:ascii="Times New Roman" w:eastAsia="宋体" w:hAnsi="Times New Roman" w:cs="Times New Roman" w:hint="eastAsia"/>
          <w:sz w:val="24"/>
        </w:rPr>
        <w:t>dis-adaption</w:t>
      </w:r>
      <w:r w:rsidRPr="00CE53AF">
        <w:rPr>
          <w:rFonts w:ascii="Times New Roman" w:eastAsia="宋体" w:hAnsi="Times New Roman" w:cs="Times New Roman"/>
          <w:sz w:val="24"/>
        </w:rPr>
        <w:t xml:space="preserve">, including different core values, customs, beliefs </w:t>
      </w:r>
      <w:r w:rsidRPr="00CE53AF">
        <w:rPr>
          <w:rFonts w:ascii="Times New Roman" w:eastAsia="宋体" w:hAnsi="Times New Roman" w:cs="Times New Roman" w:hint="eastAsia"/>
          <w:sz w:val="24"/>
        </w:rPr>
        <w:t>will bring up more expenditure and challenges for training tasks</w:t>
      </w:r>
      <w:r w:rsidRPr="00CE53AF">
        <w:rPr>
          <w:rFonts w:ascii="Times New Roman" w:eastAsia="宋体" w:hAnsi="Times New Roman" w:cs="Times New Roman"/>
          <w:sz w:val="24"/>
        </w:rPr>
        <w:t xml:space="preserve"> (Bhatti et al., </w:t>
      </w:r>
      <w:r w:rsidRPr="00CE53AF">
        <w:rPr>
          <w:rFonts w:ascii="Times New Roman" w:eastAsia="宋体" w:hAnsi="Times New Roman" w:cs="Times New Roman"/>
          <w:sz w:val="24"/>
        </w:rPr>
        <w:t xml:space="preserve">2013). </w:t>
      </w:r>
      <w:r w:rsidRPr="00CE53AF">
        <w:rPr>
          <w:rFonts w:ascii="Times New Roman" w:eastAsia="宋体" w:hAnsi="Times New Roman" w:cs="Times New Roman" w:hint="eastAsia"/>
          <w:sz w:val="24"/>
        </w:rPr>
        <w:t>If the trainers can</w:t>
      </w:r>
      <w:r w:rsidRPr="00CE53AF">
        <w:rPr>
          <w:rFonts w:ascii="Times New Roman" w:eastAsia="宋体" w:hAnsi="Times New Roman" w:cs="Times New Roman" w:hint="eastAsia"/>
          <w:sz w:val="24"/>
        </w:rPr>
        <w:t>not receive the willing level of consideration to the offer, they will give a bad performance in the training preparation. Even worse, if they feel upset and leave the company, the damage will not just be the failure of training, but the</w:t>
      </w:r>
      <w:r w:rsidRPr="00CE53AF">
        <w:rPr>
          <w:rFonts w:ascii="Times New Roman" w:eastAsia="宋体" w:hAnsi="Times New Roman" w:cs="Times New Roman"/>
          <w:sz w:val="24"/>
        </w:rPr>
        <w:t xml:space="preserve"> loss </w:t>
      </w:r>
      <w:r w:rsidRPr="00CE53AF">
        <w:rPr>
          <w:rFonts w:ascii="Times New Roman" w:eastAsia="宋体" w:hAnsi="Times New Roman" w:cs="Times New Roman" w:hint="eastAsia"/>
          <w:sz w:val="24"/>
        </w:rPr>
        <w:t xml:space="preserve">of </w:t>
      </w:r>
      <w:r w:rsidRPr="00CE53AF">
        <w:rPr>
          <w:rFonts w:ascii="Times New Roman" w:eastAsia="宋体" w:hAnsi="Times New Roman" w:cs="Times New Roman"/>
          <w:sz w:val="24"/>
        </w:rPr>
        <w:t>the investment in developing some skills and knowledge, and the profits that the employee could have brought (</w:t>
      </w:r>
      <w:r w:rsidRPr="00CE53AF">
        <w:rPr>
          <w:rFonts w:ascii="Times New Roman" w:eastAsia="宋体" w:hAnsi="Times New Roman" w:cs="Times New Roman"/>
          <w:sz w:val="24"/>
        </w:rPr>
        <w:t>Guery</w:t>
      </w:r>
      <w:r w:rsidRPr="00CE53AF">
        <w:rPr>
          <w:rFonts w:ascii="Times New Roman" w:eastAsia="宋体" w:hAnsi="Times New Roman" w:cs="Times New Roman"/>
          <w:sz w:val="24"/>
        </w:rPr>
        <w:t xml:space="preserve"> &amp; Pendleton, 2016). Therefore, how to control the employee turnover rate and how to balance the relationship between human capital input and corporate profit output are the difficult problems of human capital management in global assignments.</w:t>
      </w:r>
    </w:p>
    <w:p w:rsidR="00CE53AF" w:rsidRPr="00CE53AF" w:rsidP="00CE53AF" w14:paraId="244D5F00" w14:textId="77777777">
      <w:pPr>
        <w:spacing w:after="0" w:line="480" w:lineRule="auto"/>
        <w:ind w:firstLine="480" w:firstLineChars="200"/>
        <w:jc w:val="left"/>
        <w:rPr>
          <w:rFonts w:ascii="Times New Roman" w:eastAsia="宋体" w:hAnsi="Times New Roman" w:cs="Times New Roman"/>
          <w:sz w:val="24"/>
        </w:rPr>
      </w:pPr>
      <w:r w:rsidRPr="00CE53AF">
        <w:rPr>
          <w:rFonts w:ascii="Times New Roman" w:eastAsia="宋体" w:hAnsi="Times New Roman" w:cs="Times New Roman" w:hint="eastAsia"/>
          <w:sz w:val="24"/>
        </w:rPr>
        <w:t xml:space="preserve">How to balance </w:t>
      </w:r>
      <w:r w:rsidRPr="00CE53AF">
        <w:rPr>
          <w:rFonts w:ascii="Times New Roman" w:eastAsia="宋体" w:hAnsi="Times New Roman" w:cs="Times New Roman"/>
          <w:sz w:val="24"/>
        </w:rPr>
        <w:t>these costs of physical capital</w:t>
      </w:r>
      <w:r w:rsidRPr="00CE53AF">
        <w:rPr>
          <w:rFonts w:ascii="Times New Roman" w:eastAsia="宋体" w:hAnsi="Times New Roman" w:cs="Times New Roman" w:hint="eastAsia"/>
          <w:sz w:val="24"/>
        </w:rPr>
        <w:t xml:space="preserve"> and the return on investment is another </w:t>
      </w:r>
      <w:r w:rsidRPr="00CE53AF">
        <w:rPr>
          <w:rFonts w:ascii="Times New Roman" w:eastAsia="宋体" w:hAnsi="Times New Roman" w:cs="Times New Roman"/>
          <w:sz w:val="24"/>
        </w:rPr>
        <w:t>challenge</w:t>
      </w:r>
      <w:r w:rsidRPr="00CE53AF">
        <w:rPr>
          <w:rFonts w:ascii="Times New Roman" w:eastAsia="宋体" w:hAnsi="Times New Roman" w:cs="Times New Roman" w:hint="eastAsia"/>
          <w:sz w:val="24"/>
        </w:rPr>
        <w:t xml:space="preserve"> for multinational companies to carry out training.</w:t>
      </w:r>
      <w:r w:rsidRPr="00CE53AF">
        <w:rPr>
          <w:rFonts w:ascii="Times New Roman" w:eastAsia="宋体" w:hAnsi="Times New Roman" w:cs="Times New Roman"/>
          <w:sz w:val="24"/>
        </w:rPr>
        <w:t xml:space="preserve"> </w:t>
      </w:r>
      <w:r w:rsidRPr="00CE53AF">
        <w:rPr>
          <w:rFonts w:ascii="Times New Roman" w:eastAsia="宋体" w:hAnsi="Times New Roman" w:cs="Times New Roman" w:hint="eastAsia"/>
          <w:sz w:val="24"/>
        </w:rPr>
        <w:t>The</w:t>
      </w:r>
      <w:r w:rsidRPr="00CE53AF">
        <w:rPr>
          <w:rFonts w:ascii="Times New Roman" w:eastAsia="宋体" w:hAnsi="Times New Roman" w:cs="Times New Roman"/>
          <w:sz w:val="24"/>
        </w:rPr>
        <w:t xml:space="preserve"> welfare security for </w:t>
      </w:r>
      <w:r w:rsidRPr="00CE53AF">
        <w:rPr>
          <w:rFonts w:ascii="Times New Roman" w:eastAsia="宋体" w:hAnsi="Times New Roman" w:cs="Times New Roman" w:hint="eastAsia"/>
          <w:sz w:val="24"/>
        </w:rPr>
        <w:t>parties of training means a lot</w:t>
      </w:r>
      <w:r w:rsidRPr="00CE53AF">
        <w:rPr>
          <w:rFonts w:ascii="Times New Roman" w:eastAsia="宋体" w:hAnsi="Times New Roman" w:cs="Times New Roman"/>
          <w:sz w:val="24"/>
        </w:rPr>
        <w:t>. First of all, the company needs to provide labor safety protection</w:t>
      </w:r>
      <w:r w:rsidRPr="00CE53AF">
        <w:rPr>
          <w:rFonts w:ascii="Times New Roman" w:eastAsia="宋体" w:hAnsi="Times New Roman" w:cs="Times New Roman" w:hint="eastAsia"/>
          <w:sz w:val="24"/>
        </w:rPr>
        <w:t>,</w:t>
      </w:r>
      <w:r w:rsidRPr="00CE53AF">
        <w:rPr>
          <w:rFonts w:ascii="Times New Roman" w:eastAsia="宋体" w:hAnsi="Times New Roman" w:cs="Times New Roman"/>
          <w:sz w:val="24"/>
        </w:rPr>
        <w:t xml:space="preserve"> </w:t>
      </w:r>
      <w:r w:rsidRPr="00CE53AF">
        <w:rPr>
          <w:rFonts w:ascii="Times New Roman" w:eastAsia="宋体" w:hAnsi="Times New Roman" w:cs="Times New Roman" w:hint="eastAsia"/>
          <w:sz w:val="24"/>
        </w:rPr>
        <w:t>such as</w:t>
      </w:r>
      <w:r w:rsidRPr="00CE53AF">
        <w:rPr>
          <w:rFonts w:ascii="Times New Roman" w:eastAsia="宋体" w:hAnsi="Times New Roman" w:cs="Times New Roman"/>
          <w:sz w:val="24"/>
        </w:rPr>
        <w:t xml:space="preserve"> </w:t>
      </w:r>
      <w:r w:rsidRPr="00CE53AF">
        <w:rPr>
          <w:rFonts w:ascii="Times New Roman" w:eastAsia="宋体" w:hAnsi="Times New Roman" w:cs="Times New Roman" w:hint="eastAsia"/>
          <w:sz w:val="24"/>
        </w:rPr>
        <w:t xml:space="preserve">providing </w:t>
      </w:r>
      <w:r w:rsidRPr="00CE53AF">
        <w:rPr>
          <w:rFonts w:ascii="Times New Roman" w:eastAsia="宋体" w:hAnsi="Times New Roman" w:cs="Times New Roman"/>
          <w:sz w:val="24"/>
        </w:rPr>
        <w:t>social insurance</w:t>
      </w:r>
      <w:r w:rsidRPr="00CE53AF">
        <w:rPr>
          <w:rFonts w:ascii="Times New Roman" w:eastAsia="宋体" w:hAnsi="Times New Roman" w:cs="Times New Roman" w:hint="eastAsia"/>
          <w:sz w:val="24"/>
        </w:rPr>
        <w:t>,</w:t>
      </w:r>
      <w:r w:rsidRPr="00CE53AF">
        <w:rPr>
          <w:rFonts w:ascii="Times New Roman" w:eastAsia="宋体" w:hAnsi="Times New Roman" w:cs="Times New Roman"/>
          <w:sz w:val="24"/>
        </w:rPr>
        <w:t xml:space="preserve"> obtaining relevant residence and employment permits</w:t>
      </w:r>
      <w:r w:rsidRPr="00CE53AF">
        <w:rPr>
          <w:rFonts w:ascii="Times New Roman" w:eastAsia="宋体" w:hAnsi="Times New Roman" w:cs="Times New Roman" w:hint="eastAsia"/>
          <w:sz w:val="24"/>
        </w:rPr>
        <w:t xml:space="preserve"> </w:t>
      </w:r>
      <w:r w:rsidRPr="00CE53AF">
        <w:rPr>
          <w:rFonts w:ascii="Times New Roman" w:eastAsia="宋体" w:hAnsi="Times New Roman" w:cs="Times New Roman"/>
          <w:sz w:val="24"/>
        </w:rPr>
        <w:t>for the dispatched employees</w:t>
      </w:r>
      <w:r w:rsidRPr="00CE53AF">
        <w:rPr>
          <w:rFonts w:ascii="Times New Roman" w:eastAsia="宋体" w:hAnsi="Times New Roman" w:cs="Times New Roman" w:hint="eastAsia"/>
          <w:sz w:val="24"/>
        </w:rPr>
        <w:t xml:space="preserve"> for training</w:t>
      </w:r>
      <w:r w:rsidRPr="00CE53AF">
        <w:rPr>
          <w:rFonts w:ascii="Times New Roman" w:eastAsia="宋体" w:hAnsi="Times New Roman" w:cs="Times New Roman"/>
          <w:sz w:val="24"/>
        </w:rPr>
        <w:t>.</w:t>
      </w:r>
      <w:r w:rsidRPr="00CE53AF">
        <w:rPr>
          <w:rFonts w:ascii="Times New Roman" w:eastAsia="宋体" w:hAnsi="Times New Roman" w:cs="Times New Roman" w:hint="eastAsia"/>
          <w:sz w:val="24"/>
        </w:rPr>
        <w:t xml:space="preserve"> </w:t>
      </w:r>
      <w:r w:rsidRPr="00CE53AF">
        <w:rPr>
          <w:rFonts w:ascii="Times New Roman" w:eastAsia="宋体" w:hAnsi="Times New Roman" w:cs="Times New Roman"/>
          <w:sz w:val="24"/>
        </w:rPr>
        <w:t>For example, in Singapore and Australia, the company’s commercial medical insurance needs to be covered in all local hospitals so that these foreign employees have no restrictions on medical treatment</w:t>
      </w:r>
      <w:r w:rsidRPr="00CE53AF">
        <w:rPr>
          <w:rFonts w:ascii="Times New Roman" w:eastAsia="宋体" w:hAnsi="Times New Roman" w:cs="Times New Roman" w:hint="eastAsia"/>
          <w:sz w:val="24"/>
        </w:rPr>
        <w:t xml:space="preserve">, so as to ensure </w:t>
      </w:r>
      <w:r w:rsidRPr="00CE53AF">
        <w:rPr>
          <w:rFonts w:ascii="Times New Roman" w:eastAsia="宋体" w:hAnsi="Times New Roman" w:cs="Times New Roman"/>
          <w:sz w:val="24"/>
        </w:rPr>
        <w:t>the human resources department issue work visas (</w:t>
      </w:r>
      <w:r w:rsidRPr="00CE53AF">
        <w:rPr>
          <w:rFonts w:ascii="Times New Roman" w:eastAsia="宋体" w:hAnsi="Times New Roman" w:cs="Times New Roman"/>
          <w:sz w:val="24"/>
        </w:rPr>
        <w:t>Causin</w:t>
      </w:r>
      <w:r w:rsidRPr="00CE53AF">
        <w:rPr>
          <w:rFonts w:ascii="Times New Roman" w:eastAsia="宋体" w:hAnsi="Times New Roman" w:cs="Times New Roman"/>
          <w:sz w:val="24"/>
        </w:rPr>
        <w:t xml:space="preserve">, 2007). Therefore, compared with the domestic </w:t>
      </w:r>
      <w:r w:rsidRPr="00CE53AF">
        <w:rPr>
          <w:rFonts w:ascii="Times New Roman" w:eastAsia="宋体" w:hAnsi="Times New Roman" w:cs="Times New Roman" w:hint="eastAsia"/>
          <w:sz w:val="24"/>
        </w:rPr>
        <w:t>assignment</w:t>
      </w:r>
      <w:r w:rsidRPr="00CE53AF">
        <w:rPr>
          <w:rFonts w:ascii="Times New Roman" w:eastAsia="宋体" w:hAnsi="Times New Roman" w:cs="Times New Roman"/>
          <w:sz w:val="24"/>
        </w:rPr>
        <w:t xml:space="preserve">, multinational </w:t>
      </w:r>
      <w:r w:rsidRPr="00CE53AF">
        <w:rPr>
          <w:rFonts w:ascii="Times New Roman" w:eastAsia="宋体" w:hAnsi="Times New Roman" w:cs="Times New Roman" w:hint="eastAsia"/>
          <w:sz w:val="24"/>
        </w:rPr>
        <w:t>training tasks</w:t>
      </w:r>
      <w:r w:rsidRPr="00CE53AF">
        <w:rPr>
          <w:rFonts w:ascii="Times New Roman" w:eastAsia="宋体" w:hAnsi="Times New Roman" w:cs="Times New Roman"/>
          <w:sz w:val="24"/>
        </w:rPr>
        <w:t xml:space="preserve"> have to pay more for the protection of employees. Besides, life compensation in family placement</w:t>
      </w:r>
      <w:r w:rsidRPr="00CE53AF">
        <w:rPr>
          <w:rFonts w:ascii="Times New Roman" w:eastAsia="宋体" w:hAnsi="Times New Roman" w:cs="Times New Roman" w:hint="eastAsia"/>
          <w:sz w:val="24"/>
        </w:rPr>
        <w:t>, which</w:t>
      </w:r>
      <w:r w:rsidRPr="00CE53AF">
        <w:rPr>
          <w:rFonts w:ascii="Times New Roman" w:eastAsia="宋体" w:hAnsi="Times New Roman" w:cs="Times New Roman"/>
          <w:sz w:val="24"/>
        </w:rPr>
        <w:t xml:space="preserve"> </w:t>
      </w:r>
      <w:r w:rsidRPr="00CE53AF">
        <w:rPr>
          <w:rFonts w:ascii="Times New Roman" w:eastAsia="宋体" w:hAnsi="Times New Roman" w:cs="Times New Roman" w:hint="eastAsia"/>
          <w:sz w:val="24"/>
        </w:rPr>
        <w:t xml:space="preserve">influences the </w:t>
      </w:r>
      <w:r w:rsidRPr="00CE53AF">
        <w:rPr>
          <w:rFonts w:ascii="Times New Roman" w:eastAsia="宋体" w:hAnsi="Times New Roman" w:cs="Times New Roman"/>
          <w:sz w:val="24"/>
        </w:rPr>
        <w:t>satisfaction of their spouse and family</w:t>
      </w:r>
      <w:r w:rsidRPr="00CE53AF">
        <w:rPr>
          <w:rFonts w:ascii="Times New Roman" w:eastAsia="宋体" w:hAnsi="Times New Roman" w:cs="Times New Roman" w:hint="eastAsia"/>
          <w:sz w:val="24"/>
        </w:rPr>
        <w:t>, is another</w:t>
      </w:r>
      <w:r w:rsidRPr="00CE53AF">
        <w:rPr>
          <w:rFonts w:ascii="Times New Roman" w:eastAsia="宋体" w:hAnsi="Times New Roman" w:cs="Times New Roman"/>
          <w:sz w:val="24"/>
        </w:rPr>
        <w:t xml:space="preserve"> </w:t>
      </w:r>
      <w:r w:rsidRPr="00CE53AF">
        <w:rPr>
          <w:rFonts w:ascii="Times New Roman" w:eastAsia="宋体" w:hAnsi="Times New Roman" w:cs="Times New Roman" w:hint="eastAsia"/>
          <w:sz w:val="24"/>
        </w:rPr>
        <w:t>cost for trainers and trainees (Black, 1994)</w:t>
      </w:r>
      <w:r w:rsidRPr="00CE53AF">
        <w:rPr>
          <w:rFonts w:ascii="Times New Roman" w:eastAsia="宋体" w:hAnsi="Times New Roman" w:cs="Times New Roman"/>
          <w:sz w:val="24"/>
        </w:rPr>
        <w:t xml:space="preserve">. Statistical data shows that 80 percent of companies offer programs to the entire family, 33 percent to the employee and spouse, and 20 percent to the employee only </w:t>
      </w:r>
      <w:r w:rsidRPr="00CE53AF">
        <w:rPr>
          <w:rFonts w:ascii="Times New Roman" w:eastAsia="宋体" w:hAnsi="Times New Roman" w:cs="Times New Roman"/>
          <w:sz w:val="24"/>
        </w:rPr>
        <w:t xml:space="preserve">(Bennett et al., 2000). </w:t>
      </w:r>
      <w:r w:rsidRPr="00CE53AF">
        <w:rPr>
          <w:rFonts w:ascii="Times New Roman" w:eastAsia="宋体" w:hAnsi="Times New Roman" w:cs="Times New Roman" w:hint="eastAsia"/>
          <w:sz w:val="24"/>
        </w:rPr>
        <w:t>So, some article argues that</w:t>
      </w:r>
      <w:r w:rsidRPr="00CE53AF">
        <w:rPr>
          <w:rFonts w:ascii="Times New Roman" w:eastAsia="宋体" w:hAnsi="Times New Roman" w:cs="Times New Roman"/>
          <w:sz w:val="24"/>
        </w:rPr>
        <w:t xml:space="preserve"> the company should </w:t>
      </w:r>
      <w:r w:rsidRPr="00CE53AF">
        <w:rPr>
          <w:rFonts w:ascii="Times New Roman" w:eastAsia="宋体" w:hAnsi="Times New Roman" w:cs="Times New Roman" w:hint="eastAsia"/>
          <w:sz w:val="24"/>
        </w:rPr>
        <w:t xml:space="preserve">consider </w:t>
      </w:r>
      <w:r w:rsidRPr="00CE53AF">
        <w:rPr>
          <w:rFonts w:ascii="Times New Roman" w:eastAsia="宋体" w:hAnsi="Times New Roman" w:cs="Times New Roman"/>
          <w:sz w:val="24"/>
        </w:rPr>
        <w:t>spending money in providing settlements and workplaces</w:t>
      </w:r>
      <w:r w:rsidRPr="00CE53AF">
        <w:rPr>
          <w:rFonts w:ascii="Times New Roman" w:eastAsia="宋体" w:hAnsi="Times New Roman" w:cs="Times New Roman" w:hint="eastAsia"/>
          <w:sz w:val="24"/>
        </w:rPr>
        <w:t xml:space="preserve"> relevant to the training, which seems as not negligible cost</w:t>
      </w:r>
      <w:r w:rsidRPr="00CE53AF">
        <w:rPr>
          <w:rFonts w:ascii="Times New Roman" w:eastAsia="宋体" w:hAnsi="Times New Roman" w:cs="Times New Roman"/>
          <w:sz w:val="24"/>
        </w:rPr>
        <w:t xml:space="preserve"> (Adler, 1986). In addition, diet compensation is also a large part of the finance cost</w:t>
      </w:r>
      <w:r w:rsidRPr="00CE53AF">
        <w:rPr>
          <w:rFonts w:ascii="Times New Roman" w:eastAsia="宋体" w:hAnsi="Times New Roman" w:cs="Times New Roman" w:hint="eastAsia"/>
          <w:sz w:val="24"/>
        </w:rPr>
        <w:t xml:space="preserve"> for training</w:t>
      </w:r>
      <w:r w:rsidRPr="00CE53AF">
        <w:rPr>
          <w:rFonts w:ascii="Times New Roman" w:eastAsia="宋体" w:hAnsi="Times New Roman" w:cs="Times New Roman"/>
          <w:sz w:val="24"/>
        </w:rPr>
        <w:t xml:space="preserve">. Some employees cannot adapt to ethnic cuisine because of their diverse eating habits </w:t>
      </w:r>
      <w:r w:rsidRPr="00CE53AF">
        <w:rPr>
          <w:rFonts w:ascii="Times New Roman" w:eastAsia="宋体" w:hAnsi="Times New Roman" w:cs="Times New Roman" w:hint="eastAsia"/>
          <w:sz w:val="24"/>
        </w:rPr>
        <w:t xml:space="preserve">that will affect training achievement </w:t>
      </w:r>
      <w:r w:rsidRPr="00CE53AF">
        <w:rPr>
          <w:rFonts w:ascii="Times New Roman" w:eastAsia="宋体" w:hAnsi="Times New Roman" w:cs="Times New Roman"/>
          <w:sz w:val="24"/>
        </w:rPr>
        <w:t>(Liu et al., 2017). Chinese enterprises like ZTE and Huawei, provide Chinese chefs to solve the catering needs of Chinese employees and meet the challenges of diet maladjustment for employees (Sun, 2009). These aspects</w:t>
      </w:r>
      <w:r w:rsidRPr="00CE53AF">
        <w:rPr>
          <w:rFonts w:ascii="Times New Roman" w:eastAsia="宋体" w:hAnsi="Times New Roman" w:cs="Times New Roman" w:hint="eastAsia"/>
          <w:sz w:val="24"/>
        </w:rPr>
        <w:t xml:space="preserve"> should take into account for other companies to prepare the training.</w:t>
      </w:r>
    </w:p>
    <w:p w:rsidR="00CE53AF" w:rsidRPr="00CE53AF" w:rsidP="00CE53AF" w14:paraId="47424ADB" w14:textId="28DBC63E">
      <w:pPr>
        <w:spacing w:after="0" w:line="480" w:lineRule="auto"/>
        <w:ind w:firstLine="480" w:firstLineChars="200"/>
        <w:jc w:val="left"/>
        <w:rPr>
          <w:rFonts w:ascii="Times New Roman" w:eastAsia="宋体" w:hAnsi="Times New Roman" w:cs="Times New Roman"/>
          <w:sz w:val="24"/>
        </w:rPr>
      </w:pPr>
      <w:r w:rsidRPr="00CE53AF">
        <w:rPr>
          <w:rFonts w:ascii="Times New Roman" w:eastAsia="宋体" w:hAnsi="Times New Roman" w:cs="Times New Roman"/>
          <w:sz w:val="24"/>
        </w:rPr>
        <w:t xml:space="preserve">Companies need to invest more capital to provide employees with more skills training. </w:t>
      </w:r>
      <w:r w:rsidRPr="00CE53AF">
        <w:rPr>
          <w:rFonts w:ascii="Times New Roman" w:eastAsia="宋体" w:hAnsi="Times New Roman" w:cs="Times New Roman" w:hint="eastAsia"/>
          <w:sz w:val="24"/>
        </w:rPr>
        <w:t>In order to make employees adapt quickly to the changes in the global market, companies need to spend more money to provide employees with global management skills training and the latest global technology software. For example, IBM</w:t>
      </w:r>
      <w:r>
        <w:rPr>
          <w:rFonts w:ascii="Times New Roman" w:eastAsia="宋体" w:hAnsi="Times New Roman" w:cs="Times New Roman"/>
          <w:sz w:val="24"/>
        </w:rPr>
        <w:t>’</w:t>
      </w:r>
      <w:r w:rsidRPr="00CE53AF">
        <w:rPr>
          <w:rFonts w:ascii="Times New Roman" w:eastAsia="宋体" w:hAnsi="Times New Roman" w:cs="Times New Roman" w:hint="eastAsia"/>
          <w:sz w:val="24"/>
        </w:rPr>
        <w:t>s employee training requires continuous training at headquarters and work and study in other countries (</w:t>
      </w:r>
      <w:r w:rsidRPr="00CE53AF">
        <w:rPr>
          <w:rFonts w:ascii="Times New Roman" w:eastAsia="宋体" w:hAnsi="Times New Roman" w:cs="Times New Roman" w:hint="eastAsia"/>
          <w:sz w:val="24"/>
        </w:rPr>
        <w:t>Ramayah</w:t>
      </w:r>
      <w:r w:rsidRPr="00CE53AF">
        <w:rPr>
          <w:rFonts w:ascii="Times New Roman" w:eastAsia="宋体" w:hAnsi="Times New Roman" w:cs="Times New Roman" w:hint="eastAsia"/>
          <w:sz w:val="24"/>
        </w:rPr>
        <w:t xml:space="preserve">, 2012). That means companies will continue to invest in training their employees at a greater cost. </w:t>
      </w:r>
      <w:r w:rsidRPr="00CE53AF">
        <w:rPr>
          <w:rFonts w:ascii="Times New Roman" w:eastAsia="宋体" w:hAnsi="Times New Roman" w:cs="Times New Roman"/>
          <w:sz w:val="24"/>
        </w:rPr>
        <w:t xml:space="preserve">Compared with domestic companies, multinational companies are more sensitive to the impact of globalization. Therefore, the knowledge and skills needed by the company are iterated faster, employees are required to master more types of skills, and more training programs need to be established. Multinational companies’ employees need to accept more kinds of skills training, which leads to an international company internship training cost is higher than domestic company. In addition, it remains to be seen whether </w:t>
      </w:r>
      <w:r w:rsidRPr="00CE53AF">
        <w:rPr>
          <w:rFonts w:ascii="Times New Roman" w:eastAsia="宋体" w:hAnsi="Times New Roman" w:cs="Times New Roman"/>
          <w:sz w:val="24"/>
        </w:rPr>
        <w:t>temporary teams assigned to different national subsidiaries for specific tasks are also necessary for training. For example, P&amp;G company will send outstanding employees from various departments to training and work in its branches in the United States, Britain, Japan, Singapore and other places, so as to achieve more comprehensive development in globalization (</w:t>
      </w:r>
      <w:r w:rsidRPr="00CE53AF">
        <w:rPr>
          <w:rFonts w:ascii="Times New Roman" w:eastAsia="宋体" w:hAnsi="Times New Roman" w:cs="Times New Roman"/>
          <w:sz w:val="24"/>
        </w:rPr>
        <w:t>Ramayah</w:t>
      </w:r>
      <w:r w:rsidRPr="00CE53AF">
        <w:rPr>
          <w:rFonts w:ascii="Times New Roman" w:eastAsia="宋体" w:hAnsi="Times New Roman" w:cs="Times New Roman"/>
          <w:sz w:val="24"/>
        </w:rPr>
        <w:t xml:space="preserve">, 2012). These expenses are also entirely borne by the company. </w:t>
      </w:r>
      <w:r w:rsidRPr="00CE53AF">
        <w:rPr>
          <w:rFonts w:ascii="Times New Roman" w:eastAsia="宋体" w:hAnsi="Times New Roman" w:cs="Times New Roman"/>
          <w:sz w:val="24"/>
        </w:rPr>
        <w:t>So</w:t>
      </w:r>
      <w:r w:rsidRPr="00CE53AF">
        <w:rPr>
          <w:rFonts w:ascii="Times New Roman" w:eastAsia="宋体" w:hAnsi="Times New Roman" w:cs="Times New Roman"/>
          <w:sz w:val="24"/>
        </w:rPr>
        <w:t xml:space="preserve"> companies need to find a new round of rapid training methods. Companies need to reduce investment, improve efficiency so that employees can quickly adapt to market changes.  </w:t>
      </w:r>
    </w:p>
    <w:p w:rsidR="00CE53AF" w:rsidRPr="00CE53AF" w:rsidP="00CE53AF" w14:paraId="553E94D1" w14:textId="77777777">
      <w:pPr>
        <w:spacing w:after="0" w:line="480" w:lineRule="auto"/>
        <w:ind w:firstLine="480" w:firstLineChars="200"/>
        <w:jc w:val="left"/>
        <w:rPr>
          <w:rFonts w:ascii="Times New Roman" w:eastAsia="宋体" w:hAnsi="Times New Roman" w:cs="Times New Roman"/>
          <w:color w:val="7030A0"/>
          <w:sz w:val="24"/>
        </w:rPr>
      </w:pPr>
      <w:r w:rsidRPr="00CE53AF">
        <w:rPr>
          <w:rFonts w:ascii="Times New Roman" w:eastAsia="宋体" w:hAnsi="Times New Roman" w:cs="Times New Roman"/>
          <w:sz w:val="24"/>
        </w:rPr>
        <w:t xml:space="preserve">Although training staff is an extra expenditure, training can also bring better performance and higher efficiency. It is reported by </w:t>
      </w:r>
      <w:r w:rsidRPr="00CE53AF">
        <w:rPr>
          <w:rFonts w:ascii="Times New Roman" w:eastAsia="宋体" w:hAnsi="Times New Roman" w:cs="Times New Roman"/>
          <w:sz w:val="24"/>
        </w:rPr>
        <w:t>Gallié</w:t>
      </w:r>
      <w:r w:rsidRPr="00CE53AF">
        <w:rPr>
          <w:rFonts w:ascii="Times New Roman" w:eastAsia="宋体" w:hAnsi="Times New Roman" w:cs="Times New Roman"/>
          <w:sz w:val="24"/>
        </w:rPr>
        <w:t xml:space="preserve"> and </w:t>
      </w:r>
      <w:r w:rsidRPr="00CE53AF">
        <w:rPr>
          <w:rFonts w:ascii="Times New Roman" w:eastAsia="宋体" w:hAnsi="Times New Roman" w:cs="Times New Roman"/>
          <w:sz w:val="24"/>
        </w:rPr>
        <w:t>Legros</w:t>
      </w:r>
      <w:r w:rsidRPr="00CE53AF">
        <w:rPr>
          <w:rFonts w:ascii="Times New Roman" w:eastAsia="宋体" w:hAnsi="Times New Roman" w:cs="Times New Roman"/>
          <w:sz w:val="24"/>
        </w:rPr>
        <w:t xml:space="preserve"> (2012) that training can improve the innovation and absorption capacity of enterprises. Besides, innovation and absorption capacity are the crucial factors of productivity and technological progress of enterprises (</w:t>
      </w:r>
      <w:r w:rsidRPr="00CE53AF">
        <w:rPr>
          <w:rFonts w:ascii="Times New Roman" w:eastAsia="宋体" w:hAnsi="Times New Roman" w:cs="Times New Roman"/>
          <w:sz w:val="24"/>
        </w:rPr>
        <w:t>Gallié</w:t>
      </w:r>
      <w:r w:rsidRPr="00CE53AF">
        <w:rPr>
          <w:rFonts w:ascii="Times New Roman" w:eastAsia="宋体" w:hAnsi="Times New Roman" w:cs="Times New Roman"/>
          <w:sz w:val="24"/>
        </w:rPr>
        <w:t xml:space="preserve"> &amp; </w:t>
      </w:r>
      <w:r w:rsidRPr="00CE53AF">
        <w:rPr>
          <w:rFonts w:ascii="Times New Roman" w:eastAsia="宋体" w:hAnsi="Times New Roman" w:cs="Times New Roman"/>
          <w:sz w:val="24"/>
        </w:rPr>
        <w:t>Legros</w:t>
      </w:r>
      <w:r w:rsidRPr="00CE53AF">
        <w:rPr>
          <w:rFonts w:ascii="Times New Roman" w:eastAsia="宋体" w:hAnsi="Times New Roman" w:cs="Times New Roman"/>
          <w:sz w:val="24"/>
        </w:rPr>
        <w:t>, 2012). Furthermore, the employee may undertake the training expenditure and development responsibility by themselves. Some companies would not bear the training cost if the employee fails to complete the regulated performance or fails to obtain relevant certificates due to personal reasons (Nguyen, 2013). As a result, training employees might be not a financial challenge but an opportunity for a company to catch up with global technological change.</w:t>
      </w:r>
    </w:p>
    <w:p w:rsidR="00D73A2A" w:rsidP="00484F9A" w14:paraId="5377006C" w14:textId="77777777">
      <w:pPr>
        <w:spacing w:after="0" w:line="480" w:lineRule="auto"/>
        <w:jc w:val="center"/>
        <w:rPr>
          <w:rFonts w:ascii="Times New Roman" w:eastAsia="宋体" w:hAnsi="Times New Roman" w:cs="Times New Roman"/>
          <w:b/>
          <w:bCs/>
          <w:sz w:val="24"/>
        </w:rPr>
      </w:pPr>
      <w:r>
        <w:rPr>
          <w:rFonts w:ascii="Times New Roman" w:eastAsia="宋体" w:hAnsi="Times New Roman" w:cs="Times New Roman"/>
          <w:b/>
          <w:bCs/>
          <w:sz w:val="24"/>
        </w:rPr>
        <w:t>D</w:t>
      </w:r>
      <w:r>
        <w:rPr>
          <w:rFonts w:ascii="Times New Roman" w:eastAsia="宋体" w:hAnsi="Times New Roman" w:cs="Times New Roman" w:hint="eastAsia"/>
          <w:b/>
          <w:bCs/>
          <w:sz w:val="24"/>
        </w:rPr>
        <w:t>u</w:t>
      </w:r>
      <w:r>
        <w:rPr>
          <w:rFonts w:ascii="Times New Roman" w:eastAsia="宋体" w:hAnsi="Times New Roman" w:cs="Times New Roman"/>
          <w:b/>
          <w:bCs/>
          <w:sz w:val="24"/>
        </w:rPr>
        <w:t>ring training: c</w:t>
      </w:r>
      <w:r>
        <w:rPr>
          <w:rFonts w:ascii="Times New Roman" w:eastAsia="宋体" w:hAnsi="Times New Roman" w:cs="Times New Roman" w:hint="eastAsia"/>
          <w:b/>
          <w:bCs/>
          <w:sz w:val="24"/>
        </w:rPr>
        <w:t>ultural differences are considered one of the biggest challenges in training employees for global tasks.</w:t>
      </w:r>
    </w:p>
    <w:p w:rsidR="00D73A2A" w:rsidP="00484F9A" w14:paraId="17582194" w14:textId="4AE609E4">
      <w:pPr>
        <w:spacing w:after="0" w:line="480" w:lineRule="auto"/>
        <w:ind w:firstLine="420"/>
        <w:jc w:val="left"/>
        <w:rPr>
          <w:rFonts w:ascii="Times New Roman" w:eastAsia="宋体" w:hAnsi="Times New Roman" w:cs="Times New Roman"/>
          <w:sz w:val="24"/>
        </w:rPr>
      </w:pPr>
      <w:r>
        <w:rPr>
          <w:rFonts w:ascii="Times New Roman" w:eastAsia="宋体" w:hAnsi="Times New Roman" w:cs="Times New Roman" w:hint="eastAsia"/>
          <w:sz w:val="24"/>
        </w:rPr>
        <w:t xml:space="preserve">Culture can be defined as </w:t>
      </w:r>
      <w:r w:rsidR="00653DD5">
        <w:rPr>
          <w:rFonts w:ascii="Times New Roman" w:eastAsia="宋体" w:hAnsi="Times New Roman" w:cs="Times New Roman"/>
          <w:sz w:val="24"/>
        </w:rPr>
        <w:t>“</w:t>
      </w:r>
      <w:r>
        <w:rPr>
          <w:rFonts w:ascii="Times New Roman" w:eastAsia="宋体" w:hAnsi="Times New Roman" w:cs="Times New Roman" w:hint="eastAsia"/>
          <w:sz w:val="24"/>
        </w:rPr>
        <w:t xml:space="preserve">the collective programming of the mind which </w:t>
      </w:r>
      <w:r>
        <w:rPr>
          <w:rFonts w:ascii="Times New Roman" w:eastAsia="宋体" w:hAnsi="Times New Roman" w:cs="Times New Roman" w:hint="eastAsia"/>
          <w:sz w:val="24"/>
        </w:rPr>
        <w:t>distinguishes the members of one group or category of people from another</w:t>
      </w:r>
      <w:r w:rsidR="00653DD5">
        <w:rPr>
          <w:rFonts w:ascii="Times New Roman" w:eastAsia="宋体" w:hAnsi="Times New Roman" w:cs="Times New Roman"/>
          <w:sz w:val="24"/>
        </w:rPr>
        <w:t>”</w:t>
      </w:r>
      <w:r>
        <w:rPr>
          <w:rFonts w:ascii="Times New Roman" w:eastAsia="宋体" w:hAnsi="Times New Roman" w:cs="Times New Roman" w:hint="eastAsia"/>
          <w:sz w:val="24"/>
        </w:rPr>
        <w:t xml:space="preserve"> (Hofstede, 200</w:t>
      </w:r>
      <w:r w:rsidR="004F5F00">
        <w:rPr>
          <w:rFonts w:ascii="Times New Roman" w:eastAsia="宋体" w:hAnsi="Times New Roman" w:cs="Times New Roman"/>
          <w:sz w:val="24"/>
        </w:rPr>
        <w:t>1</w:t>
      </w:r>
      <w:r>
        <w:rPr>
          <w:rFonts w:ascii="Times New Roman" w:eastAsia="宋体" w:hAnsi="Times New Roman" w:cs="Times New Roman" w:hint="eastAsia"/>
          <w:sz w:val="24"/>
        </w:rPr>
        <w:t>). Cultural differences influence our values, which, in turn, affect attitudes and, ultimately, behaviors</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i/>
          <w:iCs/>
          <w:sz w:val="24"/>
        </w:rPr>
        <w:t>Organizational Behavior</w:t>
      </w:r>
      <w:r>
        <w:rPr>
          <w:rFonts w:ascii="Times New Roman" w:eastAsia="宋体" w:hAnsi="Times New Roman" w:cs="Times New Roman" w:hint="eastAsia"/>
          <w:sz w:val="24"/>
        </w:rPr>
        <w:t xml:space="preserve"> 53).</w:t>
      </w:r>
      <w:r>
        <w:rPr>
          <w:rFonts w:ascii="Times New Roman" w:eastAsia="宋体" w:hAnsi="Times New Roman" w:cs="Times New Roman"/>
          <w:sz w:val="24"/>
        </w:rPr>
        <w:t xml:space="preserve"> The following three sections will explain why cultural differences are one of the primary challenges in training employees for global assignments.</w:t>
      </w:r>
    </w:p>
    <w:p w:rsidR="00D73A2A" w:rsidP="00484F9A" w14:paraId="2B0CE549" w14:textId="77777777">
      <w:pPr>
        <w:spacing w:after="0" w:line="480" w:lineRule="auto"/>
        <w:ind w:firstLine="420"/>
        <w:jc w:val="left"/>
        <w:rPr>
          <w:rFonts w:ascii="Times New Roman" w:eastAsia="宋体" w:hAnsi="Times New Roman" w:cs="Times New Roman"/>
          <w:sz w:val="24"/>
        </w:rPr>
      </w:pPr>
      <w:r>
        <w:rPr>
          <w:rFonts w:ascii="Times New Roman" w:eastAsia="宋体" w:hAnsi="Times New Roman" w:cs="Times New Roman"/>
          <w:sz w:val="24"/>
        </w:rPr>
        <w:t>Firstly, when training employee</w:t>
      </w:r>
      <w:r>
        <w:rPr>
          <w:rFonts w:ascii="Times New Roman" w:eastAsia="宋体" w:hAnsi="Times New Roman" w:cs="Times New Roman" w:hint="eastAsia"/>
          <w:sz w:val="24"/>
        </w:rPr>
        <w:t>s</w:t>
      </w:r>
      <w:r>
        <w:rPr>
          <w:rFonts w:ascii="Times New Roman" w:eastAsia="宋体" w:hAnsi="Times New Roman" w:cs="Times New Roman"/>
          <w:sz w:val="24"/>
        </w:rPr>
        <w:t>, the first challenge is to choose an appropriate language to teach.</w:t>
      </w:r>
      <w:r>
        <w:rPr>
          <w:rFonts w:ascii="Times New Roman" w:eastAsia="宋体" w:hAnsi="Times New Roman" w:cs="Times New Roman" w:hint="eastAsia"/>
          <w:sz w:val="24"/>
        </w:rPr>
        <w:t xml:space="preserve"> Different native languages have different levels of acceptance of other new languages (</w:t>
      </w:r>
      <w:r>
        <w:rPr>
          <w:rFonts w:ascii="Times New Roman" w:eastAsia="宋体" w:hAnsi="Times New Roman" w:cs="Times New Roman" w:hint="eastAsia"/>
          <w:sz w:val="24"/>
        </w:rPr>
        <w:t>Towler</w:t>
      </w:r>
      <w:r>
        <w:rPr>
          <w:rFonts w:ascii="Times New Roman" w:eastAsia="宋体" w:hAnsi="Times New Roman" w:cs="Times New Roman" w:hint="eastAsia"/>
          <w:sz w:val="24"/>
        </w:rPr>
        <w:t>, 2001). At the same time, there is a significant correlation between learning potential and English proficiency, but not with the results of training tests (Schoeman, 2002). In addition, some countries do not like to communicate in the official language, such as many countries in Western Europe, where they prefer to communicate with foreigners who speak the local language and exclude English-speakers. Therefore, the choice of language for employee training should be considered from several perspectives, provided that the purpose and content of the training are clear.</w:t>
      </w:r>
    </w:p>
    <w:p w:rsidR="00D73A2A" w:rsidP="00484F9A" w14:paraId="28C4F60A" w14:textId="482EF3C3">
      <w:pPr>
        <w:spacing w:after="0" w:line="480" w:lineRule="auto"/>
        <w:ind w:firstLine="420"/>
        <w:jc w:val="left"/>
        <w:rPr>
          <w:rFonts w:ascii="Times New Roman" w:eastAsia="宋体" w:hAnsi="Times New Roman" w:cs="Times New Roman"/>
          <w:sz w:val="24"/>
        </w:rPr>
      </w:pPr>
      <w:r>
        <w:rPr>
          <w:rFonts w:ascii="Times New Roman" w:eastAsia="宋体" w:hAnsi="Times New Roman" w:cs="Times New Roman" w:hint="eastAsia"/>
          <w:sz w:val="24"/>
        </w:rPr>
        <w:t xml:space="preserve">Secondly, training in mindsets is also extremely challenging. A global perspective can better help employees integrate into their host country. However, it is very difficult to train. Different national cultures lead to different ways of thinking, and national cultures are difficult to change because they are deeply rooted in individual </w:t>
      </w:r>
      <w:r w:rsidR="00352C84">
        <w:rPr>
          <w:rFonts w:ascii="Times New Roman" w:eastAsia="宋体" w:hAnsi="Times New Roman" w:cs="Times New Roman"/>
          <w:sz w:val="24"/>
        </w:rPr>
        <w:t>behaviors</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Ozorhon</w:t>
      </w:r>
      <w:r>
        <w:rPr>
          <w:rFonts w:ascii="Times New Roman" w:eastAsia="宋体" w:hAnsi="Times New Roman" w:cs="Times New Roman" w:hint="eastAsia"/>
          <w:sz w:val="24"/>
        </w:rPr>
        <w:t xml:space="preserve"> et al., 2008). It leads to a disadvantage: qualitative thinking can lead to a failure to understand and accept new things. However, there is a positive side to diversity in thinking. One study found that it promotes interaction and integration </w:t>
      </w:r>
      <w:r>
        <w:rPr>
          <w:rFonts w:ascii="Times New Roman" w:eastAsia="宋体" w:hAnsi="Times New Roman" w:cs="Times New Roman" w:hint="eastAsia"/>
          <w:sz w:val="24"/>
        </w:rPr>
        <w:t xml:space="preserve">of ideas between different individuals and facilitates problem-solving from new perspectives. </w:t>
      </w:r>
      <w:r w:rsidR="00653DD5">
        <w:rPr>
          <w:rFonts w:ascii="Times New Roman" w:eastAsia="宋体" w:hAnsi="Times New Roman" w:cs="Times New Roman"/>
          <w:sz w:val="24"/>
        </w:rPr>
        <w:t>“</w:t>
      </w:r>
      <w:r>
        <w:rPr>
          <w:rFonts w:ascii="Times New Roman" w:eastAsia="宋体" w:hAnsi="Times New Roman" w:cs="Times New Roman" w:hint="eastAsia"/>
          <w:sz w:val="24"/>
        </w:rPr>
        <w:t xml:space="preserve">Diversity </w:t>
      </w:r>
      <w:r>
        <w:rPr>
          <w:rFonts w:ascii="Times New Roman" w:eastAsia="宋体" w:hAnsi="Times New Roman" w:cs="Times New Roman"/>
          <w:sz w:val="24"/>
        </w:rPr>
        <w:t xml:space="preserve">makes </w:t>
      </w:r>
      <w:r>
        <w:rPr>
          <w:rFonts w:ascii="Times New Roman" w:eastAsia="宋体" w:hAnsi="Times New Roman" w:cs="Times New Roman" w:hint="eastAsia"/>
          <w:sz w:val="24"/>
        </w:rPr>
        <w:t xml:space="preserve">the workforce </w:t>
      </w:r>
      <w:r>
        <w:rPr>
          <w:rFonts w:ascii="Times New Roman" w:eastAsia="宋体" w:hAnsi="Times New Roman" w:cs="Times New Roman"/>
          <w:sz w:val="24"/>
        </w:rPr>
        <w:t>heterogeneous</w:t>
      </w:r>
      <w:r>
        <w:rPr>
          <w:rFonts w:ascii="Times New Roman" w:eastAsia="宋体" w:hAnsi="Times New Roman" w:cs="Times New Roman" w:hint="eastAsia"/>
          <w:sz w:val="24"/>
        </w:rPr>
        <w:t xml:space="preserve">; if managed properly, </w:t>
      </w:r>
      <w:r>
        <w:rPr>
          <w:rFonts w:ascii="Times New Roman" w:eastAsia="宋体" w:hAnsi="Times New Roman" w:cs="Times New Roman"/>
          <w:sz w:val="24"/>
        </w:rPr>
        <w:t xml:space="preserve">it </w:t>
      </w:r>
      <w:r>
        <w:rPr>
          <w:rFonts w:ascii="Times New Roman" w:eastAsia="宋体" w:hAnsi="Times New Roman" w:cs="Times New Roman" w:hint="eastAsia"/>
          <w:sz w:val="24"/>
        </w:rPr>
        <w:t>can increase productivity</w:t>
      </w:r>
      <w:r w:rsidR="00653DD5">
        <w:rPr>
          <w:rFonts w:ascii="Times New Roman" w:eastAsia="宋体" w:hAnsi="Times New Roman" w:cs="Times New Roman"/>
          <w:sz w:val="24"/>
        </w:rPr>
        <w:t>”</w:t>
      </w:r>
      <w:r>
        <w:rPr>
          <w:rFonts w:ascii="Times New Roman" w:eastAsia="宋体" w:hAnsi="Times New Roman" w:cs="Times New Roman" w:hint="eastAsia"/>
          <w:sz w:val="24"/>
        </w:rPr>
        <w:t xml:space="preserve"> (Ankita, 2014). However, without proper management mechanisms, diversity of ideas remains a challenge to be overcome.</w:t>
      </w:r>
    </w:p>
    <w:p w:rsidR="00D73A2A" w:rsidP="00484F9A" w14:paraId="271FB347" w14:textId="660D8E6A">
      <w:pPr>
        <w:spacing w:after="0" w:line="480" w:lineRule="auto"/>
        <w:ind w:firstLine="420"/>
        <w:jc w:val="left"/>
        <w:rPr>
          <w:rFonts w:ascii="Times New Roman" w:eastAsia="宋体" w:hAnsi="Times New Roman" w:cs="Times New Roman"/>
          <w:sz w:val="24"/>
        </w:rPr>
      </w:pPr>
      <w:r>
        <w:rPr>
          <w:rFonts w:ascii="Times New Roman" w:eastAsia="宋体" w:hAnsi="Times New Roman" w:cs="Times New Roman"/>
          <w:sz w:val="24"/>
        </w:rPr>
        <w:t xml:space="preserve">Third, the different levels of employee engagement and participation in training challenge the effectiveness of training. Employees in other countries have different perceptions of motivation and level of engagement due to cultural differences. Training for global tasks as an additional requirement and challenge has the potential to increase employee stress, which in turn reduces employee engagement and participation. Research has shown that </w:t>
      </w:r>
      <w:r w:rsidR="00653DD5">
        <w:rPr>
          <w:rFonts w:ascii="Times New Roman" w:eastAsia="宋体" w:hAnsi="Times New Roman" w:cs="Times New Roman"/>
          <w:sz w:val="24"/>
        </w:rPr>
        <w:t>“</w:t>
      </w:r>
      <w:r>
        <w:rPr>
          <w:rFonts w:ascii="Times New Roman" w:eastAsia="宋体" w:hAnsi="Times New Roman" w:cs="Times New Roman"/>
          <w:sz w:val="24"/>
        </w:rPr>
        <w:t>training and employee engagement significantly predict employee performance by 44.7% and employee engagement was found to be a major predictor of employee performance as compared to training</w:t>
      </w:r>
      <w:r w:rsidR="00653DD5">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sz w:val="24"/>
        </w:rPr>
        <w:t>Sendawula</w:t>
      </w:r>
      <w:r>
        <w:rPr>
          <w:rFonts w:ascii="Times New Roman" w:eastAsia="宋体" w:hAnsi="Times New Roman" w:cs="Times New Roman"/>
          <w:sz w:val="24"/>
        </w:rPr>
        <w:t xml:space="preserve"> et al., 2018).</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Knowledge retention, passive learning, and lack of commitment can all lead to training and development challenges. When engagement is clearly inadequate, training may seem irrelevant or unnecessary, and most learners will mentally and emotionally </w:t>
      </w:r>
      <w:r w:rsidR="00653DD5">
        <w:rPr>
          <w:rFonts w:ascii="Times New Roman" w:eastAsia="宋体" w:hAnsi="Times New Roman" w:cs="Times New Roman"/>
          <w:sz w:val="24"/>
        </w:rPr>
        <w:t>“</w:t>
      </w:r>
      <w:r>
        <w:rPr>
          <w:rFonts w:ascii="Times New Roman" w:eastAsia="宋体" w:hAnsi="Times New Roman" w:cs="Times New Roman"/>
          <w:sz w:val="24"/>
        </w:rPr>
        <w:t>check out</w:t>
      </w:r>
      <w:r w:rsidR="00653DD5">
        <w:rPr>
          <w:rFonts w:ascii="Times New Roman" w:eastAsia="宋体" w:hAnsi="Times New Roman" w:cs="Times New Roman"/>
          <w:sz w:val="24"/>
        </w:rPr>
        <w:t>”</w:t>
      </w:r>
      <w:r>
        <w:rPr>
          <w:rFonts w:ascii="Times New Roman" w:eastAsia="宋体" w:hAnsi="Times New Roman" w:cs="Times New Roman"/>
          <w:sz w:val="24"/>
        </w:rPr>
        <w:t xml:space="preserve"> and refuse to participate. This results in them not appropriately utilizing the resources and mindset that comes with training to learn as much as possible. Chinese and Western perceptions of engagement include immersion in the training, and immediate feedback on the information received are different. For example, Western employees show a higher level of engagement and willingness to provide direct feedback during training. Asian cultures, on the other hand, tend to be reticent in the learning process. </w:t>
      </w:r>
      <w:r w:rsidR="00653DD5">
        <w:rPr>
          <w:rFonts w:ascii="Times New Roman" w:eastAsia="宋体" w:hAnsi="Times New Roman" w:cs="Times New Roman"/>
          <w:sz w:val="24"/>
        </w:rPr>
        <w:t>“</w:t>
      </w:r>
      <w:r>
        <w:rPr>
          <w:rFonts w:ascii="Times New Roman" w:eastAsia="宋体" w:hAnsi="Times New Roman" w:cs="Times New Roman"/>
          <w:sz w:val="24"/>
        </w:rPr>
        <w:t xml:space="preserve">Distinguishing the effectiveness of </w:t>
      </w:r>
      <w:r>
        <w:rPr>
          <w:rFonts w:ascii="Times New Roman" w:eastAsia="宋体" w:hAnsi="Times New Roman" w:cs="Times New Roman"/>
          <w:sz w:val="24"/>
        </w:rPr>
        <w:t>participation can be beneficial in appraising training</w:t>
      </w:r>
      <w:r w:rsidR="00653DD5">
        <w:rPr>
          <w:rFonts w:ascii="Times New Roman" w:eastAsia="宋体" w:hAnsi="Times New Roman" w:cs="Times New Roman"/>
          <w:sz w:val="24"/>
        </w:rPr>
        <w:t>”</w:t>
      </w:r>
      <w:r>
        <w:rPr>
          <w:rFonts w:ascii="Times New Roman" w:eastAsia="宋体" w:hAnsi="Times New Roman" w:cs="Times New Roman"/>
          <w:sz w:val="24"/>
        </w:rPr>
        <w:t xml:space="preserve"> (Thomas &amp; </w:t>
      </w:r>
      <w:r>
        <w:rPr>
          <w:rFonts w:ascii="Times New Roman" w:eastAsia="宋体" w:hAnsi="Times New Roman" w:cs="Times New Roman"/>
          <w:sz w:val="24"/>
        </w:rPr>
        <w:t>Qiu</w:t>
      </w:r>
      <w:r>
        <w:rPr>
          <w:rFonts w:ascii="Times New Roman" w:eastAsia="宋体" w:hAnsi="Times New Roman" w:cs="Times New Roman"/>
          <w:sz w:val="24"/>
        </w:rPr>
        <w:t xml:space="preserve">, 2012). Lower levels of participation with recurring scenes of silence would be detrimental to the emergence of new ideas and the measurement of acceptance of knowledge. In brief, cultural differences are considered to be one of the challenges of global task training, which can hinder communication between employees in terms of language, mindset, engagement and participation, thus affecting the efficiency and execution of global training. </w:t>
      </w:r>
    </w:p>
    <w:p w:rsidR="00D73A2A" w:rsidP="00484F9A" w14:paraId="062D75E0" w14:textId="77777777">
      <w:pPr>
        <w:spacing w:after="0" w:line="480" w:lineRule="auto"/>
        <w:ind w:firstLine="420"/>
        <w:jc w:val="center"/>
        <w:rPr>
          <w:rFonts w:ascii="Times New Roman" w:hAnsi="Times New Roman" w:cs="Times New Roman"/>
          <w:b/>
          <w:bCs/>
          <w:sz w:val="24"/>
        </w:rPr>
      </w:pPr>
      <w:r>
        <w:rPr>
          <w:rFonts w:ascii="Times New Roman" w:hAnsi="Times New Roman" w:cs="Times New Roman" w:hint="eastAsia"/>
          <w:b/>
          <w:bCs/>
          <w:sz w:val="24"/>
        </w:rPr>
        <w:t>After Training: The difficulty of effectively collecting employee satisfaction and measuring training efficiency is also considered as a major challenge in optimizing the training process.</w:t>
      </w:r>
    </w:p>
    <w:p w:rsidR="00D73A2A" w:rsidP="00484F9A" w14:paraId="190FC601" w14:textId="08D08CC6">
      <w:pPr>
        <w:spacing w:after="0" w:line="480" w:lineRule="auto"/>
        <w:ind w:firstLine="420"/>
        <w:jc w:val="left"/>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hint="eastAsia"/>
          <w:sz w:val="24"/>
        </w:rPr>
        <w:t xml:space="preserve">collection of </w:t>
      </w:r>
      <w:r>
        <w:rPr>
          <w:rFonts w:ascii="Times New Roman" w:hAnsi="Times New Roman" w:cs="Times New Roman"/>
          <w:sz w:val="24"/>
        </w:rPr>
        <w:t>feedback</w:t>
      </w:r>
      <w:r>
        <w:rPr>
          <w:rFonts w:ascii="Times New Roman" w:hAnsi="Times New Roman" w:cs="Times New Roman" w:hint="eastAsia"/>
          <w:sz w:val="24"/>
        </w:rPr>
        <w:t xml:space="preserve">, </w:t>
      </w:r>
      <w:r>
        <w:rPr>
          <w:rFonts w:ascii="Times New Roman" w:hAnsi="Times New Roman" w:cs="Times New Roman"/>
          <w:sz w:val="24"/>
        </w:rPr>
        <w:t xml:space="preserve">including </w:t>
      </w:r>
      <w:r>
        <w:rPr>
          <w:rFonts w:ascii="Times New Roman" w:hAnsi="Times New Roman" w:cs="Times New Roman" w:hint="eastAsia"/>
          <w:sz w:val="24"/>
        </w:rPr>
        <w:t xml:space="preserve">collecting </w:t>
      </w:r>
      <w:r>
        <w:rPr>
          <w:rFonts w:ascii="Times New Roman" w:hAnsi="Times New Roman" w:cs="Times New Roman"/>
          <w:sz w:val="24"/>
        </w:rPr>
        <w:t>employee</w:t>
      </w:r>
      <w:r>
        <w:rPr>
          <w:rFonts w:ascii="Times New Roman" w:hAnsi="Times New Roman" w:cs="Times New Roman" w:hint="eastAsia"/>
          <w:sz w:val="24"/>
        </w:rPr>
        <w:t>s</w:t>
      </w:r>
      <w:r w:rsidR="00653DD5">
        <w:rPr>
          <w:rFonts w:ascii="Times New Roman" w:hAnsi="Times New Roman" w:cs="Times New Roman"/>
          <w:sz w:val="24"/>
        </w:rPr>
        <w:t>’</w:t>
      </w:r>
      <w:r>
        <w:rPr>
          <w:rFonts w:ascii="Times New Roman" w:hAnsi="Times New Roman" w:cs="Times New Roman" w:hint="eastAsia"/>
          <w:sz w:val="24"/>
        </w:rPr>
        <w:t xml:space="preserve"> training</w:t>
      </w:r>
      <w:r>
        <w:rPr>
          <w:rFonts w:ascii="Times New Roman" w:hAnsi="Times New Roman" w:cs="Times New Roman"/>
          <w:sz w:val="24"/>
        </w:rPr>
        <w:t xml:space="preserve"> satisfaction and </w:t>
      </w:r>
      <w:r>
        <w:rPr>
          <w:rFonts w:ascii="Times New Roman" w:hAnsi="Times New Roman" w:cs="Times New Roman" w:hint="eastAsia"/>
          <w:sz w:val="24"/>
        </w:rPr>
        <w:t>measuring training efficiency, which contains the measurement of assignment completion efficiency</w:t>
      </w:r>
      <w:r>
        <w:rPr>
          <w:rFonts w:ascii="Times New Roman" w:hAnsi="Times New Roman" w:cs="Times New Roman"/>
          <w:sz w:val="24"/>
        </w:rPr>
        <w:t xml:space="preserve"> </w:t>
      </w:r>
      <w:r>
        <w:rPr>
          <w:rFonts w:ascii="Times New Roman" w:hAnsi="Times New Roman" w:cs="Times New Roman" w:hint="eastAsia"/>
          <w:sz w:val="24"/>
        </w:rPr>
        <w:t xml:space="preserve">as well as the employee performance, </w:t>
      </w:r>
      <w:r>
        <w:rPr>
          <w:rFonts w:ascii="Times New Roman" w:hAnsi="Times New Roman" w:cs="Times New Roman"/>
          <w:sz w:val="24"/>
        </w:rPr>
        <w:t>will affect the adjustment and improvement of training.</w:t>
      </w:r>
      <w:r>
        <w:rPr>
          <w:rFonts w:ascii="Times New Roman" w:hAnsi="Times New Roman" w:cs="Times New Roman" w:hint="eastAsia"/>
          <w:sz w:val="24"/>
        </w:rPr>
        <w:t xml:space="preserve"> However, there are still some difficulties and challenges for companies to collect </w:t>
      </w:r>
      <w:r>
        <w:rPr>
          <w:rFonts w:ascii="Times New Roman" w:hAnsi="Times New Roman" w:cs="Times New Roman"/>
          <w:sz w:val="24"/>
        </w:rPr>
        <w:t xml:space="preserve">these </w:t>
      </w:r>
      <w:r>
        <w:rPr>
          <w:rFonts w:ascii="Times New Roman" w:hAnsi="Times New Roman" w:cs="Times New Roman" w:hint="eastAsia"/>
          <w:sz w:val="24"/>
        </w:rPr>
        <w:t>feedbacks in the context of international assignments.</w:t>
      </w:r>
    </w:p>
    <w:p w:rsidR="00D73A2A" w:rsidP="00484F9A" w14:paraId="0D2BCD9D" w14:textId="3BFE5D7F">
      <w:pPr>
        <w:spacing w:after="0" w:line="480" w:lineRule="auto"/>
        <w:ind w:firstLine="420"/>
        <w:jc w:val="left"/>
        <w:rPr>
          <w:rFonts w:ascii="Times New Roman" w:hAnsi="Times New Roman" w:cs="Times New Roman"/>
          <w:sz w:val="24"/>
        </w:rPr>
      </w:pPr>
      <w:r>
        <w:rPr>
          <w:rFonts w:ascii="Times New Roman" w:hAnsi="Times New Roman" w:cs="Times New Roman" w:hint="eastAsia"/>
          <w:sz w:val="24"/>
        </w:rPr>
        <w:t>In terms of collecting effective employees</w:t>
      </w:r>
      <w:r w:rsidR="00653DD5">
        <w:rPr>
          <w:rFonts w:ascii="Times New Roman" w:hAnsi="Times New Roman" w:cs="Times New Roman"/>
          <w:sz w:val="24"/>
        </w:rPr>
        <w:t>’</w:t>
      </w:r>
      <w:r>
        <w:rPr>
          <w:rFonts w:ascii="Times New Roman" w:hAnsi="Times New Roman" w:cs="Times New Roman" w:hint="eastAsia"/>
          <w:sz w:val="24"/>
        </w:rPr>
        <w:t xml:space="preserve"> training satisfaction, the major challenges involve the authenticity of the information collected and the company</w:t>
      </w:r>
      <w:r w:rsidR="00653DD5">
        <w:rPr>
          <w:rFonts w:ascii="Times New Roman" w:hAnsi="Times New Roman" w:cs="Times New Roman"/>
          <w:sz w:val="24"/>
        </w:rPr>
        <w:t>’</w:t>
      </w:r>
      <w:r>
        <w:rPr>
          <w:rFonts w:ascii="Times New Roman" w:hAnsi="Times New Roman" w:cs="Times New Roman" w:hint="eastAsia"/>
          <w:sz w:val="24"/>
        </w:rPr>
        <w:t xml:space="preserve">s own attitude to feedback. Once research argues that the degree of </w:t>
      </w:r>
      <w:r w:rsidR="00653DD5">
        <w:rPr>
          <w:rFonts w:ascii="Times New Roman" w:hAnsi="Times New Roman" w:cs="Times New Roman"/>
          <w:sz w:val="24"/>
        </w:rPr>
        <w:t>“</w:t>
      </w:r>
      <w:r>
        <w:rPr>
          <w:rFonts w:ascii="Times New Roman" w:hAnsi="Times New Roman" w:cs="Times New Roman" w:hint="eastAsia"/>
          <w:sz w:val="24"/>
        </w:rPr>
        <w:t>one</w:t>
      </w:r>
      <w:r w:rsidR="00653DD5">
        <w:rPr>
          <w:rFonts w:ascii="Times New Roman" w:hAnsi="Times New Roman" w:cs="Times New Roman"/>
          <w:sz w:val="24"/>
        </w:rPr>
        <w:t>’</w:t>
      </w:r>
      <w:r>
        <w:rPr>
          <w:rFonts w:ascii="Times New Roman" w:hAnsi="Times New Roman" w:cs="Times New Roman" w:hint="eastAsia"/>
          <w:sz w:val="24"/>
        </w:rPr>
        <w:t>s willing to open up mind and share real thoughts and feelings</w:t>
      </w:r>
      <w:r w:rsidR="00653DD5">
        <w:rPr>
          <w:rFonts w:ascii="Times New Roman" w:hAnsi="Times New Roman" w:cs="Times New Roman"/>
          <w:sz w:val="24"/>
        </w:rPr>
        <w:t>”</w:t>
      </w:r>
      <w:r>
        <w:rPr>
          <w:rFonts w:ascii="Times New Roman" w:hAnsi="Times New Roman" w:cs="Times New Roman" w:hint="eastAsia"/>
          <w:sz w:val="24"/>
        </w:rPr>
        <w:t xml:space="preserve"> is positively related to the authenticity in the work content (Kwan, 2018). It represents the direct reason why companies and managers sometimes cannot always get </w:t>
      </w:r>
      <w:r w:rsidR="004F5F00">
        <w:rPr>
          <w:rFonts w:ascii="Times New Roman" w:hAnsi="Times New Roman" w:cs="Times New Roman"/>
          <w:sz w:val="24"/>
        </w:rPr>
        <w:t>accurate</w:t>
      </w:r>
      <w:r>
        <w:rPr>
          <w:rFonts w:ascii="Times New Roman" w:hAnsi="Times New Roman" w:cs="Times New Roman" w:hint="eastAsia"/>
          <w:sz w:val="24"/>
        </w:rPr>
        <w:t xml:space="preserve"> opinions toward the training assignments. For instance, in typical relational society, Chinese employees, as </w:t>
      </w:r>
      <w:r>
        <w:rPr>
          <w:rFonts w:ascii="Times New Roman" w:hAnsi="Times New Roman" w:cs="Times New Roman" w:hint="eastAsia"/>
          <w:sz w:val="24"/>
        </w:rPr>
        <w:t>relational beings, may be influenced by other employees around them in making decisions</w:t>
      </w:r>
      <w:r w:rsidR="00653DD5">
        <w:rPr>
          <w:rFonts w:ascii="Times New Roman" w:hAnsi="Times New Roman" w:cs="Times New Roman"/>
          <w:sz w:val="24"/>
        </w:rPr>
        <w:t>”</w:t>
      </w:r>
      <w:r>
        <w:rPr>
          <w:rFonts w:ascii="Times New Roman" w:hAnsi="Times New Roman" w:cs="Times New Roman" w:hint="eastAsia"/>
          <w:sz w:val="24"/>
        </w:rPr>
        <w:t xml:space="preserve"> (Xu, G., &amp; </w:t>
      </w:r>
      <w:r>
        <w:rPr>
          <w:rFonts w:ascii="Times New Roman" w:hAnsi="Times New Roman" w:cs="Times New Roman" w:hint="eastAsia"/>
          <w:sz w:val="24"/>
        </w:rPr>
        <w:t>Dellaportas</w:t>
      </w:r>
      <w:r>
        <w:rPr>
          <w:rFonts w:ascii="Times New Roman" w:hAnsi="Times New Roman" w:cs="Times New Roman" w:hint="eastAsia"/>
          <w:sz w:val="24"/>
        </w:rPr>
        <w:t>, S, 2019). This phenomenon may result in employees being unable to express their real thoughts or being inadvertently influenced by others</w:t>
      </w:r>
      <w:r w:rsidR="00653DD5">
        <w:rPr>
          <w:rFonts w:ascii="Times New Roman" w:hAnsi="Times New Roman" w:cs="Times New Roman"/>
          <w:sz w:val="24"/>
        </w:rPr>
        <w:t>’</w:t>
      </w:r>
      <w:r>
        <w:rPr>
          <w:rFonts w:ascii="Times New Roman" w:hAnsi="Times New Roman" w:cs="Times New Roman" w:hint="eastAsia"/>
          <w:sz w:val="24"/>
        </w:rPr>
        <w:t xml:space="preserve"> opinions when asked for feedback so that the companies cannot get adequate and objective feedback and cannot make correct adjustments to the existing training process.</w:t>
      </w:r>
    </w:p>
    <w:p w:rsidR="00D73A2A" w:rsidP="00484F9A" w14:paraId="647BAAD1" w14:textId="361CB00E">
      <w:pPr>
        <w:spacing w:after="0" w:line="480" w:lineRule="auto"/>
        <w:ind w:firstLine="420"/>
        <w:jc w:val="left"/>
        <w:rPr>
          <w:rFonts w:ascii="Times New Roman" w:hAnsi="Times New Roman" w:cs="Times New Roman"/>
          <w:sz w:val="24"/>
        </w:rPr>
      </w:pPr>
      <w:r>
        <w:rPr>
          <w:rFonts w:ascii="Times New Roman" w:hAnsi="Times New Roman" w:cs="Times New Roman" w:hint="eastAsia"/>
          <w:sz w:val="24"/>
        </w:rPr>
        <w:t xml:space="preserve">Additionally, </w:t>
      </w:r>
      <w:r w:rsidR="00653DD5">
        <w:rPr>
          <w:rFonts w:ascii="Times New Roman" w:hAnsi="Times New Roman" w:cs="Times New Roman"/>
          <w:sz w:val="24"/>
        </w:rPr>
        <w:t>“</w:t>
      </w:r>
      <w:r>
        <w:rPr>
          <w:rFonts w:ascii="Times New Roman" w:hAnsi="Times New Roman" w:cs="Times New Roman" w:hint="eastAsia"/>
          <w:sz w:val="24"/>
        </w:rPr>
        <w:t>c</w:t>
      </w:r>
      <w:r>
        <w:rPr>
          <w:rFonts w:ascii="Times New Roman" w:hAnsi="Times New Roman" w:cs="Times New Roman"/>
          <w:sz w:val="24"/>
        </w:rPr>
        <w:t xml:space="preserve">ompanies are often reluctant to conduct a </w:t>
      </w:r>
      <w:r w:rsidR="00653DD5">
        <w:rPr>
          <w:rFonts w:ascii="Times New Roman" w:hAnsi="Times New Roman" w:cs="Times New Roman"/>
          <w:sz w:val="24"/>
        </w:rPr>
        <w:t>“</w:t>
      </w:r>
      <w:r>
        <w:rPr>
          <w:rFonts w:ascii="Times New Roman" w:hAnsi="Times New Roman" w:cs="Times New Roman"/>
          <w:sz w:val="24"/>
        </w:rPr>
        <w:t>satisfaction survey</w:t>
      </w:r>
      <w:r w:rsidR="00653DD5">
        <w:rPr>
          <w:rFonts w:ascii="Times New Roman" w:hAnsi="Times New Roman" w:cs="Times New Roman"/>
          <w:sz w:val="24"/>
        </w:rPr>
        <w:t>”</w:t>
      </w:r>
      <w:r>
        <w:rPr>
          <w:rFonts w:ascii="Times New Roman" w:hAnsi="Times New Roman" w:cs="Times New Roman"/>
          <w:sz w:val="24"/>
        </w:rPr>
        <w:t xml:space="preserve"> of their assignees because they fear it will result </w:t>
      </w:r>
      <w:bookmarkStart w:id="5" w:name="OLE_LINK1"/>
      <w:r>
        <w:rPr>
          <w:rFonts w:ascii="Times New Roman" w:hAnsi="Times New Roman" w:cs="Times New Roman"/>
          <w:sz w:val="24"/>
        </w:rPr>
        <w:t>in a series of complaints that compensation packages and allowances are inadequate</w:t>
      </w:r>
      <w:bookmarkEnd w:id="5"/>
      <w:r w:rsidR="00653DD5">
        <w:rPr>
          <w:rFonts w:ascii="Times New Roman" w:hAnsi="Times New Roman" w:cs="Times New Roman"/>
          <w:sz w:val="24"/>
        </w:rPr>
        <w:t>”</w:t>
      </w:r>
      <w:r>
        <w:rPr>
          <w:rFonts w:ascii="Times New Roman" w:hAnsi="Times New Roman" w:cs="Times New Roman" w:hint="eastAsia"/>
          <w:sz w:val="24"/>
        </w:rPr>
        <w:t xml:space="preserve"> (Herod, 2012). Status inconsistencies may cause conflict because of the different (</w:t>
      </w:r>
      <w:r>
        <w:rPr>
          <w:rFonts w:ascii="Times New Roman" w:eastAsia="宋体" w:hAnsi="Times New Roman" w:cs="Times New Roman" w:hint="eastAsia"/>
          <w:i/>
          <w:iCs/>
          <w:sz w:val="24"/>
        </w:rPr>
        <w:t>Organizational Behavior</w:t>
      </w:r>
      <w:r>
        <w:rPr>
          <w:rFonts w:ascii="Times New Roman" w:eastAsia="宋体" w:hAnsi="Times New Roman" w:cs="Times New Roman" w:hint="eastAsia"/>
          <w:sz w:val="24"/>
        </w:rPr>
        <w:t xml:space="preserve"> 447</w:t>
      </w:r>
      <w:r>
        <w:rPr>
          <w:rFonts w:ascii="Times New Roman" w:hAnsi="Times New Roman" w:cs="Times New Roman" w:hint="eastAsia"/>
          <w:sz w:val="24"/>
        </w:rPr>
        <w:t xml:space="preserve">). Generally speaking, managers seek to minimize the cost of these international assignments, while employees want to be more rewarded for international assignments, which is one of the motivations for employees to accomplish tasks across borders. Therefore, </w:t>
      </w:r>
      <w:r>
        <w:rPr>
          <w:rFonts w:ascii="Times New Roman" w:hAnsi="Times New Roman" w:cs="Times New Roman"/>
          <w:sz w:val="24"/>
        </w:rPr>
        <w:t>when</w:t>
      </w:r>
      <w:r>
        <w:rPr>
          <w:rFonts w:ascii="Times New Roman" w:hAnsi="Times New Roman" w:cs="Times New Roman" w:hint="eastAsia"/>
          <w:sz w:val="24"/>
        </w:rPr>
        <w:t xml:space="preserve"> a mismatch between expected benefits and actual benefits leads to employees</w:t>
      </w:r>
      <w:r w:rsidR="00653DD5">
        <w:rPr>
          <w:rFonts w:ascii="Times New Roman" w:hAnsi="Times New Roman" w:cs="Times New Roman"/>
          <w:sz w:val="24"/>
        </w:rPr>
        <w:t>’</w:t>
      </w:r>
      <w:r>
        <w:rPr>
          <w:rFonts w:ascii="Times New Roman" w:hAnsi="Times New Roman" w:cs="Times New Roman" w:hint="eastAsia"/>
          <w:sz w:val="24"/>
        </w:rPr>
        <w:t xml:space="preserve"> complaints, companies face the challenge of balancing achieving their goals with meeting the needs of their employees.</w:t>
      </w:r>
    </w:p>
    <w:p w:rsidR="00D73A2A" w:rsidP="00484F9A" w14:paraId="77550943" w14:textId="07B60950">
      <w:pPr>
        <w:tabs>
          <w:tab w:val="left" w:pos="1680"/>
        </w:tabs>
        <w:spacing w:after="0" w:line="480" w:lineRule="auto"/>
        <w:ind w:firstLine="420"/>
        <w:jc w:val="left"/>
        <w:rPr>
          <w:rFonts w:ascii="Times New Roman" w:hAnsi="Times New Roman" w:cs="Times New Roman"/>
          <w:sz w:val="24"/>
        </w:rPr>
      </w:pPr>
      <w:r>
        <w:rPr>
          <w:rFonts w:ascii="Times New Roman" w:hAnsi="Times New Roman" w:cs="Times New Roman" w:hint="eastAsia"/>
          <w:sz w:val="24"/>
        </w:rPr>
        <w:t xml:space="preserve">In terms of measuring training completion efficiency, the first challenge is </w:t>
      </w:r>
      <w:r>
        <w:rPr>
          <w:rFonts w:ascii="Times New Roman" w:hAnsi="Times New Roman" w:cs="Times New Roman"/>
          <w:sz w:val="24"/>
        </w:rPr>
        <w:t xml:space="preserve">a lack of awareness to set up indicators to measure the effectiveness of </w:t>
      </w:r>
      <w:r>
        <w:rPr>
          <w:rFonts w:ascii="Times New Roman" w:hAnsi="Times New Roman" w:cs="Times New Roman" w:hint="eastAsia"/>
          <w:sz w:val="24"/>
        </w:rPr>
        <w:t>assignment</w:t>
      </w:r>
      <w:r>
        <w:rPr>
          <w:rFonts w:ascii="Times New Roman" w:hAnsi="Times New Roman" w:cs="Times New Roman"/>
          <w:sz w:val="24"/>
        </w:rPr>
        <w:t xml:space="preserve"> completion</w:t>
      </w:r>
      <w:r>
        <w:rPr>
          <w:rFonts w:ascii="Times New Roman" w:hAnsi="Times New Roman" w:cs="Times New Roman" w:hint="eastAsia"/>
          <w:sz w:val="24"/>
        </w:rPr>
        <w:t xml:space="preserve">. Only about 14 percent of the companies seem to have noticed the importance of track program metrics to </w:t>
      </w:r>
      <w:r w:rsidR="00653DD5">
        <w:rPr>
          <w:rFonts w:ascii="Times New Roman" w:hAnsi="Times New Roman" w:cs="Times New Roman"/>
          <w:sz w:val="24"/>
        </w:rPr>
        <w:t>“</w:t>
      </w:r>
      <w:r>
        <w:rPr>
          <w:rFonts w:ascii="Times New Roman" w:hAnsi="Times New Roman" w:cs="Times New Roman" w:hint="eastAsia"/>
          <w:sz w:val="24"/>
        </w:rPr>
        <w:t>assess the success or failure of their assignment programs</w:t>
      </w:r>
      <w:r w:rsidR="00653DD5">
        <w:rPr>
          <w:rFonts w:ascii="Times New Roman" w:hAnsi="Times New Roman" w:cs="Times New Roman"/>
          <w:sz w:val="24"/>
        </w:rPr>
        <w:t>”</w:t>
      </w:r>
      <w:r>
        <w:rPr>
          <w:rFonts w:ascii="Times New Roman" w:hAnsi="Times New Roman" w:cs="Times New Roman" w:hint="eastAsia"/>
          <w:sz w:val="24"/>
        </w:rPr>
        <w:t xml:space="preserve"> (Herod, 2012). The purpose of measuring the assignment completion efficiency is to examine the effectiveness of training employees for global </w:t>
      </w:r>
      <w:r>
        <w:rPr>
          <w:rFonts w:ascii="Times New Roman" w:hAnsi="Times New Roman" w:cs="Times New Roman" w:hint="eastAsia"/>
          <w:sz w:val="24"/>
        </w:rPr>
        <w:t>assignments. Lack of awareness of measurement may result in managers not knowing whether the training is effective and then not being able to improve training further.</w:t>
      </w:r>
    </w:p>
    <w:p w:rsidR="00D73A2A" w:rsidP="00484F9A" w14:paraId="14513A6A" w14:textId="77777777">
      <w:pPr>
        <w:spacing w:after="0" w:line="480" w:lineRule="auto"/>
        <w:ind w:firstLine="420"/>
        <w:jc w:val="left"/>
        <w:rPr>
          <w:rFonts w:ascii="Times New Roman" w:hAnsi="Times New Roman" w:cs="Times New Roman"/>
          <w:sz w:val="24"/>
        </w:rPr>
      </w:pPr>
      <w:r>
        <w:rPr>
          <w:rFonts w:ascii="Times New Roman" w:hAnsi="Times New Roman" w:cs="Times New Roman" w:hint="eastAsia"/>
          <w:sz w:val="24"/>
        </w:rPr>
        <w:t xml:space="preserve">Meanwhile, the lack of comprehensive measures of employee performance is the second </w:t>
      </w:r>
      <w:r>
        <w:rPr>
          <w:rFonts w:ascii="Times New Roman" w:hAnsi="Times New Roman" w:cs="Times New Roman"/>
          <w:sz w:val="24"/>
        </w:rPr>
        <w:t>challenge that prevents</w:t>
      </w:r>
      <w:r>
        <w:rPr>
          <w:rFonts w:ascii="Times New Roman" w:hAnsi="Times New Roman" w:cs="Times New Roman" w:hint="eastAsia"/>
          <w:sz w:val="24"/>
        </w:rPr>
        <w:t xml:space="preserve"> organizations from evaluating their assessments. Moriarty Gerrard (2009) points out that applying measures in the context of global assignments is more complicated than applying to a traditional job. For example, individuals in roles involving significant behavior change in the context of global assignments require abilities distinct from those necessary for work in a traditional role (</w:t>
      </w:r>
      <w:r>
        <w:rPr>
          <w:rFonts w:ascii="Times New Roman" w:hAnsi="Times New Roman" w:cs="Times New Roman" w:hint="eastAsia"/>
          <w:sz w:val="24"/>
        </w:rPr>
        <w:t>Pulakos</w:t>
      </w:r>
      <w:r>
        <w:rPr>
          <w:rFonts w:ascii="Times New Roman" w:hAnsi="Times New Roman" w:cs="Times New Roman" w:hint="eastAsia"/>
          <w:sz w:val="24"/>
        </w:rPr>
        <w:t xml:space="preserve">, Arad, Donovan, &amp; </w:t>
      </w:r>
      <w:r>
        <w:rPr>
          <w:rFonts w:ascii="Times New Roman" w:hAnsi="Times New Roman" w:cs="Times New Roman" w:hint="eastAsia"/>
          <w:sz w:val="24"/>
        </w:rPr>
        <w:t>Plamondon</w:t>
      </w:r>
      <w:r>
        <w:rPr>
          <w:rFonts w:ascii="Times New Roman" w:hAnsi="Times New Roman" w:cs="Times New Roman" w:hint="eastAsia"/>
          <w:sz w:val="24"/>
        </w:rPr>
        <w:t>, 2000). In a global assignment, assessing employee performance also involves assessing how acculturated they are and how well they work with customers in different countries. Therefore, it is sometimes difficult for companies to fully identify and find appropriate methods to measure all criteria that are different from the evaluation criteria in traditional assignments. The lack of comprehensive evaluation measures will lead to the fact that managers can not directly see the problems and defects in the training, let alone put forward targeted solutions.</w:t>
      </w:r>
    </w:p>
    <w:p w:rsidR="00D73A2A" w:rsidP="00484F9A" w14:paraId="0B3ABDB7" w14:textId="77777777">
      <w:pPr>
        <w:spacing w:after="0" w:line="480" w:lineRule="auto"/>
        <w:jc w:val="center"/>
        <w:rPr>
          <w:rFonts w:ascii="Times New Roman" w:hAnsi="Times New Roman" w:cs="Times New Roman"/>
          <w:b/>
          <w:bCs/>
          <w:sz w:val="24"/>
        </w:rPr>
      </w:pPr>
      <w:r>
        <w:rPr>
          <w:rFonts w:ascii="Times New Roman" w:hAnsi="Times New Roman" w:cs="Times New Roman"/>
          <w:b/>
          <w:bCs/>
          <w:sz w:val="24"/>
        </w:rPr>
        <w:t>Conclusion</w:t>
      </w:r>
    </w:p>
    <w:p w:rsidR="00D73A2A" w:rsidP="00C10C9E" w14:paraId="21AF7207" w14:textId="5B9B972A">
      <w:pPr>
        <w:spacing w:line="480" w:lineRule="auto"/>
        <w:ind w:firstLine="420"/>
        <w:jc w:val="left"/>
        <w:rPr>
          <w:rFonts w:ascii="Times New Roman" w:hAnsi="Times New Roman" w:cs="Times New Roman"/>
          <w:sz w:val="24"/>
        </w:rPr>
      </w:pPr>
      <w:r w:rsidRPr="00C10C9E">
        <w:rPr>
          <w:rFonts w:ascii="Times New Roman" w:hAnsi="Times New Roman" w:cs="Times New Roman"/>
          <w:sz w:val="24"/>
        </w:rPr>
        <w:t xml:space="preserve">Providing high-quality training to employees in the context of globalization has become a necessary way for many companies to improve productivity and lead changes. In the meantime, enterprises also face great challenges brought by the uncertainty and diversity of capital input, culture difference and measurement and feedback, which consider being the three biggest competition perspective. As </w:t>
      </w:r>
      <w:r w:rsidRPr="00C10C9E">
        <w:rPr>
          <w:rFonts w:ascii="Times New Roman" w:hAnsi="Times New Roman" w:cs="Times New Roman"/>
          <w:sz w:val="24"/>
        </w:rPr>
        <w:t>important scarce resources, the investment of human capital and physical capital affect enterprise restrict the effective development of global training. Language choice, the way of thinking and the degree of engagement and participation due to the influence of cultural differences challenge the efficiency of global training by influencing the degree of understanding and corporation among participants. Also, the feedback raised by trainees and the measurement index set by trainers greatly affects how decision-makers redesign a suitable training model. The above elements are critical modules that must be overcome to improve in global training tasks. Therefore, the effectiveness of training employees for global assignments can be maximized by correctly identifying and actively responding to risk challenges, additionally, adopting effective and targeted training programs. From the perspective of this paper, it</w:t>
      </w:r>
      <w:r w:rsidR="001349BB">
        <w:rPr>
          <w:rFonts w:ascii="Times New Roman" w:hAnsi="Times New Roman" w:cs="Times New Roman"/>
          <w:sz w:val="24"/>
        </w:rPr>
        <w:t xml:space="preserve"> </w:t>
      </w:r>
      <w:r w:rsidRPr="00C10C9E">
        <w:rPr>
          <w:rFonts w:ascii="Times New Roman" w:hAnsi="Times New Roman" w:cs="Times New Roman"/>
          <w:sz w:val="24"/>
        </w:rPr>
        <w:t>provides a feasible way to identify specific challenges. In future research, further considerations on how to transform challenges into greater opportunities to help enterprises develop their employees in the tide of globalization will be involved.</w:t>
      </w:r>
      <w:r w:rsidR="004729A8">
        <w:rPr>
          <w:rFonts w:ascii="Times New Roman" w:hAnsi="Times New Roman" w:cs="Times New Roman"/>
          <w:sz w:val="24"/>
        </w:rPr>
        <w:br w:type="page"/>
      </w:r>
    </w:p>
    <w:p w:rsidR="009153D7" w:rsidP="009153D7" w14:paraId="2227592A" w14:textId="77777777">
      <w:pPr>
        <w:widowControl/>
        <w:spacing w:after="0" w:line="480" w:lineRule="auto"/>
        <w:ind w:left="480" w:hanging="480" w:hangingChars="200"/>
        <w:jc w:val="center"/>
        <w:rPr>
          <w:rFonts w:ascii="Times New Roman" w:eastAsia="等线" w:hAnsi="Times New Roman" w:cs="Times New Roman"/>
          <w:sz w:val="24"/>
        </w:rPr>
      </w:pPr>
      <w:r>
        <w:rPr>
          <w:rFonts w:ascii="Times New Roman" w:eastAsia="等线" w:hAnsi="Times New Roman" w:cs="Times New Roman"/>
          <w:sz w:val="24"/>
        </w:rPr>
        <w:t>References:</w:t>
      </w:r>
    </w:p>
    <w:p w:rsidR="009153D7" w:rsidP="009153D7" w14:paraId="5A9452C2" w14:textId="67AF9C4E">
      <w:pPr>
        <w:spacing w:after="0" w:line="480" w:lineRule="auto"/>
        <w:ind w:left="420" w:hanging="420" w:hangingChars="175"/>
        <w:jc w:val="left"/>
        <w:rPr>
          <w:rFonts w:ascii="Times New Roman" w:eastAsia="等线" w:hAnsi="Times New Roman" w:cs="Times New Roman"/>
          <w:sz w:val="24"/>
        </w:rPr>
      </w:pPr>
      <w:r>
        <w:rPr>
          <w:rFonts w:ascii="Times New Roman" w:eastAsia="宋体" w:hAnsi="Times New Roman" w:cs="Times New Roman"/>
          <w:sz w:val="24"/>
        </w:rPr>
        <w:t xml:space="preserve">Adler, N. J. (1986). International </w:t>
      </w:r>
      <w:r w:rsidR="00411251">
        <w:rPr>
          <w:rFonts w:ascii="Times New Roman" w:eastAsia="宋体" w:hAnsi="Times New Roman" w:cs="Times New Roman"/>
          <w:sz w:val="24"/>
        </w:rPr>
        <w:t>dimensions of organizational behavior</w:t>
      </w:r>
      <w:r>
        <w:rPr>
          <w:rFonts w:ascii="Times New Roman" w:eastAsia="宋体" w:hAnsi="Times New Roman" w:cs="Times New Roman"/>
          <w:sz w:val="24"/>
        </w:rPr>
        <w:t xml:space="preserve">. </w:t>
      </w:r>
      <w:r>
        <w:rPr>
          <w:rFonts w:ascii="Times New Roman" w:eastAsia="宋体" w:hAnsi="Times New Roman" w:cs="Times New Roman"/>
          <w:i/>
          <w:iCs/>
          <w:sz w:val="24"/>
        </w:rPr>
        <w:t>The International Executive</w:t>
      </w:r>
      <w:r>
        <w:rPr>
          <w:rFonts w:ascii="Times New Roman" w:eastAsia="宋体" w:hAnsi="Times New Roman" w:cs="Times New Roman"/>
          <w:sz w:val="24"/>
        </w:rPr>
        <w:t>,</w:t>
      </w:r>
      <w:r w:rsidRPr="00752DDD">
        <w:rPr>
          <w:rFonts w:ascii="Times New Roman" w:eastAsia="宋体" w:hAnsi="Times New Roman" w:cs="Times New Roman"/>
          <w:i/>
          <w:iCs/>
          <w:sz w:val="24"/>
        </w:rPr>
        <w:t xml:space="preserve"> 28</w:t>
      </w:r>
      <w:r>
        <w:rPr>
          <w:rFonts w:ascii="Times New Roman" w:eastAsia="宋体" w:hAnsi="Times New Roman" w:cs="Times New Roman"/>
          <w:sz w:val="24"/>
        </w:rPr>
        <w:t xml:space="preserve">(1), 31-32. </w:t>
      </w:r>
    </w:p>
    <w:p w:rsidR="009153D7" w:rsidP="009153D7" w14:paraId="0737C6A7" w14:textId="77777777">
      <w:pPr>
        <w:widowControl/>
        <w:spacing w:after="0" w:line="480" w:lineRule="auto"/>
        <w:ind w:left="480" w:hanging="480" w:hangingChars="200"/>
        <w:jc w:val="left"/>
        <w:rPr>
          <w:rFonts w:ascii="Times New Roman" w:eastAsia="等线" w:hAnsi="Times New Roman" w:cs="Times New Roman"/>
          <w:sz w:val="24"/>
        </w:rPr>
      </w:pPr>
      <w:r>
        <w:rPr>
          <w:rFonts w:ascii="Times New Roman" w:eastAsia="宋体" w:hAnsi="Times New Roman" w:cs="Times New Roman"/>
          <w:kern w:val="0"/>
          <w:sz w:val="24"/>
        </w:rPr>
        <w:t xml:space="preserve">Ankita, S. (2014). Workforce Diversity: A Key to Improve Productivity. </w:t>
      </w:r>
      <w:r>
        <w:rPr>
          <w:rFonts w:ascii="Times New Roman" w:eastAsia="宋体" w:hAnsi="Times New Roman" w:cs="Times New Roman"/>
          <w:i/>
          <w:iCs/>
          <w:kern w:val="0"/>
          <w:sz w:val="24"/>
        </w:rPr>
        <w:t>Procedia Economics and Finance</w:t>
      </w:r>
      <w:r>
        <w:rPr>
          <w:rFonts w:ascii="Times New Roman" w:eastAsia="宋体" w:hAnsi="Times New Roman" w:cs="Times New Roman"/>
          <w:kern w:val="0"/>
          <w:sz w:val="24"/>
        </w:rPr>
        <w:t>, 11(2014), 76 – 85.</w:t>
      </w:r>
    </w:p>
    <w:p w:rsidR="008F03CD" w:rsidP="008F03CD" w14:paraId="2C900D47" w14:textId="6CC8DA40">
      <w:pPr>
        <w:spacing w:after="0" w:line="480" w:lineRule="auto"/>
        <w:ind w:left="420" w:hanging="420" w:hangingChars="175"/>
        <w:jc w:val="left"/>
        <w:rPr>
          <w:rFonts w:ascii="Times New Roman" w:eastAsia="等线" w:hAnsi="Times New Roman" w:cs="Times New Roman"/>
          <w:sz w:val="24"/>
        </w:rPr>
      </w:pPr>
      <w:bookmarkStart w:id="6" w:name="_Hlk59208658"/>
      <w:r w:rsidRPr="00411251">
        <w:rPr>
          <w:rFonts w:ascii="Times New Roman" w:eastAsia="等线" w:hAnsi="Times New Roman" w:cs="Times New Roman"/>
          <w:sz w:val="24"/>
        </w:rPr>
        <w:t>Awais</w:t>
      </w:r>
      <w:bookmarkEnd w:id="6"/>
      <w:r w:rsidRPr="00411251">
        <w:rPr>
          <w:rFonts w:ascii="Times New Roman" w:eastAsia="等线" w:hAnsi="Times New Roman" w:cs="Times New Roman"/>
          <w:sz w:val="24"/>
        </w:rPr>
        <w:t xml:space="preserve"> Bhatti, M., Kaur, S., &amp; Mohamed </w:t>
      </w:r>
      <w:r w:rsidRPr="00411251">
        <w:rPr>
          <w:rFonts w:ascii="Times New Roman" w:eastAsia="等线" w:hAnsi="Times New Roman" w:cs="Times New Roman"/>
          <w:sz w:val="24"/>
        </w:rPr>
        <w:t>Battour</w:t>
      </w:r>
      <w:r w:rsidRPr="00411251">
        <w:rPr>
          <w:rFonts w:ascii="Times New Roman" w:eastAsia="等线" w:hAnsi="Times New Roman" w:cs="Times New Roman"/>
          <w:sz w:val="24"/>
        </w:rPr>
        <w:t>, M. (2013). Effects of individual characteristics on expatriates</w:t>
      </w:r>
      <w:r w:rsidR="00653DD5">
        <w:rPr>
          <w:rFonts w:ascii="Times New Roman" w:eastAsia="等线" w:hAnsi="Times New Roman" w:cs="Times New Roman"/>
          <w:sz w:val="24"/>
        </w:rPr>
        <w:t>’</w:t>
      </w:r>
      <w:r w:rsidRPr="00411251">
        <w:rPr>
          <w:rFonts w:ascii="Times New Roman" w:eastAsia="等线" w:hAnsi="Times New Roman" w:cs="Times New Roman"/>
          <w:sz w:val="24"/>
        </w:rPr>
        <w:t xml:space="preserve"> adjustment and job performance.</w:t>
      </w:r>
      <w:r w:rsidRPr="00411251">
        <w:rPr>
          <w:rFonts w:ascii="Times New Roman" w:eastAsia="等线" w:hAnsi="Times New Roman" w:cs="Times New Roman"/>
          <w:i/>
          <w:iCs/>
          <w:sz w:val="24"/>
        </w:rPr>
        <w:t> European Journal of Training and Development</w:t>
      </w:r>
      <w:r w:rsidRPr="008F03CD">
        <w:rPr>
          <w:rFonts w:ascii="Times New Roman" w:eastAsia="等线" w:hAnsi="Times New Roman" w:cs="Times New Roman"/>
          <w:sz w:val="24"/>
        </w:rPr>
        <w:t>, </w:t>
      </w:r>
      <w:r w:rsidRPr="00752DDD">
        <w:rPr>
          <w:rFonts w:ascii="Times New Roman" w:eastAsia="等线" w:hAnsi="Times New Roman" w:cs="Times New Roman"/>
          <w:i/>
          <w:iCs/>
          <w:sz w:val="24"/>
        </w:rPr>
        <w:t>37</w:t>
      </w:r>
      <w:r w:rsidRPr="00411251">
        <w:rPr>
          <w:rFonts w:ascii="Times New Roman" w:eastAsia="等线" w:hAnsi="Times New Roman" w:cs="Times New Roman"/>
          <w:sz w:val="24"/>
        </w:rPr>
        <w:t>(6), 544-563</w:t>
      </w:r>
      <w:r>
        <w:rPr>
          <w:rFonts w:ascii="Times New Roman" w:eastAsia="等线" w:hAnsi="Times New Roman" w:cs="Times New Roman"/>
          <w:sz w:val="24"/>
        </w:rPr>
        <w:t>.</w:t>
      </w:r>
    </w:p>
    <w:p w:rsidR="009153D7" w:rsidP="009153D7" w14:paraId="01CCB6E9" w14:textId="1215FBF8">
      <w:pPr>
        <w:spacing w:after="0" w:line="480" w:lineRule="auto"/>
        <w:ind w:left="420" w:hanging="420" w:hangingChars="175"/>
        <w:jc w:val="left"/>
        <w:rPr>
          <w:rFonts w:ascii="Times New Roman" w:eastAsia="宋体" w:hAnsi="Times New Roman" w:cs="Times New Roman"/>
          <w:sz w:val="24"/>
        </w:rPr>
      </w:pPr>
      <w:r>
        <w:rPr>
          <w:rFonts w:ascii="Times New Roman" w:eastAsia="宋体" w:hAnsi="Times New Roman" w:cs="Times New Roman"/>
          <w:sz w:val="24"/>
        </w:rPr>
        <w:t>Bennett, R., Aston, A., &amp; Colquhoun, T. (2000). Cross</w:t>
      </w:r>
      <w:r w:rsidR="00411251">
        <w:rPr>
          <w:rFonts w:ascii="Times New Roman" w:eastAsia="宋体" w:hAnsi="Times New Roman" w:cs="Times New Roman"/>
          <w:sz w:val="24"/>
        </w:rPr>
        <w:t>-cultural trai</w:t>
      </w:r>
      <w:r>
        <w:rPr>
          <w:rFonts w:ascii="Times New Roman" w:eastAsia="宋体" w:hAnsi="Times New Roman" w:cs="Times New Roman"/>
          <w:sz w:val="24"/>
        </w:rPr>
        <w:t xml:space="preserve">ning: A </w:t>
      </w:r>
      <w:r w:rsidR="00411251">
        <w:rPr>
          <w:rFonts w:ascii="Times New Roman" w:eastAsia="宋体" w:hAnsi="Times New Roman" w:cs="Times New Roman"/>
          <w:sz w:val="24"/>
        </w:rPr>
        <w:t>critical step in ensuring the success of international assignments</w:t>
      </w:r>
      <w:r>
        <w:rPr>
          <w:rFonts w:ascii="Times New Roman" w:eastAsia="宋体" w:hAnsi="Times New Roman" w:cs="Times New Roman"/>
          <w:sz w:val="24"/>
        </w:rPr>
        <w:t xml:space="preserve">. </w:t>
      </w:r>
      <w:r>
        <w:rPr>
          <w:rFonts w:ascii="Times New Roman" w:eastAsia="宋体" w:hAnsi="Times New Roman" w:cs="Times New Roman"/>
          <w:i/>
          <w:iCs/>
          <w:sz w:val="24"/>
        </w:rPr>
        <w:t>Human Resource Management</w:t>
      </w:r>
      <w:r>
        <w:rPr>
          <w:rFonts w:ascii="Times New Roman" w:eastAsia="宋体" w:hAnsi="Times New Roman" w:cs="Times New Roman"/>
          <w:sz w:val="24"/>
        </w:rPr>
        <w:t xml:space="preserve">, </w:t>
      </w:r>
      <w:r w:rsidRPr="00752DDD">
        <w:rPr>
          <w:rFonts w:ascii="Times New Roman" w:eastAsia="宋体" w:hAnsi="Times New Roman" w:cs="Times New Roman"/>
          <w:i/>
          <w:iCs/>
          <w:sz w:val="24"/>
        </w:rPr>
        <w:t>39</w:t>
      </w:r>
      <w:r>
        <w:rPr>
          <w:rFonts w:ascii="Times New Roman" w:eastAsia="宋体" w:hAnsi="Times New Roman" w:cs="Times New Roman"/>
          <w:sz w:val="24"/>
        </w:rPr>
        <w:t xml:space="preserve">(2‐3), 239-250. </w:t>
      </w:r>
    </w:p>
    <w:p w:rsidR="00411251" w:rsidP="009153D7" w14:paraId="09AF009B" w14:textId="38774091">
      <w:pPr>
        <w:spacing w:after="0" w:line="480" w:lineRule="auto"/>
        <w:ind w:left="420" w:hanging="420" w:hangingChars="175"/>
        <w:jc w:val="left"/>
        <w:rPr>
          <w:rFonts w:ascii="Times New Roman" w:eastAsia="宋体" w:hAnsi="Times New Roman" w:cs="Times New Roman"/>
          <w:sz w:val="24"/>
        </w:rPr>
      </w:pPr>
      <w:r w:rsidRPr="00411251">
        <w:rPr>
          <w:rFonts w:ascii="Times New Roman" w:eastAsia="宋体" w:hAnsi="Times New Roman" w:cs="Times New Roman"/>
          <w:sz w:val="24"/>
        </w:rPr>
        <w:t xml:space="preserve">Bhaskar-Shrinivas, P., Harrison, D., Shaffer, M., &amp; </w:t>
      </w:r>
      <w:r w:rsidRPr="00411251">
        <w:rPr>
          <w:rFonts w:ascii="Times New Roman" w:eastAsia="宋体" w:hAnsi="Times New Roman" w:cs="Times New Roman"/>
          <w:sz w:val="24"/>
        </w:rPr>
        <w:t>Luk</w:t>
      </w:r>
      <w:r w:rsidRPr="00411251">
        <w:rPr>
          <w:rFonts w:ascii="Times New Roman" w:eastAsia="宋体" w:hAnsi="Times New Roman" w:cs="Times New Roman"/>
          <w:sz w:val="24"/>
        </w:rPr>
        <w:t xml:space="preserve">, D. (2005). Input-Based and Time-Based Models of International Adjustment: Meta-Analytic Evidence and Theoretical Extensions. </w:t>
      </w:r>
      <w:r w:rsidRPr="00411251">
        <w:rPr>
          <w:rFonts w:ascii="Times New Roman" w:eastAsia="宋体" w:hAnsi="Times New Roman" w:cs="Times New Roman"/>
          <w:i/>
          <w:iCs/>
          <w:sz w:val="24"/>
        </w:rPr>
        <w:t>The Academy of Management Journal</w:t>
      </w:r>
      <w:r w:rsidRPr="00411251">
        <w:rPr>
          <w:rFonts w:ascii="Times New Roman" w:eastAsia="宋体" w:hAnsi="Times New Roman" w:cs="Times New Roman"/>
          <w:sz w:val="24"/>
        </w:rPr>
        <w:t xml:space="preserve">, </w:t>
      </w:r>
      <w:r w:rsidRPr="00752DDD">
        <w:rPr>
          <w:rFonts w:ascii="Times New Roman" w:eastAsia="宋体" w:hAnsi="Times New Roman" w:cs="Times New Roman"/>
          <w:i/>
          <w:iCs/>
          <w:sz w:val="24"/>
        </w:rPr>
        <w:t>48</w:t>
      </w:r>
      <w:r w:rsidRPr="00411251">
        <w:rPr>
          <w:rFonts w:ascii="Times New Roman" w:eastAsia="宋体" w:hAnsi="Times New Roman" w:cs="Times New Roman"/>
          <w:sz w:val="24"/>
        </w:rPr>
        <w:t xml:space="preserve">(2), 257-281. </w:t>
      </w:r>
    </w:p>
    <w:p w:rsidR="007D392A" w:rsidP="007D392A" w14:paraId="51F4BA37" w14:textId="75FF37A6">
      <w:pPr>
        <w:spacing w:after="0" w:line="480" w:lineRule="auto"/>
        <w:ind w:left="420" w:hanging="420" w:hangingChars="175"/>
        <w:jc w:val="left"/>
        <w:rPr>
          <w:rFonts w:ascii="Times New Roman" w:eastAsia="宋体" w:hAnsi="Times New Roman" w:cs="Times New Roman"/>
          <w:sz w:val="24"/>
        </w:rPr>
      </w:pPr>
      <w:r w:rsidRPr="007D392A">
        <w:rPr>
          <w:rFonts w:ascii="Times New Roman" w:eastAsia="宋体" w:hAnsi="Times New Roman" w:cs="Times New Roman"/>
          <w:sz w:val="24"/>
        </w:rPr>
        <w:t xml:space="preserve">Black, J. S., </w:t>
      </w:r>
      <w:r w:rsidRPr="007D392A">
        <w:rPr>
          <w:rFonts w:ascii="Times New Roman" w:eastAsia="宋体" w:hAnsi="Times New Roman" w:cs="Times New Roman"/>
          <w:sz w:val="24"/>
        </w:rPr>
        <w:t>Gregersen</w:t>
      </w:r>
      <w:r w:rsidRPr="007D392A">
        <w:rPr>
          <w:rFonts w:ascii="Times New Roman" w:eastAsia="宋体" w:hAnsi="Times New Roman" w:cs="Times New Roman"/>
          <w:sz w:val="24"/>
        </w:rPr>
        <w:t>, H.&amp; Mendenhall, M. (1992).</w:t>
      </w:r>
      <w:r w:rsidRPr="007D392A">
        <w:rPr>
          <w:rFonts w:ascii="Times New Roman" w:eastAsia="宋体" w:hAnsi="Times New Roman" w:cs="Times New Roman" w:hint="eastAsia"/>
          <w:sz w:val="24"/>
        </w:rPr>
        <w:t xml:space="preserve"> </w:t>
      </w:r>
      <w:r w:rsidRPr="007D392A">
        <w:rPr>
          <w:rFonts w:ascii="Times New Roman" w:eastAsia="宋体" w:hAnsi="Times New Roman" w:cs="Times New Roman"/>
          <w:i/>
          <w:iCs/>
          <w:sz w:val="24"/>
        </w:rPr>
        <w:t>Global Assignments: Successfully Expatriating and Repatriating International Managers</w:t>
      </w:r>
      <w:r w:rsidRPr="007D392A">
        <w:rPr>
          <w:rFonts w:ascii="Times New Roman" w:eastAsia="宋体" w:hAnsi="Times New Roman" w:cs="Times New Roman"/>
          <w:sz w:val="24"/>
        </w:rPr>
        <w:t>. San Francisco: Jossey-Bass.</w:t>
      </w:r>
    </w:p>
    <w:p w:rsidR="008F03CD" w:rsidP="009153D7" w14:paraId="769E0F0D" w14:textId="77777777">
      <w:pPr>
        <w:spacing w:after="0" w:line="480" w:lineRule="auto"/>
        <w:ind w:left="420" w:hanging="420" w:hangingChars="175"/>
        <w:jc w:val="left"/>
        <w:rPr>
          <w:rFonts w:ascii="Times New Roman" w:eastAsia="宋体" w:hAnsi="Times New Roman" w:cs="Times New Roman"/>
          <w:sz w:val="24"/>
        </w:rPr>
      </w:pPr>
      <w:r w:rsidRPr="008F03CD">
        <w:rPr>
          <w:rFonts w:ascii="Times New Roman" w:eastAsia="宋体" w:hAnsi="Times New Roman" w:cs="Times New Roman"/>
          <w:sz w:val="24"/>
        </w:rPr>
        <w:t>Causin</w:t>
      </w:r>
      <w:r w:rsidRPr="008F03CD">
        <w:rPr>
          <w:rFonts w:ascii="Times New Roman" w:eastAsia="宋体" w:hAnsi="Times New Roman" w:cs="Times New Roman"/>
          <w:sz w:val="24"/>
        </w:rPr>
        <w:t>, G. F. G. (2007). </w:t>
      </w:r>
      <w:r w:rsidRPr="008F03CD">
        <w:rPr>
          <w:rFonts w:ascii="Times New Roman" w:eastAsia="宋体" w:hAnsi="Times New Roman" w:cs="Times New Roman"/>
          <w:i/>
          <w:iCs/>
          <w:sz w:val="24"/>
        </w:rPr>
        <w:t>A study to examine the preparation and training of hospitality expatriate executives </w:t>
      </w:r>
      <w:r w:rsidRPr="008F03CD">
        <w:rPr>
          <w:rFonts w:ascii="Times New Roman" w:eastAsia="宋体" w:hAnsi="Times New Roman" w:cs="Times New Roman"/>
          <w:sz w:val="24"/>
        </w:rPr>
        <w:t xml:space="preserve">(Order No. 3297507). Available from ABI/INFORM Collection; ABI/INFORM Collection; ProQuest Central Essentials; ProQuest Dissertations &amp; Theses Global; Social Science Premium Collection. (304776827). </w:t>
      </w:r>
    </w:p>
    <w:p w:rsidR="009153D7" w:rsidP="009153D7" w14:paraId="1C68ABE5" w14:textId="20F88BCA">
      <w:pPr>
        <w:spacing w:after="0" w:line="480" w:lineRule="auto"/>
        <w:ind w:left="420" w:hanging="420" w:hangingChars="175"/>
        <w:jc w:val="left"/>
        <w:rPr>
          <w:rFonts w:ascii="Times New Roman" w:eastAsia="宋体" w:hAnsi="Times New Roman" w:cs="Times New Roman"/>
          <w:sz w:val="24"/>
        </w:rPr>
      </w:pPr>
      <w:r>
        <w:rPr>
          <w:rFonts w:ascii="Times New Roman" w:eastAsia="宋体" w:hAnsi="Times New Roman" w:cs="Times New Roman"/>
          <w:sz w:val="24"/>
        </w:rPr>
        <w:t>Gallié</w:t>
      </w:r>
      <w:r>
        <w:rPr>
          <w:rFonts w:ascii="Times New Roman" w:eastAsia="宋体" w:hAnsi="Times New Roman" w:cs="Times New Roman"/>
          <w:sz w:val="24"/>
        </w:rPr>
        <w:t xml:space="preserve">, E., &amp; </w:t>
      </w:r>
      <w:r>
        <w:rPr>
          <w:rFonts w:ascii="Times New Roman" w:eastAsia="宋体" w:hAnsi="Times New Roman" w:cs="Times New Roman"/>
          <w:sz w:val="24"/>
        </w:rPr>
        <w:t>Legros</w:t>
      </w:r>
      <w:r>
        <w:rPr>
          <w:rFonts w:ascii="Times New Roman" w:eastAsia="宋体" w:hAnsi="Times New Roman" w:cs="Times New Roman"/>
          <w:sz w:val="24"/>
        </w:rPr>
        <w:t xml:space="preserve">, D. (2012). </w:t>
      </w:r>
      <w:r w:rsidRPr="00E26B7C" w:rsidR="00E26B7C">
        <w:rPr>
          <w:rFonts w:ascii="Times New Roman" w:eastAsia="宋体" w:hAnsi="Times New Roman" w:cs="Times New Roman"/>
          <w:sz w:val="24"/>
        </w:rPr>
        <w:t>Firms</w:t>
      </w:r>
      <w:r w:rsidR="00653DD5">
        <w:rPr>
          <w:rFonts w:ascii="Times New Roman" w:eastAsia="宋体" w:hAnsi="Times New Roman" w:cs="Times New Roman"/>
          <w:sz w:val="24"/>
        </w:rPr>
        <w:t>’</w:t>
      </w:r>
      <w:r w:rsidRPr="00E26B7C" w:rsidR="00E26B7C">
        <w:rPr>
          <w:rFonts w:ascii="Times New Roman" w:eastAsia="宋体" w:hAnsi="Times New Roman" w:cs="Times New Roman"/>
          <w:sz w:val="24"/>
        </w:rPr>
        <w:t xml:space="preserve"> human capital, R&amp;D and innovation: a study on French firms</w:t>
      </w:r>
      <w:r>
        <w:rPr>
          <w:rFonts w:ascii="Times New Roman" w:eastAsia="宋体" w:hAnsi="Times New Roman" w:cs="Times New Roman"/>
          <w:sz w:val="24"/>
        </w:rPr>
        <w:t xml:space="preserve">. </w:t>
      </w:r>
      <w:r>
        <w:rPr>
          <w:rFonts w:ascii="Times New Roman" w:eastAsia="宋体" w:hAnsi="Times New Roman" w:cs="Times New Roman"/>
          <w:i/>
          <w:iCs/>
          <w:sz w:val="24"/>
        </w:rPr>
        <w:t>Empirical Economics</w:t>
      </w:r>
      <w:r>
        <w:rPr>
          <w:rFonts w:ascii="Times New Roman" w:eastAsia="宋体" w:hAnsi="Times New Roman" w:cs="Times New Roman"/>
          <w:sz w:val="24"/>
        </w:rPr>
        <w:t>,</w:t>
      </w:r>
      <w:r w:rsidRPr="00752DDD">
        <w:rPr>
          <w:rFonts w:ascii="Times New Roman" w:eastAsia="宋体" w:hAnsi="Times New Roman" w:cs="Times New Roman"/>
          <w:i/>
          <w:iCs/>
          <w:sz w:val="24"/>
        </w:rPr>
        <w:t xml:space="preserve"> 43</w:t>
      </w:r>
      <w:r>
        <w:rPr>
          <w:rFonts w:ascii="Times New Roman" w:eastAsia="宋体" w:hAnsi="Times New Roman" w:cs="Times New Roman"/>
          <w:sz w:val="24"/>
        </w:rPr>
        <w:t xml:space="preserve">(2), 581-596. </w:t>
      </w:r>
    </w:p>
    <w:p w:rsidR="009153D7" w:rsidP="009153D7" w14:paraId="76974442" w14:textId="43A4365F">
      <w:pPr>
        <w:spacing w:after="0" w:line="480" w:lineRule="auto"/>
        <w:ind w:left="420" w:hanging="420" w:hangingChars="175"/>
        <w:jc w:val="left"/>
        <w:rPr>
          <w:rFonts w:ascii="Times New Roman" w:eastAsia="宋体" w:hAnsi="Times New Roman" w:cs="Times New Roman"/>
          <w:sz w:val="24"/>
        </w:rPr>
      </w:pPr>
      <w:r>
        <w:rPr>
          <w:rFonts w:ascii="Times New Roman" w:eastAsia="宋体" w:hAnsi="Times New Roman" w:cs="Times New Roman"/>
          <w:sz w:val="24"/>
        </w:rPr>
        <w:t>Guery</w:t>
      </w:r>
      <w:r>
        <w:rPr>
          <w:rFonts w:ascii="Times New Roman" w:eastAsia="宋体" w:hAnsi="Times New Roman" w:cs="Times New Roman"/>
          <w:sz w:val="24"/>
        </w:rPr>
        <w:t xml:space="preserve">, L., &amp; Pendleton, A. (2016). </w:t>
      </w:r>
      <w:r w:rsidRPr="00E26B7C" w:rsidR="00E26B7C">
        <w:rPr>
          <w:rFonts w:ascii="Times New Roman" w:eastAsia="宋体" w:hAnsi="Times New Roman" w:cs="Times New Roman"/>
          <w:sz w:val="24"/>
        </w:rPr>
        <w:t>Do investments in human capital lead to employee share ownership? Evidence from French establishments</w:t>
      </w:r>
      <w:r w:rsidR="00E26B7C">
        <w:rPr>
          <w:rFonts w:ascii="Times New Roman" w:eastAsia="宋体" w:hAnsi="Times New Roman" w:cs="Times New Roman"/>
          <w:sz w:val="24"/>
        </w:rPr>
        <w:t>.</w:t>
      </w:r>
      <w:r>
        <w:rPr>
          <w:rFonts w:ascii="Times New Roman" w:eastAsia="宋体" w:hAnsi="Times New Roman" w:cs="Times New Roman"/>
          <w:sz w:val="24"/>
        </w:rPr>
        <w:t xml:space="preserve"> </w:t>
      </w:r>
      <w:r>
        <w:rPr>
          <w:rFonts w:ascii="Times New Roman" w:eastAsia="宋体" w:hAnsi="Times New Roman" w:cs="Times New Roman"/>
          <w:i/>
          <w:iCs/>
          <w:sz w:val="24"/>
        </w:rPr>
        <w:t>Economic and Industrial Democracy</w:t>
      </w:r>
      <w:r>
        <w:rPr>
          <w:rFonts w:ascii="Times New Roman" w:eastAsia="宋体" w:hAnsi="Times New Roman" w:cs="Times New Roman"/>
          <w:sz w:val="24"/>
        </w:rPr>
        <w:t xml:space="preserve">, </w:t>
      </w:r>
      <w:r w:rsidRPr="00752DDD">
        <w:rPr>
          <w:rFonts w:ascii="Times New Roman" w:eastAsia="宋体" w:hAnsi="Times New Roman" w:cs="Times New Roman"/>
          <w:i/>
          <w:iCs/>
          <w:sz w:val="24"/>
        </w:rPr>
        <w:t>37</w:t>
      </w:r>
      <w:r>
        <w:rPr>
          <w:rFonts w:ascii="Times New Roman" w:eastAsia="宋体" w:hAnsi="Times New Roman" w:cs="Times New Roman"/>
          <w:sz w:val="24"/>
        </w:rPr>
        <w:t xml:space="preserve">(3), 567-591. </w:t>
      </w:r>
    </w:p>
    <w:p w:rsidR="009153D7" w:rsidP="009153D7" w14:paraId="3F9EAE04" w14:textId="158A37BD">
      <w:pPr>
        <w:spacing w:after="0" w:line="480" w:lineRule="auto"/>
        <w:jc w:val="left"/>
        <w:rPr>
          <w:rFonts w:ascii="Times New Roman" w:eastAsia="宋体" w:hAnsi="Times New Roman" w:cs="Times New Roman"/>
          <w:sz w:val="24"/>
        </w:rPr>
      </w:pPr>
      <w:r>
        <w:rPr>
          <w:rFonts w:ascii="Times New Roman" w:eastAsia="宋体" w:hAnsi="Times New Roman" w:cs="Times New Roman"/>
          <w:sz w:val="24"/>
        </w:rPr>
        <w:t xml:space="preserve">Herod, R. (2012). </w:t>
      </w:r>
      <w:bookmarkStart w:id="7" w:name="OLE_LINK14"/>
      <w:bookmarkStart w:id="8" w:name="OLE_LINK15"/>
      <w:r w:rsidRPr="00352C84">
        <w:rPr>
          <w:rFonts w:ascii="Times New Roman" w:eastAsia="宋体" w:hAnsi="Times New Roman" w:cs="Times New Roman"/>
          <w:i/>
          <w:iCs/>
          <w:sz w:val="24"/>
        </w:rPr>
        <w:t xml:space="preserve">Benchmarking </w:t>
      </w:r>
      <w:r w:rsidRPr="00352C84" w:rsidR="00352C84">
        <w:rPr>
          <w:rFonts w:ascii="Times New Roman" w:eastAsia="宋体" w:hAnsi="Times New Roman" w:cs="Times New Roman"/>
          <w:i/>
          <w:iCs/>
          <w:sz w:val="24"/>
        </w:rPr>
        <w:t>international assignment program</w:t>
      </w:r>
      <w:r w:rsidRPr="00352C84">
        <w:rPr>
          <w:rFonts w:ascii="Times New Roman" w:eastAsia="宋体" w:hAnsi="Times New Roman" w:cs="Times New Roman"/>
          <w:i/>
          <w:iCs/>
          <w:sz w:val="24"/>
        </w:rPr>
        <w:t xml:space="preserve">s: Assessing </w:t>
      </w:r>
      <w:r w:rsidRPr="00352C84">
        <w:rPr>
          <w:rFonts w:ascii="Times New Roman" w:eastAsia="宋体" w:hAnsi="Times New Roman" w:cs="Times New Roman" w:hint="eastAsia"/>
          <w:i/>
          <w:iCs/>
          <w:sz w:val="24"/>
        </w:rPr>
        <w:tab/>
      </w:r>
      <w:r w:rsidRPr="00352C84" w:rsidR="00352C84">
        <w:rPr>
          <w:rFonts w:ascii="Times New Roman" w:eastAsia="宋体" w:hAnsi="Times New Roman" w:cs="Times New Roman"/>
          <w:i/>
          <w:iCs/>
          <w:sz w:val="24"/>
        </w:rPr>
        <w:t>overall effectivenes</w:t>
      </w:r>
      <w:r w:rsidRPr="00352C84">
        <w:rPr>
          <w:rFonts w:ascii="Times New Roman" w:eastAsia="宋体" w:hAnsi="Times New Roman" w:cs="Times New Roman"/>
          <w:i/>
          <w:iCs/>
          <w:sz w:val="24"/>
        </w:rPr>
        <w:t>s</w:t>
      </w:r>
      <w:bookmarkEnd w:id="7"/>
      <w:bookmarkEnd w:id="8"/>
      <w:r>
        <w:rPr>
          <w:rFonts w:ascii="Times New Roman" w:eastAsia="宋体" w:hAnsi="Times New Roman" w:cs="Times New Roman"/>
          <w:sz w:val="24"/>
        </w:rPr>
        <w:t xml:space="preserve">. ProQuest </w:t>
      </w:r>
      <w:r>
        <w:rPr>
          <w:rFonts w:ascii="Times New Roman" w:eastAsia="宋体" w:hAnsi="Times New Roman" w:cs="Times New Roman"/>
          <w:sz w:val="24"/>
        </w:rPr>
        <w:t>Ebook</w:t>
      </w:r>
      <w:r>
        <w:rPr>
          <w:rFonts w:ascii="Times New Roman" w:eastAsia="宋体" w:hAnsi="Times New Roman" w:cs="Times New Roman"/>
          <w:sz w:val="24"/>
        </w:rPr>
        <w:t xml:space="preserve"> Central</w:t>
      </w:r>
      <w:r w:rsidR="00352C84">
        <w:rPr>
          <w:rFonts w:ascii="Times New Roman" w:eastAsia="宋体" w:hAnsi="Times New Roman" w:cs="Times New Roman"/>
          <w:sz w:val="24"/>
        </w:rPr>
        <w:t>.</w:t>
      </w:r>
    </w:p>
    <w:p w:rsidR="009153D7" w:rsidP="009153D7" w14:paraId="458699B5" w14:textId="5B20CED4">
      <w:pPr>
        <w:spacing w:after="0" w:line="480" w:lineRule="auto"/>
        <w:jc w:val="left"/>
        <w:rPr>
          <w:rFonts w:ascii="Times New Roman" w:eastAsia="宋体" w:hAnsi="Times New Roman" w:cs="Times New Roman"/>
          <w:sz w:val="24"/>
        </w:rPr>
      </w:pPr>
      <w:r>
        <w:rPr>
          <w:rFonts w:ascii="Times New Roman" w:eastAsia="宋体" w:hAnsi="Times New Roman" w:cs="Times New Roman"/>
          <w:sz w:val="24"/>
        </w:rPr>
        <w:t xml:space="preserve">Herod, R. (2012). </w:t>
      </w:r>
      <w:r w:rsidRPr="00352C84">
        <w:rPr>
          <w:rFonts w:ascii="Times New Roman" w:eastAsia="宋体" w:hAnsi="Times New Roman" w:cs="Times New Roman"/>
          <w:i/>
          <w:iCs/>
          <w:sz w:val="24"/>
        </w:rPr>
        <w:t>Internation</w:t>
      </w:r>
      <w:r w:rsidRPr="00352C84" w:rsidR="00352C84">
        <w:rPr>
          <w:rFonts w:ascii="Times New Roman" w:eastAsia="宋体" w:hAnsi="Times New Roman" w:cs="Times New Roman"/>
          <w:i/>
          <w:iCs/>
          <w:sz w:val="24"/>
        </w:rPr>
        <w:t>al assignment progra</w:t>
      </w:r>
      <w:r w:rsidRPr="00352C84">
        <w:rPr>
          <w:rFonts w:ascii="Times New Roman" w:eastAsia="宋体" w:hAnsi="Times New Roman" w:cs="Times New Roman"/>
          <w:i/>
          <w:iCs/>
          <w:sz w:val="24"/>
        </w:rPr>
        <w:t>ms: Tackling the</w:t>
      </w:r>
      <w:r w:rsidRPr="00352C84" w:rsidR="00352C84">
        <w:rPr>
          <w:rFonts w:ascii="Times New Roman" w:eastAsia="宋体" w:hAnsi="Times New Roman" w:cs="Times New Roman"/>
          <w:i/>
          <w:iCs/>
          <w:sz w:val="24"/>
        </w:rPr>
        <w:t xml:space="preserve"> critical issu</w:t>
      </w:r>
      <w:r w:rsidRPr="00352C84">
        <w:rPr>
          <w:rFonts w:ascii="Times New Roman" w:eastAsia="宋体" w:hAnsi="Times New Roman" w:cs="Times New Roman"/>
          <w:i/>
          <w:iCs/>
          <w:sz w:val="24"/>
        </w:rPr>
        <w:t>es</w:t>
      </w:r>
      <w:r>
        <w:rPr>
          <w:rFonts w:ascii="Times New Roman" w:eastAsia="宋体" w:hAnsi="Times New Roman" w:cs="Times New Roman"/>
          <w:sz w:val="24"/>
        </w:rPr>
        <w:t xml:space="preserve">. </w:t>
      </w:r>
      <w:r>
        <w:rPr>
          <w:rFonts w:ascii="Times New Roman" w:eastAsia="宋体" w:hAnsi="Times New Roman" w:cs="Times New Roman"/>
          <w:sz w:val="24"/>
        </w:rPr>
        <w:tab/>
        <w:t xml:space="preserve">ProQuest </w:t>
      </w:r>
      <w:r>
        <w:rPr>
          <w:rFonts w:ascii="Times New Roman" w:eastAsia="宋体" w:hAnsi="Times New Roman" w:cs="Times New Roman"/>
          <w:sz w:val="24"/>
        </w:rPr>
        <w:t>Ebook</w:t>
      </w:r>
      <w:r>
        <w:rPr>
          <w:rFonts w:ascii="Times New Roman" w:eastAsia="宋体" w:hAnsi="Times New Roman" w:cs="Times New Roman"/>
          <w:sz w:val="24"/>
        </w:rPr>
        <w:t xml:space="preserve"> Central.</w:t>
      </w:r>
    </w:p>
    <w:p w:rsidR="00E26B7C" w:rsidRPr="004F5F00" w:rsidP="004F5F00" w14:paraId="0A235D7A" w14:textId="74A55ED4">
      <w:pPr>
        <w:widowControl/>
        <w:spacing w:after="0" w:line="480" w:lineRule="auto"/>
        <w:ind w:left="480" w:hanging="480" w:hangingChars="200"/>
        <w:jc w:val="left"/>
        <w:rPr>
          <w:rFonts w:ascii="Times New Roman" w:eastAsia="等线" w:hAnsi="Times New Roman" w:cs="Times New Roman"/>
          <w:i/>
          <w:iCs/>
          <w:kern w:val="0"/>
          <w:sz w:val="24"/>
        </w:rPr>
      </w:pPr>
      <w:r>
        <w:rPr>
          <w:rFonts w:ascii="Times New Roman" w:eastAsia="等线" w:hAnsi="Times New Roman" w:cs="Times New Roman"/>
          <w:kern w:val="0"/>
          <w:sz w:val="24"/>
        </w:rPr>
        <w:t>Hofstede, G. (200</w:t>
      </w:r>
      <w:r w:rsidR="004F5F00">
        <w:rPr>
          <w:rFonts w:ascii="Times New Roman" w:eastAsia="等线" w:hAnsi="Times New Roman" w:cs="Times New Roman"/>
          <w:kern w:val="0"/>
          <w:sz w:val="24"/>
        </w:rPr>
        <w:t>1</w:t>
      </w:r>
      <w:r>
        <w:rPr>
          <w:rFonts w:ascii="Times New Roman" w:eastAsia="等线" w:hAnsi="Times New Roman" w:cs="Times New Roman"/>
          <w:kern w:val="0"/>
          <w:sz w:val="24"/>
        </w:rPr>
        <w:t xml:space="preserve">), </w:t>
      </w:r>
      <w:bookmarkStart w:id="9" w:name="OLE_LINK13"/>
      <w:r w:rsidRPr="004F5F00">
        <w:rPr>
          <w:rFonts w:ascii="Times New Roman" w:eastAsia="等线" w:hAnsi="Times New Roman" w:cs="Times New Roman"/>
          <w:i/>
          <w:iCs/>
          <w:kern w:val="0"/>
          <w:sz w:val="24"/>
        </w:rPr>
        <w:t>Culture</w:t>
      </w:r>
      <w:r w:rsidR="00653DD5">
        <w:rPr>
          <w:rFonts w:ascii="Times New Roman" w:eastAsia="等线" w:hAnsi="Times New Roman" w:cs="Times New Roman"/>
          <w:i/>
          <w:iCs/>
          <w:kern w:val="0"/>
          <w:sz w:val="24"/>
        </w:rPr>
        <w:t>’</w:t>
      </w:r>
      <w:r w:rsidRPr="004F5F00">
        <w:rPr>
          <w:rFonts w:ascii="Times New Roman" w:eastAsia="等线" w:hAnsi="Times New Roman" w:cs="Times New Roman"/>
          <w:i/>
          <w:iCs/>
          <w:kern w:val="0"/>
          <w:sz w:val="24"/>
        </w:rPr>
        <w:t>s consequences: comparing values, behaviors,</w:t>
      </w:r>
      <w:r w:rsidR="004F5F00">
        <w:rPr>
          <w:rFonts w:ascii="Times New Roman" w:eastAsia="等线" w:hAnsi="Times New Roman" w:cs="Times New Roman"/>
          <w:i/>
          <w:iCs/>
          <w:kern w:val="0"/>
          <w:sz w:val="24"/>
        </w:rPr>
        <w:t xml:space="preserve"> </w:t>
      </w:r>
      <w:r w:rsidRPr="004F5F00">
        <w:rPr>
          <w:rFonts w:ascii="Times New Roman" w:eastAsia="等线" w:hAnsi="Times New Roman" w:cs="Times New Roman"/>
          <w:i/>
          <w:iCs/>
          <w:kern w:val="0"/>
          <w:sz w:val="24"/>
        </w:rPr>
        <w:t>institutions and organizations</w:t>
      </w:r>
      <w:bookmarkEnd w:id="9"/>
      <w:r w:rsidRPr="004F5F00">
        <w:rPr>
          <w:rFonts w:ascii="Times New Roman" w:eastAsia="等线" w:hAnsi="Times New Roman" w:cs="Times New Roman"/>
          <w:i/>
          <w:iCs/>
          <w:kern w:val="0"/>
          <w:sz w:val="24"/>
        </w:rPr>
        <w:t xml:space="preserve"> across nations</w:t>
      </w:r>
      <w:r w:rsidR="004F5F00">
        <w:rPr>
          <w:rFonts w:ascii="Times New Roman" w:eastAsia="等线" w:hAnsi="Times New Roman" w:cs="Times New Roman"/>
          <w:kern w:val="0"/>
          <w:sz w:val="24"/>
        </w:rPr>
        <w:t>.</w:t>
      </w:r>
      <w:r>
        <w:rPr>
          <w:rFonts w:ascii="Times New Roman" w:eastAsia="等线" w:hAnsi="Times New Roman" w:cs="Times New Roman"/>
          <w:kern w:val="0"/>
          <w:sz w:val="24"/>
        </w:rPr>
        <w:t xml:space="preserve"> </w:t>
      </w:r>
      <w:r w:rsidRPr="004F5F00" w:rsidR="004F5F00">
        <w:rPr>
          <w:rFonts w:ascii="Times New Roman" w:eastAsia="等线" w:hAnsi="Times New Roman" w:cs="Times New Roman"/>
          <w:kern w:val="0"/>
          <w:sz w:val="24"/>
        </w:rPr>
        <w:t>Thousand Oaks, Calif.: Sage Publications</w:t>
      </w:r>
      <w:r>
        <w:rPr>
          <w:rFonts w:ascii="Times New Roman" w:eastAsia="等线" w:hAnsi="Times New Roman" w:cs="Times New Roman"/>
          <w:kern w:val="0"/>
          <w:sz w:val="24"/>
        </w:rPr>
        <w:t>.</w:t>
      </w:r>
    </w:p>
    <w:p w:rsidR="009153D7" w:rsidP="009153D7" w14:paraId="57C38ED1" w14:textId="38186C1E">
      <w:pPr>
        <w:spacing w:after="0" w:line="480" w:lineRule="auto"/>
        <w:jc w:val="left"/>
        <w:rPr>
          <w:rFonts w:ascii="Times New Roman" w:eastAsia="宋体" w:hAnsi="Times New Roman" w:cs="Times New Roman"/>
          <w:sz w:val="24"/>
        </w:rPr>
      </w:pPr>
      <w:r>
        <w:rPr>
          <w:rFonts w:ascii="Times New Roman" w:eastAsia="宋体" w:hAnsi="Times New Roman" w:cs="Times New Roman"/>
          <w:sz w:val="24"/>
        </w:rPr>
        <w:t xml:space="preserve">Kwan, H. L. G. (2018). </w:t>
      </w:r>
      <w:bookmarkStart w:id="10" w:name="OLE_LINK16"/>
      <w:r w:rsidRPr="00352C84">
        <w:rPr>
          <w:rFonts w:ascii="Times New Roman" w:eastAsia="宋体" w:hAnsi="Times New Roman" w:cs="Times New Roman"/>
          <w:i/>
          <w:iCs/>
          <w:sz w:val="24"/>
        </w:rPr>
        <w:t xml:space="preserve">Experiencing Authenticity at Work: Conceptualization and </w:t>
      </w:r>
      <w:r w:rsidRPr="00352C84">
        <w:rPr>
          <w:rFonts w:ascii="Times New Roman" w:eastAsia="宋体" w:hAnsi="Times New Roman" w:cs="Times New Roman"/>
          <w:i/>
          <w:iCs/>
          <w:sz w:val="24"/>
        </w:rPr>
        <w:tab/>
        <w:t>Development of the Authenticity at Work Scale</w:t>
      </w:r>
      <w:bookmarkEnd w:id="10"/>
      <w:r>
        <w:rPr>
          <w:rFonts w:ascii="Times New Roman" w:eastAsia="宋体" w:hAnsi="Times New Roman" w:cs="Times New Roman"/>
          <w:sz w:val="24"/>
        </w:rPr>
        <w:t xml:space="preserve"> (Order No. 11012227). Available </w:t>
      </w:r>
      <w:r>
        <w:rPr>
          <w:rFonts w:ascii="Times New Roman" w:eastAsia="宋体" w:hAnsi="Times New Roman" w:cs="Times New Roman"/>
          <w:sz w:val="24"/>
        </w:rPr>
        <w:tab/>
        <w:t>from ProQuest Dissertations &amp; Theses Global. (2150198821).</w:t>
      </w:r>
    </w:p>
    <w:p w:rsidR="009153D7" w:rsidP="009153D7" w14:paraId="0592B52E" w14:textId="57B5551C">
      <w:pPr>
        <w:spacing w:after="0" w:line="480" w:lineRule="auto"/>
        <w:ind w:left="420" w:hanging="420" w:hangingChars="175"/>
        <w:jc w:val="left"/>
        <w:rPr>
          <w:rFonts w:ascii="Times New Roman" w:eastAsia="宋体" w:hAnsi="Times New Roman" w:cs="Times New Roman"/>
          <w:sz w:val="24"/>
        </w:rPr>
      </w:pPr>
      <w:r>
        <w:rPr>
          <w:rFonts w:ascii="Times New Roman" w:eastAsia="宋体" w:hAnsi="Times New Roman" w:cs="Times New Roman"/>
          <w:sz w:val="24"/>
        </w:rPr>
        <w:t xml:space="preserve">Liu, Y., Song, Y., </w:t>
      </w:r>
      <w:r>
        <w:rPr>
          <w:rFonts w:ascii="Times New Roman" w:eastAsia="宋体" w:hAnsi="Times New Roman" w:cs="Times New Roman"/>
          <w:sz w:val="24"/>
        </w:rPr>
        <w:t>Koopmann</w:t>
      </w:r>
      <w:r>
        <w:rPr>
          <w:rFonts w:ascii="Times New Roman" w:eastAsia="宋体" w:hAnsi="Times New Roman" w:cs="Times New Roman"/>
          <w:sz w:val="24"/>
        </w:rPr>
        <w:t xml:space="preserve">, J., Wang, M., Chang, C. &amp; Shi, J. (2017). Eating </w:t>
      </w:r>
      <w:r w:rsidR="00752DDD">
        <w:rPr>
          <w:rFonts w:ascii="Times New Roman" w:eastAsia="宋体" w:hAnsi="Times New Roman" w:cs="Times New Roman"/>
          <w:sz w:val="24"/>
        </w:rPr>
        <w:t>your feeling</w:t>
      </w:r>
      <w:r>
        <w:rPr>
          <w:rFonts w:ascii="Times New Roman" w:eastAsia="宋体" w:hAnsi="Times New Roman" w:cs="Times New Roman"/>
          <w:sz w:val="24"/>
        </w:rPr>
        <w:t>s? Tes</w:t>
      </w:r>
      <w:r w:rsidR="00752DDD">
        <w:rPr>
          <w:rFonts w:ascii="Times New Roman" w:eastAsia="宋体" w:hAnsi="Times New Roman" w:cs="Times New Roman"/>
          <w:sz w:val="24"/>
        </w:rPr>
        <w:t>ting a model of employees</w:t>
      </w:r>
      <w:r w:rsidR="00653DD5">
        <w:rPr>
          <w:rFonts w:ascii="Times New Roman" w:eastAsia="宋体" w:hAnsi="Times New Roman" w:cs="Times New Roman"/>
          <w:sz w:val="24"/>
        </w:rPr>
        <w:t>’</w:t>
      </w:r>
      <w:r w:rsidR="00752DDD">
        <w:rPr>
          <w:rFonts w:ascii="Times New Roman" w:eastAsia="宋体" w:hAnsi="Times New Roman" w:cs="Times New Roman"/>
          <w:sz w:val="24"/>
        </w:rPr>
        <w:t xml:space="preserve"> work-related stressors, sleep quality, and unhealthy eatin</w:t>
      </w:r>
      <w:r>
        <w:rPr>
          <w:rFonts w:ascii="Times New Roman" w:eastAsia="宋体" w:hAnsi="Times New Roman" w:cs="Times New Roman"/>
          <w:sz w:val="24"/>
        </w:rPr>
        <w:t>g.</w:t>
      </w:r>
      <w:r w:rsidRPr="00752DDD">
        <w:rPr>
          <w:rFonts w:ascii="Times New Roman" w:eastAsia="宋体" w:hAnsi="Times New Roman" w:cs="Times New Roman"/>
          <w:i/>
          <w:iCs/>
          <w:sz w:val="24"/>
        </w:rPr>
        <w:t xml:space="preserve"> Journal of Applied Psychology, 102</w:t>
      </w:r>
      <w:r>
        <w:rPr>
          <w:rFonts w:ascii="Times New Roman" w:eastAsia="宋体" w:hAnsi="Times New Roman" w:cs="Times New Roman"/>
          <w:sz w:val="24"/>
        </w:rPr>
        <w:t xml:space="preserve">(8), 1237-1258. </w:t>
      </w:r>
      <w:r>
        <w:rPr>
          <w:rFonts w:ascii="Times New Roman" w:eastAsia="宋体" w:hAnsi="Times New Roman" w:cs="Times New Roman"/>
          <w:sz w:val="24"/>
        </w:rPr>
        <w:tab/>
      </w:r>
    </w:p>
    <w:p w:rsidR="009153D7" w:rsidP="005E4022" w14:paraId="683D66E5" w14:textId="184A1642">
      <w:pPr>
        <w:spacing w:after="0" w:line="480" w:lineRule="auto"/>
        <w:ind w:left="480" w:hanging="480" w:hangingChars="200"/>
        <w:jc w:val="left"/>
        <w:rPr>
          <w:rFonts w:ascii="Times New Roman" w:eastAsia="宋体" w:hAnsi="Times New Roman" w:cs="Times New Roman"/>
          <w:sz w:val="24"/>
        </w:rPr>
      </w:pPr>
      <w:r>
        <w:rPr>
          <w:rFonts w:ascii="Times New Roman" w:eastAsia="宋体" w:hAnsi="Times New Roman" w:cs="Times New Roman"/>
          <w:sz w:val="24"/>
        </w:rPr>
        <w:t xml:space="preserve">Moriarty Gerrard, M. O. (2009). </w:t>
      </w:r>
      <w:bookmarkStart w:id="11" w:name="OLE_LINK19"/>
      <w:r w:rsidRPr="00752DDD">
        <w:rPr>
          <w:rFonts w:ascii="Times New Roman" w:eastAsia="宋体" w:hAnsi="Times New Roman" w:cs="Times New Roman"/>
          <w:i/>
          <w:iCs/>
          <w:sz w:val="24"/>
        </w:rPr>
        <w:t>Devel</w:t>
      </w:r>
      <w:r w:rsidRPr="00752DDD" w:rsidR="00752DDD">
        <w:rPr>
          <w:rFonts w:ascii="Times New Roman" w:eastAsia="宋体" w:hAnsi="Times New Roman" w:cs="Times New Roman"/>
          <w:i/>
          <w:iCs/>
          <w:sz w:val="24"/>
        </w:rPr>
        <w:t>opment of a model of global assignment effectivene</w:t>
      </w:r>
      <w:r w:rsidRPr="00752DDD">
        <w:rPr>
          <w:rFonts w:ascii="Times New Roman" w:eastAsia="宋体" w:hAnsi="Times New Roman" w:cs="Times New Roman"/>
          <w:i/>
          <w:iCs/>
          <w:sz w:val="24"/>
        </w:rPr>
        <w:t>ss</w:t>
      </w:r>
      <w:r>
        <w:rPr>
          <w:rFonts w:ascii="Times New Roman" w:eastAsia="宋体" w:hAnsi="Times New Roman" w:cs="Times New Roman"/>
          <w:sz w:val="24"/>
        </w:rPr>
        <w:t xml:space="preserve"> </w:t>
      </w:r>
      <w:bookmarkEnd w:id="11"/>
      <w:r>
        <w:rPr>
          <w:rFonts w:ascii="Times New Roman" w:eastAsia="宋体" w:hAnsi="Times New Roman" w:cs="Times New Roman"/>
          <w:sz w:val="24"/>
        </w:rPr>
        <w:t>(Order No. 3376874). Available from ProQuest Dissertations &amp; Theses Global. (305130491).</w:t>
      </w:r>
    </w:p>
    <w:p w:rsidR="00752DDD" w:rsidP="009153D7" w14:paraId="424D5FD0" w14:textId="77777777">
      <w:pPr>
        <w:spacing w:after="0" w:line="480" w:lineRule="auto"/>
        <w:ind w:left="480" w:hanging="480" w:hangingChars="200"/>
        <w:jc w:val="left"/>
        <w:rPr>
          <w:rFonts w:ascii="Times New Roman" w:eastAsia="宋体" w:hAnsi="Times New Roman" w:cs="Times New Roman"/>
          <w:sz w:val="24"/>
        </w:rPr>
      </w:pPr>
      <w:r w:rsidRPr="00752DDD">
        <w:rPr>
          <w:rFonts w:ascii="Times New Roman" w:eastAsia="宋体" w:hAnsi="Times New Roman" w:cs="Times New Roman"/>
          <w:sz w:val="24"/>
        </w:rPr>
        <w:t xml:space="preserve">Nguyen, D. T. K., Leung, K. K., McIntyre, L., </w:t>
      </w:r>
      <w:r w:rsidRPr="00752DDD">
        <w:rPr>
          <w:rFonts w:ascii="Times New Roman" w:eastAsia="宋体" w:hAnsi="Times New Roman" w:cs="Times New Roman"/>
          <w:sz w:val="24"/>
        </w:rPr>
        <w:t>Ghali</w:t>
      </w:r>
      <w:r w:rsidRPr="00752DDD">
        <w:rPr>
          <w:rFonts w:ascii="Times New Roman" w:eastAsia="宋体" w:hAnsi="Times New Roman" w:cs="Times New Roman"/>
          <w:sz w:val="24"/>
        </w:rPr>
        <w:t xml:space="preserve">, W. A., &amp; </w:t>
      </w:r>
      <w:r w:rsidRPr="00752DDD">
        <w:rPr>
          <w:rFonts w:ascii="Times New Roman" w:eastAsia="宋体" w:hAnsi="Times New Roman" w:cs="Times New Roman"/>
          <w:sz w:val="24"/>
        </w:rPr>
        <w:t>Sauve</w:t>
      </w:r>
      <w:r w:rsidRPr="00752DDD">
        <w:rPr>
          <w:rFonts w:ascii="Times New Roman" w:eastAsia="宋体" w:hAnsi="Times New Roman" w:cs="Times New Roman"/>
          <w:sz w:val="24"/>
        </w:rPr>
        <w:t xml:space="preserve">, R. (2013). Does </w:t>
      </w:r>
      <w:r w:rsidRPr="00752DDD">
        <w:rPr>
          <w:rFonts w:ascii="Times New Roman" w:eastAsia="宋体" w:hAnsi="Times New Roman" w:cs="Times New Roman"/>
          <w:sz w:val="24"/>
        </w:rPr>
        <w:t>integrated management of childhood illness (IMCI) training improve the skills of health workers? A systematic review and meta-analysis.</w:t>
      </w:r>
      <w:r w:rsidRPr="00752DDD">
        <w:rPr>
          <w:rFonts w:ascii="Times New Roman" w:eastAsia="宋体" w:hAnsi="Times New Roman" w:cs="Times New Roman"/>
          <w:i/>
          <w:iCs/>
          <w:sz w:val="24"/>
        </w:rPr>
        <w:t> </w:t>
      </w:r>
      <w:r w:rsidRPr="00752DDD">
        <w:rPr>
          <w:rFonts w:ascii="Times New Roman" w:eastAsia="宋体" w:hAnsi="Times New Roman" w:cs="Times New Roman"/>
          <w:i/>
          <w:iCs/>
          <w:sz w:val="24"/>
        </w:rPr>
        <w:t>PloS</w:t>
      </w:r>
      <w:r w:rsidRPr="00752DDD">
        <w:rPr>
          <w:rFonts w:ascii="Times New Roman" w:eastAsia="宋体" w:hAnsi="Times New Roman" w:cs="Times New Roman"/>
          <w:i/>
          <w:iCs/>
          <w:sz w:val="24"/>
        </w:rPr>
        <w:t xml:space="preserve"> One, 8</w:t>
      </w:r>
      <w:r w:rsidRPr="00752DDD">
        <w:rPr>
          <w:rFonts w:ascii="Times New Roman" w:eastAsia="宋体" w:hAnsi="Times New Roman" w:cs="Times New Roman"/>
          <w:sz w:val="24"/>
        </w:rPr>
        <w:t>(6), e66030-e66030.</w:t>
      </w:r>
    </w:p>
    <w:p w:rsidR="00096089" w:rsidRPr="00096089" w:rsidP="00096089" w14:paraId="6BF76598" w14:textId="77777777">
      <w:pPr>
        <w:widowControl/>
        <w:spacing w:after="0" w:line="480" w:lineRule="auto"/>
        <w:ind w:left="480" w:hanging="480" w:hangingChars="200"/>
        <w:jc w:val="left"/>
        <w:rPr>
          <w:rFonts w:ascii="Times New Roman" w:eastAsia="宋体" w:hAnsi="Times New Roman" w:cs="Times New Roman"/>
          <w:kern w:val="0"/>
          <w:sz w:val="24"/>
        </w:rPr>
      </w:pPr>
      <w:bookmarkStart w:id="12" w:name="OLE_LINK22"/>
      <w:r w:rsidRPr="005C467A">
        <w:rPr>
          <w:rFonts w:ascii="Times New Roman" w:eastAsia="宋体" w:hAnsi="Times New Roman" w:cs="Times New Roman"/>
          <w:kern w:val="0"/>
          <w:sz w:val="24"/>
        </w:rPr>
        <w:t>Oolders</w:t>
      </w:r>
      <w:r w:rsidRPr="005C467A">
        <w:rPr>
          <w:rFonts w:ascii="Times New Roman" w:eastAsia="宋体" w:hAnsi="Times New Roman" w:cs="Times New Roman"/>
          <w:kern w:val="0"/>
          <w:sz w:val="24"/>
        </w:rPr>
        <w:t>, T.</w:t>
      </w:r>
      <w:r>
        <w:rPr>
          <w:rFonts w:ascii="Times New Roman" w:eastAsia="宋体" w:hAnsi="Times New Roman" w:cs="Times New Roman"/>
          <w:kern w:val="0"/>
          <w:sz w:val="24"/>
        </w:rPr>
        <w:t>,</w:t>
      </w:r>
      <w:r w:rsidRPr="005C467A">
        <w:rPr>
          <w:rFonts w:ascii="Times New Roman" w:eastAsia="宋体" w:hAnsi="Times New Roman" w:cs="Times New Roman"/>
          <w:kern w:val="0"/>
          <w:sz w:val="24"/>
        </w:rPr>
        <w:t xml:space="preserve"> </w:t>
      </w:r>
      <w:r w:rsidRPr="005C467A">
        <w:rPr>
          <w:rFonts w:ascii="Times New Roman" w:eastAsia="宋体" w:hAnsi="Times New Roman" w:cs="Times New Roman"/>
          <w:kern w:val="0"/>
          <w:sz w:val="24"/>
        </w:rPr>
        <w:t>Chernyshenko</w:t>
      </w:r>
      <w:r w:rsidRPr="005C467A">
        <w:rPr>
          <w:rFonts w:ascii="Times New Roman" w:eastAsia="宋体" w:hAnsi="Times New Roman" w:cs="Times New Roman"/>
          <w:kern w:val="0"/>
          <w:sz w:val="24"/>
        </w:rPr>
        <w:t>, O</w:t>
      </w:r>
      <w:r>
        <w:rPr>
          <w:rFonts w:ascii="Times New Roman" w:eastAsia="宋体" w:hAnsi="Times New Roman" w:cs="Times New Roman"/>
          <w:kern w:val="0"/>
          <w:sz w:val="24"/>
        </w:rPr>
        <w:t>.</w:t>
      </w:r>
      <w:r w:rsidRPr="005C467A">
        <w:rPr>
          <w:rFonts w:ascii="Times New Roman" w:eastAsia="宋体" w:hAnsi="Times New Roman" w:cs="Times New Roman"/>
          <w:kern w:val="0"/>
          <w:sz w:val="24"/>
        </w:rPr>
        <w:t xml:space="preserve"> S.</w:t>
      </w:r>
      <w:r>
        <w:rPr>
          <w:rFonts w:ascii="Times New Roman" w:eastAsia="宋体" w:hAnsi="Times New Roman" w:cs="Times New Roman"/>
          <w:kern w:val="0"/>
          <w:sz w:val="24"/>
        </w:rPr>
        <w:t>,</w:t>
      </w:r>
      <w:r w:rsidRPr="005C467A">
        <w:rPr>
          <w:rFonts w:ascii="Times New Roman" w:eastAsia="宋体" w:hAnsi="Times New Roman" w:cs="Times New Roman"/>
          <w:kern w:val="0"/>
          <w:sz w:val="24"/>
        </w:rPr>
        <w:t xml:space="preserve"> </w:t>
      </w:r>
      <w:r>
        <w:rPr>
          <w:rFonts w:ascii="Times New Roman" w:eastAsia="宋体" w:hAnsi="Times New Roman" w:cs="Times New Roman"/>
          <w:kern w:val="0"/>
          <w:sz w:val="24"/>
        </w:rPr>
        <w:t>&amp;</w:t>
      </w:r>
      <w:r w:rsidRPr="005C467A">
        <w:rPr>
          <w:rFonts w:ascii="Times New Roman" w:eastAsia="宋体" w:hAnsi="Times New Roman" w:cs="Times New Roman"/>
          <w:kern w:val="0"/>
          <w:sz w:val="24"/>
        </w:rPr>
        <w:t xml:space="preserve"> Stark, S</w:t>
      </w:r>
      <w:r>
        <w:rPr>
          <w:rFonts w:ascii="Times New Roman" w:eastAsia="宋体" w:hAnsi="Times New Roman" w:cs="Times New Roman"/>
          <w:kern w:val="0"/>
          <w:sz w:val="24"/>
        </w:rPr>
        <w:t>.</w:t>
      </w:r>
      <w:r w:rsidRPr="005C467A">
        <w:rPr>
          <w:rFonts w:ascii="Times New Roman" w:eastAsia="宋体" w:hAnsi="Times New Roman" w:cs="Times New Roman"/>
          <w:kern w:val="0"/>
          <w:sz w:val="24"/>
        </w:rPr>
        <w:t xml:space="preserve"> (2008)</w:t>
      </w:r>
      <w:r>
        <w:rPr>
          <w:rFonts w:ascii="Times New Roman" w:eastAsia="宋体" w:hAnsi="Times New Roman" w:cs="Times New Roman"/>
          <w:kern w:val="0"/>
          <w:sz w:val="24"/>
        </w:rPr>
        <w:t xml:space="preserve">. </w:t>
      </w:r>
      <w:r w:rsidRPr="00096089">
        <w:rPr>
          <w:rFonts w:ascii="Times New Roman" w:eastAsia="宋体" w:hAnsi="Times New Roman" w:cs="Times New Roman"/>
          <w:i/>
          <w:iCs/>
          <w:kern w:val="0"/>
          <w:sz w:val="24"/>
        </w:rPr>
        <w:t>Cultural Intelligence as a Mediator of Relationships Between Openness to Experience and Adaptive Performance</w:t>
      </w:r>
      <w:r w:rsidRPr="005C467A">
        <w:rPr>
          <w:rFonts w:ascii="Times New Roman" w:eastAsia="宋体" w:hAnsi="Times New Roman" w:cs="Times New Roman"/>
          <w:kern w:val="0"/>
          <w:sz w:val="24"/>
        </w:rPr>
        <w:t xml:space="preserve">. </w:t>
      </w:r>
      <w:r w:rsidRPr="00096089">
        <w:rPr>
          <w:rFonts w:ascii="Times New Roman" w:eastAsia="宋体" w:hAnsi="Times New Roman" w:cs="Times New Roman"/>
          <w:kern w:val="0"/>
          <w:sz w:val="24"/>
        </w:rPr>
        <w:t>Psychology Faculty Publications.</w:t>
      </w:r>
    </w:p>
    <w:p w:rsidR="009153D7" w:rsidP="009153D7" w14:paraId="47FDB58D" w14:textId="366148A8">
      <w:pPr>
        <w:spacing w:after="0" w:line="480" w:lineRule="auto"/>
        <w:ind w:left="480" w:hanging="480" w:hangingChars="200"/>
        <w:jc w:val="left"/>
        <w:rPr>
          <w:rFonts w:ascii="Times New Roman" w:eastAsia="宋体" w:hAnsi="Times New Roman" w:cs="Times New Roman"/>
          <w:sz w:val="24"/>
        </w:rPr>
      </w:pPr>
      <w:r>
        <w:rPr>
          <w:rFonts w:ascii="Times New Roman" w:eastAsia="宋体" w:hAnsi="Times New Roman" w:cs="Times New Roman"/>
          <w:sz w:val="24"/>
        </w:rPr>
        <w:t xml:space="preserve">Organizational Behavior (2019). </w:t>
      </w:r>
      <w:r>
        <w:rPr>
          <w:rFonts w:ascii="Times New Roman" w:eastAsia="宋体" w:hAnsi="Times New Roman" w:cs="Times New Roman"/>
          <w:i/>
          <w:iCs/>
          <w:sz w:val="24"/>
        </w:rPr>
        <w:t>Rice University Press</w:t>
      </w:r>
      <w:r>
        <w:rPr>
          <w:rFonts w:ascii="Times New Roman" w:eastAsia="宋体" w:hAnsi="Times New Roman" w:cs="Times New Roman"/>
          <w:sz w:val="24"/>
        </w:rPr>
        <w:t>.</w:t>
      </w:r>
      <w:bookmarkEnd w:id="12"/>
      <w:r>
        <w:rPr>
          <w:rFonts w:ascii="Times New Roman" w:eastAsia="宋体" w:hAnsi="Times New Roman" w:cs="Times New Roman"/>
          <w:sz w:val="24"/>
        </w:rPr>
        <w:t xml:space="preserve"> </w:t>
      </w:r>
      <w:r w:rsidRPr="00784D20" w:rsidR="00784D20">
        <w:rPr>
          <w:rFonts w:ascii="Times New Roman" w:eastAsia="宋体" w:hAnsi="Times New Roman" w:cs="Times New Roman"/>
          <w:sz w:val="24"/>
        </w:rPr>
        <w:t>https://openstax.org/details/books/organizational-behavior</w:t>
      </w:r>
    </w:p>
    <w:p w:rsidR="00784D20" w:rsidRPr="00784D20" w:rsidP="00784D20" w14:paraId="35D8E167" w14:textId="5063592D">
      <w:pPr>
        <w:spacing w:after="0" w:line="480" w:lineRule="auto"/>
        <w:ind w:left="480" w:hanging="480" w:hangingChars="200"/>
        <w:jc w:val="left"/>
        <w:rPr>
          <w:rFonts w:ascii="Times New Roman" w:eastAsia="宋体" w:hAnsi="Times New Roman" w:cs="Times New Roman"/>
          <w:sz w:val="24"/>
        </w:rPr>
      </w:pPr>
      <w:r w:rsidRPr="00784D20">
        <w:rPr>
          <w:rFonts w:ascii="Times New Roman" w:eastAsia="宋体" w:hAnsi="Times New Roman" w:cs="Times New Roman"/>
          <w:sz w:val="24"/>
        </w:rPr>
        <w:t>Ozorhon</w:t>
      </w:r>
      <w:r w:rsidRPr="00784D20">
        <w:rPr>
          <w:rFonts w:ascii="Times New Roman" w:eastAsia="宋体" w:hAnsi="Times New Roman" w:cs="Times New Roman"/>
          <w:sz w:val="24"/>
        </w:rPr>
        <w:t xml:space="preserve">, B., </w:t>
      </w:r>
      <w:r w:rsidRPr="00784D20">
        <w:rPr>
          <w:rFonts w:ascii="Times New Roman" w:eastAsia="宋体" w:hAnsi="Times New Roman" w:cs="Times New Roman"/>
          <w:sz w:val="24"/>
        </w:rPr>
        <w:t>Arditi</w:t>
      </w:r>
      <w:r w:rsidRPr="00784D20">
        <w:rPr>
          <w:rFonts w:ascii="Times New Roman" w:eastAsia="宋体" w:hAnsi="Times New Roman" w:cs="Times New Roman"/>
          <w:sz w:val="24"/>
        </w:rPr>
        <w:t xml:space="preserve">, D., </w:t>
      </w:r>
      <w:r w:rsidRPr="00784D20">
        <w:rPr>
          <w:rFonts w:ascii="Times New Roman" w:eastAsia="宋体" w:hAnsi="Times New Roman" w:cs="Times New Roman"/>
          <w:sz w:val="24"/>
        </w:rPr>
        <w:t>Dikmen</w:t>
      </w:r>
      <w:r w:rsidRPr="00784D20">
        <w:rPr>
          <w:rFonts w:ascii="Times New Roman" w:eastAsia="宋体" w:hAnsi="Times New Roman" w:cs="Times New Roman"/>
          <w:sz w:val="24"/>
        </w:rPr>
        <w:t xml:space="preserve">, I. </w:t>
      </w:r>
      <w:r>
        <w:rPr>
          <w:rFonts w:ascii="Times New Roman" w:eastAsia="宋体" w:hAnsi="Times New Roman" w:cs="Times New Roman"/>
          <w:sz w:val="24"/>
        </w:rPr>
        <w:t>&amp;</w:t>
      </w:r>
      <w:r w:rsidRPr="00784D20">
        <w:rPr>
          <w:rFonts w:ascii="Times New Roman" w:eastAsia="宋体" w:hAnsi="Times New Roman" w:cs="Times New Roman"/>
          <w:sz w:val="24"/>
        </w:rPr>
        <w:t xml:space="preserve"> </w:t>
      </w:r>
      <w:r w:rsidRPr="00784D20">
        <w:rPr>
          <w:rFonts w:ascii="Times New Roman" w:eastAsia="宋体" w:hAnsi="Times New Roman" w:cs="Times New Roman"/>
          <w:sz w:val="24"/>
        </w:rPr>
        <w:t>Birgonul</w:t>
      </w:r>
      <w:r w:rsidRPr="00784D20">
        <w:rPr>
          <w:rFonts w:ascii="Times New Roman" w:eastAsia="宋体" w:hAnsi="Times New Roman" w:cs="Times New Roman"/>
          <w:sz w:val="24"/>
        </w:rPr>
        <w:t>, M.T. (2008)</w:t>
      </w:r>
      <w:r>
        <w:rPr>
          <w:rFonts w:ascii="Times New Roman" w:eastAsia="宋体" w:hAnsi="Times New Roman" w:cs="Times New Roman"/>
          <w:sz w:val="24"/>
        </w:rPr>
        <w:t>.</w:t>
      </w:r>
      <w:r w:rsidRPr="00784D20">
        <w:rPr>
          <w:rFonts w:ascii="Times New Roman" w:eastAsia="宋体" w:hAnsi="Times New Roman" w:cs="Times New Roman"/>
          <w:sz w:val="24"/>
        </w:rPr>
        <w:t xml:space="preserve"> Implications of culture in the performance of international construction joint ventures, </w:t>
      </w:r>
      <w:r w:rsidRPr="00784D20">
        <w:rPr>
          <w:rFonts w:ascii="Times New Roman" w:eastAsia="宋体" w:hAnsi="Times New Roman" w:cs="Times New Roman"/>
          <w:i/>
          <w:iCs/>
          <w:sz w:val="24"/>
        </w:rPr>
        <w:t>Journal of Construction Engineering and Management</w:t>
      </w:r>
      <w:r w:rsidRPr="00784D20">
        <w:rPr>
          <w:rFonts w:ascii="Times New Roman" w:eastAsia="宋体" w:hAnsi="Times New Roman" w:cs="Times New Roman"/>
          <w:sz w:val="24"/>
        </w:rPr>
        <w:t xml:space="preserve">, </w:t>
      </w:r>
      <w:r w:rsidRPr="00784D20">
        <w:rPr>
          <w:rFonts w:ascii="Times New Roman" w:eastAsia="宋体" w:hAnsi="Times New Roman" w:cs="Times New Roman"/>
          <w:i/>
          <w:iCs/>
          <w:sz w:val="24"/>
        </w:rPr>
        <w:t>134</w:t>
      </w:r>
      <w:r>
        <w:rPr>
          <w:rFonts w:ascii="Times New Roman" w:eastAsia="宋体" w:hAnsi="Times New Roman" w:cs="Times New Roman"/>
          <w:sz w:val="24"/>
        </w:rPr>
        <w:t>(</w:t>
      </w:r>
      <w:r w:rsidRPr="00784D20">
        <w:rPr>
          <w:rFonts w:ascii="Times New Roman" w:eastAsia="宋体" w:hAnsi="Times New Roman" w:cs="Times New Roman"/>
          <w:sz w:val="24"/>
        </w:rPr>
        <w:t>5</w:t>
      </w:r>
      <w:r>
        <w:rPr>
          <w:rFonts w:ascii="Times New Roman" w:eastAsia="宋体" w:hAnsi="Times New Roman" w:cs="Times New Roman"/>
          <w:sz w:val="24"/>
        </w:rPr>
        <w:t>)</w:t>
      </w:r>
      <w:r w:rsidRPr="00784D20">
        <w:rPr>
          <w:rFonts w:ascii="Times New Roman" w:eastAsia="宋体" w:hAnsi="Times New Roman" w:cs="Times New Roman"/>
          <w:sz w:val="24"/>
        </w:rPr>
        <w:t>, 361-370.</w:t>
      </w:r>
    </w:p>
    <w:p w:rsidR="00096089" w:rsidP="00096089" w14:paraId="09D777F5" w14:textId="6D07AEC4">
      <w:pPr>
        <w:spacing w:after="0" w:line="480" w:lineRule="auto"/>
        <w:ind w:left="480" w:hanging="480" w:hangingChars="200"/>
        <w:jc w:val="left"/>
        <w:rPr>
          <w:rFonts w:ascii="Times New Roman" w:eastAsia="宋体" w:hAnsi="Times New Roman" w:cs="Times New Roman"/>
          <w:sz w:val="24"/>
        </w:rPr>
      </w:pPr>
      <w:r>
        <w:rPr>
          <w:rFonts w:ascii="Times New Roman" w:eastAsia="宋体" w:hAnsi="Times New Roman" w:cs="Times New Roman"/>
          <w:sz w:val="24"/>
        </w:rPr>
        <w:t>Ployhart</w:t>
      </w:r>
      <w:r>
        <w:rPr>
          <w:rFonts w:ascii="Times New Roman" w:eastAsia="宋体" w:hAnsi="Times New Roman" w:cs="Times New Roman"/>
          <w:sz w:val="24"/>
        </w:rPr>
        <w:t xml:space="preserve">, R. E., Nyberg, A. J., Reilly, G., &amp; </w:t>
      </w:r>
      <w:r>
        <w:rPr>
          <w:rFonts w:ascii="Times New Roman" w:eastAsia="宋体" w:hAnsi="Times New Roman" w:cs="Times New Roman"/>
          <w:sz w:val="24"/>
        </w:rPr>
        <w:t>Maltarich</w:t>
      </w:r>
      <w:r>
        <w:rPr>
          <w:rFonts w:ascii="Times New Roman" w:eastAsia="宋体" w:hAnsi="Times New Roman" w:cs="Times New Roman"/>
          <w:sz w:val="24"/>
        </w:rPr>
        <w:t xml:space="preserve">, M. A. (2014). </w:t>
      </w:r>
      <w:bookmarkStart w:id="13" w:name="OLE_LINK27"/>
      <w:bookmarkStart w:id="14" w:name="OLE_LINK28"/>
      <w:r>
        <w:rPr>
          <w:rFonts w:ascii="Times New Roman" w:eastAsia="宋体" w:hAnsi="Times New Roman" w:cs="Times New Roman"/>
          <w:sz w:val="24"/>
        </w:rPr>
        <w:t>Human Capital Is Dead; Long Live Human Capital Resources</w:t>
      </w:r>
      <w:bookmarkEnd w:id="13"/>
      <w:bookmarkEnd w:id="14"/>
      <w:r>
        <w:rPr>
          <w:rFonts w:ascii="Times New Roman" w:eastAsia="宋体" w:hAnsi="Times New Roman" w:cs="Times New Roman"/>
          <w:sz w:val="24"/>
        </w:rPr>
        <w:t xml:space="preserve">. </w:t>
      </w:r>
      <w:r>
        <w:rPr>
          <w:rFonts w:ascii="Times New Roman" w:eastAsia="宋体" w:hAnsi="Times New Roman" w:cs="Times New Roman"/>
          <w:i/>
          <w:iCs/>
          <w:sz w:val="24"/>
        </w:rPr>
        <w:t>Journal of Management,</w:t>
      </w:r>
      <w:r>
        <w:rPr>
          <w:rFonts w:ascii="Times New Roman" w:eastAsia="宋体" w:hAnsi="Times New Roman" w:cs="Times New Roman"/>
          <w:sz w:val="24"/>
        </w:rPr>
        <w:t xml:space="preserve"> </w:t>
      </w:r>
      <w:r w:rsidRPr="00EB39D6">
        <w:rPr>
          <w:rFonts w:ascii="Times New Roman" w:eastAsia="宋体" w:hAnsi="Times New Roman" w:cs="Times New Roman"/>
          <w:i/>
          <w:iCs/>
          <w:sz w:val="24"/>
        </w:rPr>
        <w:t>40</w:t>
      </w:r>
      <w:r>
        <w:rPr>
          <w:rFonts w:ascii="Times New Roman" w:eastAsia="宋体" w:hAnsi="Times New Roman" w:cs="Times New Roman"/>
          <w:sz w:val="24"/>
        </w:rPr>
        <w:t xml:space="preserve">(2), 371-398. </w:t>
      </w:r>
    </w:p>
    <w:p w:rsidR="00096089" w:rsidP="00096089" w14:paraId="34313AA0" w14:textId="77777777">
      <w:pPr>
        <w:spacing w:after="0" w:line="480" w:lineRule="auto"/>
        <w:ind w:left="480" w:hanging="480" w:hangingChars="200"/>
        <w:jc w:val="left"/>
        <w:rPr>
          <w:rFonts w:ascii="Times New Roman" w:eastAsia="宋体" w:hAnsi="Times New Roman" w:cs="Times New Roman"/>
          <w:kern w:val="0"/>
          <w:sz w:val="24"/>
        </w:rPr>
      </w:pPr>
      <w:r w:rsidRPr="00096089">
        <w:rPr>
          <w:rFonts w:ascii="Times New Roman" w:eastAsia="宋体" w:hAnsi="Times New Roman" w:cs="Times New Roman"/>
          <w:kern w:val="0"/>
          <w:sz w:val="24"/>
        </w:rPr>
        <w:t>Pulakos</w:t>
      </w:r>
      <w:r w:rsidRPr="00096089">
        <w:rPr>
          <w:rFonts w:ascii="Times New Roman" w:eastAsia="宋体" w:hAnsi="Times New Roman" w:cs="Times New Roman"/>
          <w:kern w:val="0"/>
          <w:sz w:val="24"/>
        </w:rPr>
        <w:t xml:space="preserve">, E. D., Arad, S., Donovan, M. A., &amp; </w:t>
      </w:r>
      <w:r w:rsidRPr="00096089">
        <w:rPr>
          <w:rFonts w:ascii="Times New Roman" w:eastAsia="宋体" w:hAnsi="Times New Roman" w:cs="Times New Roman"/>
          <w:kern w:val="0"/>
          <w:sz w:val="24"/>
        </w:rPr>
        <w:t>Plamondon</w:t>
      </w:r>
      <w:r w:rsidRPr="00096089">
        <w:rPr>
          <w:rFonts w:ascii="Times New Roman" w:eastAsia="宋体" w:hAnsi="Times New Roman" w:cs="Times New Roman"/>
          <w:kern w:val="0"/>
          <w:sz w:val="24"/>
        </w:rPr>
        <w:t>, K. E. (2000). Adaptability in the workplace: Development of a taxonomy of adaptive performance.</w:t>
      </w:r>
      <w:r w:rsidRPr="00096089">
        <w:rPr>
          <w:rFonts w:ascii="Times New Roman" w:eastAsia="宋体" w:hAnsi="Times New Roman" w:cs="Times New Roman"/>
          <w:i/>
          <w:iCs/>
          <w:kern w:val="0"/>
          <w:sz w:val="24"/>
        </w:rPr>
        <w:t> Journal of Applied Psychology, 85</w:t>
      </w:r>
      <w:r w:rsidRPr="00096089">
        <w:rPr>
          <w:rFonts w:ascii="Times New Roman" w:eastAsia="宋体" w:hAnsi="Times New Roman" w:cs="Times New Roman"/>
          <w:kern w:val="0"/>
          <w:sz w:val="24"/>
        </w:rPr>
        <w:t xml:space="preserve">(4), 612-624. </w:t>
      </w:r>
    </w:p>
    <w:p w:rsidR="009153D7" w:rsidP="009153D7" w14:paraId="029700C4" w14:textId="0D59C640">
      <w:pPr>
        <w:spacing w:after="0" w:line="480" w:lineRule="auto"/>
        <w:ind w:left="480" w:hanging="480" w:hangingChars="200"/>
        <w:jc w:val="left"/>
        <w:rPr>
          <w:rFonts w:ascii="Times New Roman" w:eastAsia="宋体" w:hAnsi="Times New Roman" w:cs="Times New Roman"/>
          <w:sz w:val="24"/>
        </w:rPr>
      </w:pPr>
      <w:r>
        <w:rPr>
          <w:rFonts w:ascii="Times New Roman" w:eastAsia="宋体" w:hAnsi="Times New Roman" w:cs="Times New Roman"/>
          <w:sz w:val="24"/>
        </w:rPr>
        <w:t>Ramayah</w:t>
      </w:r>
      <w:r>
        <w:rPr>
          <w:rFonts w:ascii="Times New Roman" w:eastAsia="宋体" w:hAnsi="Times New Roman" w:cs="Times New Roman"/>
          <w:sz w:val="24"/>
        </w:rPr>
        <w:t xml:space="preserve">, T., Ahmad, N. H., &amp; Tan, S. H. (2012). An </w:t>
      </w:r>
      <w:r w:rsidR="00EB39D6">
        <w:rPr>
          <w:rFonts w:ascii="Times New Roman" w:eastAsia="宋体" w:hAnsi="Times New Roman" w:cs="Times New Roman"/>
          <w:sz w:val="24"/>
        </w:rPr>
        <w:t>assessment of e-training effectiveness in multinational companies in</w:t>
      </w:r>
      <w:r>
        <w:rPr>
          <w:rFonts w:ascii="Times New Roman" w:eastAsia="宋体" w:hAnsi="Times New Roman" w:cs="Times New Roman"/>
          <w:sz w:val="24"/>
        </w:rPr>
        <w:t xml:space="preserve"> Malaysia. </w:t>
      </w:r>
      <w:r>
        <w:rPr>
          <w:rFonts w:ascii="Times New Roman" w:eastAsia="宋体" w:hAnsi="Times New Roman" w:cs="Times New Roman"/>
          <w:i/>
          <w:iCs/>
          <w:sz w:val="24"/>
        </w:rPr>
        <w:t>Journal of Educational Technology &amp; Society</w:t>
      </w:r>
      <w:r>
        <w:rPr>
          <w:rFonts w:ascii="Times New Roman" w:eastAsia="宋体" w:hAnsi="Times New Roman" w:cs="Times New Roman"/>
          <w:sz w:val="24"/>
        </w:rPr>
        <w:t xml:space="preserve">, 15(2), 125-37.  </w:t>
      </w:r>
    </w:p>
    <w:p w:rsidR="009153D7" w:rsidP="009153D7" w14:paraId="76050EA1" w14:textId="516F069F">
      <w:pPr>
        <w:widowControl/>
        <w:spacing w:after="0" w:line="480" w:lineRule="auto"/>
        <w:ind w:left="480" w:hanging="480" w:hangingChars="200"/>
        <w:jc w:val="left"/>
        <w:rPr>
          <w:rFonts w:ascii="Times New Roman" w:eastAsia="等线" w:hAnsi="Times New Roman" w:cs="Times New Roman"/>
          <w:kern w:val="0"/>
          <w:sz w:val="24"/>
        </w:rPr>
      </w:pPr>
      <w:r>
        <w:rPr>
          <w:rFonts w:ascii="Times New Roman" w:eastAsia="宋体" w:hAnsi="Times New Roman" w:cs="Times New Roman"/>
          <w:sz w:val="24"/>
        </w:rPr>
        <w:t>Schoeman, A. (2002). </w:t>
      </w:r>
      <w:r w:rsidRPr="00EB39D6">
        <w:rPr>
          <w:rFonts w:ascii="Times New Roman" w:eastAsia="宋体" w:hAnsi="Times New Roman" w:cs="Times New Roman"/>
          <w:i/>
          <w:iCs/>
          <w:sz w:val="24"/>
        </w:rPr>
        <w:t>Th</w:t>
      </w:r>
      <w:r w:rsidRPr="00EB39D6" w:rsidR="00EB39D6">
        <w:rPr>
          <w:rFonts w:ascii="Times New Roman" w:eastAsia="宋体" w:hAnsi="Times New Roman" w:cs="Times New Roman"/>
          <w:i/>
          <w:iCs/>
          <w:sz w:val="24"/>
        </w:rPr>
        <w:t>e relationship between learning potential, English language proficiency and work-related training test re</w:t>
      </w:r>
      <w:r w:rsidRPr="00EB39D6">
        <w:rPr>
          <w:rFonts w:ascii="Times New Roman" w:eastAsia="宋体" w:hAnsi="Times New Roman" w:cs="Times New Roman"/>
          <w:i/>
          <w:iCs/>
          <w:sz w:val="24"/>
        </w:rPr>
        <w:t>sults</w:t>
      </w:r>
      <w:r>
        <w:rPr>
          <w:rFonts w:ascii="Times New Roman" w:eastAsia="宋体" w:hAnsi="Times New Roman" w:cs="Times New Roman"/>
          <w:sz w:val="24"/>
        </w:rPr>
        <w:t xml:space="preserve"> (Order No. 0667507). Available </w:t>
      </w:r>
      <w:r>
        <w:rPr>
          <w:rFonts w:ascii="Times New Roman" w:eastAsia="宋体" w:hAnsi="Times New Roman" w:cs="Times New Roman"/>
          <w:sz w:val="24"/>
        </w:rPr>
        <w:t>from ProQuest Dissertations &amp; Theses Global A&amp;I: The Sciences and Engineering Collection. (305463946).</w:t>
      </w:r>
      <w:r>
        <w:rPr>
          <w:rFonts w:ascii="Times New Roman" w:eastAsia="等线" w:hAnsi="Times New Roman" w:cs="Times New Roman"/>
          <w:kern w:val="0"/>
          <w:sz w:val="24"/>
        </w:rPr>
        <w:t xml:space="preserve"> </w:t>
      </w:r>
    </w:p>
    <w:p w:rsidR="009153D7" w:rsidP="009153D7" w14:paraId="3B0F35DF" w14:textId="23EA5271">
      <w:pPr>
        <w:widowControl/>
        <w:spacing w:after="0" w:line="480" w:lineRule="auto"/>
        <w:ind w:left="480" w:hanging="480" w:hangingChars="200"/>
        <w:jc w:val="left"/>
        <w:rPr>
          <w:rFonts w:ascii="Times New Roman" w:eastAsia="等线" w:hAnsi="Times New Roman" w:cs="Times New Roman"/>
          <w:kern w:val="0"/>
          <w:sz w:val="24"/>
        </w:rPr>
      </w:pPr>
      <w:r>
        <w:rPr>
          <w:rFonts w:ascii="Times New Roman" w:eastAsia="等线" w:hAnsi="Times New Roman" w:cs="Times New Roman"/>
          <w:kern w:val="0"/>
          <w:sz w:val="24"/>
        </w:rPr>
        <w:t>Sendawula</w:t>
      </w:r>
      <w:r>
        <w:rPr>
          <w:rFonts w:ascii="Times New Roman" w:eastAsia="等线" w:hAnsi="Times New Roman" w:cs="Times New Roman"/>
          <w:kern w:val="0"/>
          <w:sz w:val="24"/>
        </w:rPr>
        <w:t xml:space="preserve">, K., Saadat, N. K., </w:t>
      </w:r>
      <w:r>
        <w:rPr>
          <w:rFonts w:ascii="Times New Roman" w:eastAsia="等线" w:hAnsi="Times New Roman" w:cs="Times New Roman"/>
          <w:kern w:val="0"/>
          <w:sz w:val="24"/>
        </w:rPr>
        <w:t>Bananuka</w:t>
      </w:r>
      <w:r>
        <w:rPr>
          <w:rFonts w:ascii="Times New Roman" w:eastAsia="等线" w:hAnsi="Times New Roman" w:cs="Times New Roman"/>
          <w:kern w:val="0"/>
          <w:sz w:val="24"/>
        </w:rPr>
        <w:t xml:space="preserve">, J., &amp; </w:t>
      </w:r>
      <w:r>
        <w:rPr>
          <w:rFonts w:ascii="Times New Roman" w:eastAsia="等线" w:hAnsi="Times New Roman" w:cs="Times New Roman"/>
          <w:kern w:val="0"/>
          <w:sz w:val="24"/>
        </w:rPr>
        <w:t>Muganga</w:t>
      </w:r>
      <w:r>
        <w:rPr>
          <w:rFonts w:ascii="Times New Roman" w:eastAsia="等线" w:hAnsi="Times New Roman" w:cs="Times New Roman"/>
          <w:kern w:val="0"/>
          <w:sz w:val="24"/>
        </w:rPr>
        <w:t xml:space="preserve">, G. N. (2018). Training, </w:t>
      </w:r>
      <w:r w:rsidR="005E4022">
        <w:rPr>
          <w:rFonts w:ascii="Times New Roman" w:eastAsia="等线" w:hAnsi="Times New Roman" w:cs="Times New Roman"/>
          <w:kern w:val="0"/>
          <w:sz w:val="24"/>
        </w:rPr>
        <w:t>employee engagement and employee performance</w:t>
      </w:r>
      <w:r>
        <w:rPr>
          <w:rFonts w:ascii="Times New Roman" w:eastAsia="等线" w:hAnsi="Times New Roman" w:cs="Times New Roman"/>
          <w:kern w:val="0"/>
          <w:sz w:val="24"/>
        </w:rPr>
        <w:t xml:space="preserve">: Evidence </w:t>
      </w:r>
      <w:r w:rsidR="005E4022">
        <w:rPr>
          <w:rFonts w:ascii="Times New Roman" w:eastAsia="等线" w:hAnsi="Times New Roman" w:cs="Times New Roman"/>
          <w:kern w:val="0"/>
          <w:sz w:val="24"/>
        </w:rPr>
        <w:t xml:space="preserve">from </w:t>
      </w:r>
      <w:r>
        <w:rPr>
          <w:rFonts w:ascii="Times New Roman" w:eastAsia="等线" w:hAnsi="Times New Roman" w:cs="Times New Roman"/>
          <w:kern w:val="0"/>
          <w:sz w:val="24"/>
        </w:rPr>
        <w:t>Uganda</w:t>
      </w:r>
      <w:r w:rsidR="00653DD5">
        <w:rPr>
          <w:rFonts w:ascii="Times New Roman" w:eastAsia="等线" w:hAnsi="Times New Roman" w:cs="Times New Roman"/>
          <w:kern w:val="0"/>
          <w:sz w:val="24"/>
        </w:rPr>
        <w:t>’</w:t>
      </w:r>
      <w:r>
        <w:rPr>
          <w:rFonts w:ascii="Times New Roman" w:eastAsia="等线" w:hAnsi="Times New Roman" w:cs="Times New Roman"/>
          <w:kern w:val="0"/>
          <w:sz w:val="24"/>
        </w:rPr>
        <w:t>s</w:t>
      </w:r>
      <w:r>
        <w:rPr>
          <w:rFonts w:ascii="Times New Roman" w:eastAsia="等线" w:hAnsi="Times New Roman" w:cs="Times New Roman" w:hint="eastAsia"/>
          <w:kern w:val="0"/>
          <w:sz w:val="24"/>
        </w:rPr>
        <w:t xml:space="preserve"> </w:t>
      </w:r>
      <w:r w:rsidR="005E4022">
        <w:rPr>
          <w:rFonts w:ascii="Times New Roman" w:eastAsia="等线" w:hAnsi="Times New Roman" w:cs="Times New Roman"/>
          <w:kern w:val="0"/>
          <w:sz w:val="24"/>
        </w:rPr>
        <w:t>health sector</w:t>
      </w:r>
      <w:r>
        <w:rPr>
          <w:rFonts w:ascii="Times New Roman" w:eastAsia="等线" w:hAnsi="Times New Roman" w:cs="Times New Roman"/>
          <w:kern w:val="0"/>
          <w:sz w:val="24"/>
        </w:rPr>
        <w:t xml:space="preserve">. </w:t>
      </w:r>
      <w:r>
        <w:rPr>
          <w:rFonts w:ascii="Times New Roman" w:eastAsia="等线" w:hAnsi="Times New Roman" w:cs="Times New Roman"/>
          <w:i/>
          <w:iCs/>
          <w:kern w:val="0"/>
          <w:sz w:val="24"/>
        </w:rPr>
        <w:t>Cogent Business &amp; Management</w:t>
      </w:r>
      <w:r>
        <w:rPr>
          <w:rFonts w:ascii="Times New Roman" w:eastAsia="等线" w:hAnsi="Times New Roman" w:cs="Times New Roman"/>
          <w:kern w:val="0"/>
          <w:sz w:val="24"/>
        </w:rPr>
        <w:t>,5(1)</w:t>
      </w:r>
      <w:r>
        <w:rPr>
          <w:rFonts w:ascii="Times New Roman" w:eastAsia="等线" w:hAnsi="Times New Roman" w:cs="Times New Roman" w:hint="eastAsia"/>
          <w:kern w:val="0"/>
          <w:sz w:val="24"/>
        </w:rPr>
        <w:t>.</w:t>
      </w:r>
    </w:p>
    <w:p w:rsidR="005E4022" w:rsidRPr="005E4022" w:rsidP="005E4022" w14:paraId="17FBA61A" w14:textId="625B5383">
      <w:pPr>
        <w:widowControl/>
        <w:spacing w:after="0" w:line="480" w:lineRule="auto"/>
        <w:ind w:left="480" w:hanging="480" w:hangingChars="200"/>
        <w:jc w:val="left"/>
        <w:rPr>
          <w:rFonts w:ascii="Times New Roman" w:eastAsia="等线" w:hAnsi="Times New Roman" w:cs="Times New Roman"/>
          <w:kern w:val="0"/>
          <w:sz w:val="24"/>
        </w:rPr>
      </w:pPr>
      <w:r w:rsidRPr="005E4022">
        <w:rPr>
          <w:rFonts w:ascii="Times New Roman" w:eastAsia="等线" w:hAnsi="Times New Roman" w:cs="Times New Roman"/>
          <w:kern w:val="0"/>
          <w:sz w:val="24"/>
        </w:rPr>
        <w:t>Sitzmann</w:t>
      </w:r>
      <w:r w:rsidRPr="005E4022">
        <w:rPr>
          <w:rFonts w:ascii="Times New Roman" w:eastAsia="等线" w:hAnsi="Times New Roman" w:cs="Times New Roman"/>
          <w:kern w:val="0"/>
          <w:sz w:val="24"/>
        </w:rPr>
        <w:t xml:space="preserve">, T., &amp; </w:t>
      </w:r>
      <w:r w:rsidRPr="005E4022">
        <w:rPr>
          <w:rFonts w:ascii="Times New Roman" w:eastAsia="等线" w:hAnsi="Times New Roman" w:cs="Times New Roman"/>
          <w:kern w:val="0"/>
          <w:sz w:val="24"/>
        </w:rPr>
        <w:t>Weinhardt</w:t>
      </w:r>
      <w:r w:rsidRPr="005E4022">
        <w:rPr>
          <w:rFonts w:ascii="Times New Roman" w:eastAsia="等线" w:hAnsi="Times New Roman" w:cs="Times New Roman"/>
          <w:kern w:val="0"/>
          <w:sz w:val="24"/>
        </w:rPr>
        <w:t xml:space="preserve">, J. M. (2018). Training Engagement Theory: A Multilevel Perspective on the Effectiveness of Work-Related Training. </w:t>
      </w:r>
      <w:r w:rsidRPr="005E4022">
        <w:rPr>
          <w:rFonts w:ascii="Times New Roman" w:eastAsia="等线" w:hAnsi="Times New Roman" w:cs="Times New Roman"/>
          <w:i/>
          <w:iCs/>
          <w:kern w:val="0"/>
          <w:sz w:val="24"/>
        </w:rPr>
        <w:t>Journal of Management</w:t>
      </w:r>
      <w:r w:rsidRPr="005E4022">
        <w:rPr>
          <w:rFonts w:ascii="Times New Roman" w:eastAsia="等线" w:hAnsi="Times New Roman" w:cs="Times New Roman"/>
          <w:kern w:val="0"/>
          <w:sz w:val="24"/>
        </w:rPr>
        <w:t>, 44(2), 732–756.</w:t>
      </w:r>
    </w:p>
    <w:p w:rsidR="00752DDD" w:rsidP="00752DDD" w14:paraId="0621D257" w14:textId="77777777">
      <w:pPr>
        <w:spacing w:after="0" w:line="480" w:lineRule="auto"/>
        <w:ind w:left="420" w:hanging="420" w:hangingChars="175"/>
        <w:jc w:val="left"/>
        <w:rPr>
          <w:rFonts w:ascii="Times New Roman" w:eastAsia="宋体" w:hAnsi="Times New Roman" w:cs="Times New Roman"/>
          <w:sz w:val="24"/>
        </w:rPr>
      </w:pPr>
      <w:r w:rsidRPr="00E20D21">
        <w:rPr>
          <w:rFonts w:ascii="Times New Roman" w:eastAsia="宋体" w:hAnsi="Times New Roman" w:cs="Times New Roman"/>
          <w:sz w:val="24"/>
        </w:rPr>
        <w:t>Sun, S. L. (2009). Internationalization Strategy of MNEs from Emerging Economies: The Case of Huawei.</w:t>
      </w:r>
      <w:r w:rsidRPr="00E20D21">
        <w:rPr>
          <w:rFonts w:ascii="Times New Roman" w:eastAsia="宋体" w:hAnsi="Times New Roman" w:cs="Times New Roman"/>
          <w:i/>
          <w:iCs/>
          <w:sz w:val="24"/>
        </w:rPr>
        <w:t> Multinational Business Review</w:t>
      </w:r>
      <w:r w:rsidRPr="00E20D21">
        <w:rPr>
          <w:rFonts w:ascii="Times New Roman" w:eastAsia="宋体" w:hAnsi="Times New Roman" w:cs="Times New Roman"/>
          <w:sz w:val="24"/>
        </w:rPr>
        <w:t>, </w:t>
      </w:r>
      <w:r w:rsidRPr="00752DDD">
        <w:rPr>
          <w:rFonts w:ascii="Times New Roman" w:eastAsia="宋体" w:hAnsi="Times New Roman" w:cs="Times New Roman"/>
          <w:i/>
          <w:iCs/>
          <w:sz w:val="24"/>
        </w:rPr>
        <w:t>17</w:t>
      </w:r>
      <w:r w:rsidRPr="00E20D21">
        <w:rPr>
          <w:rFonts w:ascii="Times New Roman" w:eastAsia="宋体" w:hAnsi="Times New Roman" w:cs="Times New Roman"/>
          <w:sz w:val="24"/>
        </w:rPr>
        <w:t>(2), 129-155.</w:t>
      </w:r>
    </w:p>
    <w:p w:rsidR="00EB39D6" w:rsidP="00EB39D6" w14:paraId="14AC38BB" w14:textId="5FE95DFD">
      <w:pPr>
        <w:widowControl/>
        <w:spacing w:after="0" w:line="480" w:lineRule="auto"/>
        <w:jc w:val="left"/>
        <w:rPr>
          <w:rFonts w:ascii="Times New Roman" w:eastAsia="宋体" w:hAnsi="Times New Roman" w:cs="Times New Roman"/>
          <w:sz w:val="24"/>
        </w:rPr>
      </w:pPr>
      <w:r>
        <w:rPr>
          <w:rFonts w:ascii="Times New Roman" w:eastAsia="宋体" w:hAnsi="Times New Roman" w:cs="Times New Roman"/>
          <w:kern w:val="0"/>
          <w:sz w:val="24"/>
        </w:rPr>
        <w:t xml:space="preserve">Thomas, H., &amp; </w:t>
      </w:r>
      <w:r>
        <w:rPr>
          <w:rFonts w:ascii="Times New Roman" w:eastAsia="宋体" w:hAnsi="Times New Roman" w:cs="Times New Roman"/>
          <w:kern w:val="0"/>
          <w:sz w:val="24"/>
        </w:rPr>
        <w:t>Qiu</w:t>
      </w:r>
      <w:r>
        <w:rPr>
          <w:rFonts w:ascii="Times New Roman" w:eastAsia="宋体" w:hAnsi="Times New Roman" w:cs="Times New Roman"/>
          <w:kern w:val="0"/>
          <w:sz w:val="24"/>
        </w:rPr>
        <w:t>, T. (2012). Wor</w:t>
      </w:r>
      <w:r w:rsidR="00A13346">
        <w:rPr>
          <w:rFonts w:ascii="Times New Roman" w:eastAsia="宋体" w:hAnsi="Times New Roman" w:cs="Times New Roman"/>
          <w:kern w:val="0"/>
          <w:sz w:val="24"/>
        </w:rPr>
        <w:t>k-related continuing education and tr</w:t>
      </w:r>
      <w:r>
        <w:rPr>
          <w:rFonts w:ascii="Times New Roman" w:eastAsia="宋体" w:hAnsi="Times New Roman" w:cs="Times New Roman"/>
          <w:kern w:val="0"/>
          <w:sz w:val="24"/>
        </w:rPr>
        <w:t xml:space="preserve">aining: </w:t>
      </w:r>
      <w:r>
        <w:rPr>
          <w:rFonts w:ascii="Times New Roman" w:eastAsia="宋体" w:hAnsi="Times New Roman" w:cs="Times New Roman"/>
          <w:kern w:val="0"/>
          <w:sz w:val="24"/>
        </w:rPr>
        <w:tab/>
        <w:t>Partici</w:t>
      </w:r>
      <w:r w:rsidRPr="00A13346" w:rsidR="00A13346">
        <w:rPr>
          <w:rFonts w:ascii="Times New Roman" w:eastAsia="宋体" w:hAnsi="Times New Roman" w:cs="Times New Roman"/>
          <w:kern w:val="0"/>
          <w:sz w:val="24"/>
        </w:rPr>
        <w:t>pation and effe</w:t>
      </w:r>
      <w:r>
        <w:rPr>
          <w:rFonts w:ascii="Times New Roman" w:eastAsia="宋体" w:hAnsi="Times New Roman" w:cs="Times New Roman"/>
          <w:kern w:val="0"/>
          <w:sz w:val="24"/>
        </w:rPr>
        <w:t xml:space="preserve">ctiveness. </w:t>
      </w:r>
      <w:r>
        <w:rPr>
          <w:rFonts w:ascii="Times New Roman" w:eastAsia="宋体" w:hAnsi="Times New Roman" w:cs="Times New Roman"/>
          <w:i/>
          <w:iCs/>
          <w:kern w:val="0"/>
          <w:sz w:val="24"/>
        </w:rPr>
        <w:t>Journal of Workplace Learning</w:t>
      </w:r>
      <w:r>
        <w:rPr>
          <w:rFonts w:ascii="Times New Roman" w:eastAsia="宋体" w:hAnsi="Times New Roman" w:cs="Times New Roman"/>
          <w:kern w:val="0"/>
          <w:sz w:val="24"/>
        </w:rPr>
        <w:t xml:space="preserve">, 24(3), 157-176. </w:t>
      </w:r>
    </w:p>
    <w:p w:rsidR="009153D7" w:rsidP="009153D7" w14:paraId="51926E79" w14:textId="79B553BB">
      <w:pPr>
        <w:widowControl/>
        <w:spacing w:after="0" w:line="480" w:lineRule="auto"/>
        <w:jc w:val="left"/>
        <w:rPr>
          <w:rFonts w:ascii="Times New Roman" w:eastAsia="等线" w:hAnsi="Times New Roman" w:cs="Times New Roman"/>
          <w:kern w:val="0"/>
          <w:sz w:val="24"/>
        </w:rPr>
      </w:pPr>
      <w:r>
        <w:rPr>
          <w:rFonts w:ascii="Times New Roman" w:eastAsia="等线" w:hAnsi="Times New Roman" w:cs="Times New Roman"/>
          <w:kern w:val="0"/>
          <w:sz w:val="24"/>
        </w:rPr>
        <w:t>Towler</w:t>
      </w:r>
      <w:r>
        <w:rPr>
          <w:rFonts w:ascii="Times New Roman" w:eastAsia="等线" w:hAnsi="Times New Roman" w:cs="Times New Roman"/>
          <w:kern w:val="0"/>
          <w:sz w:val="24"/>
        </w:rPr>
        <w:t>, A. J. (2001). </w:t>
      </w:r>
      <w:bookmarkStart w:id="15" w:name="OLE_LINK29"/>
      <w:r w:rsidRPr="00EB39D6">
        <w:rPr>
          <w:rFonts w:ascii="Times New Roman" w:eastAsia="等线" w:hAnsi="Times New Roman" w:cs="Times New Roman"/>
          <w:i/>
          <w:iCs/>
          <w:kern w:val="0"/>
          <w:sz w:val="24"/>
        </w:rPr>
        <w:t>Th</w:t>
      </w:r>
      <w:r w:rsidRPr="00EB39D6" w:rsidR="00EB39D6">
        <w:rPr>
          <w:rFonts w:ascii="Times New Roman" w:eastAsia="等线" w:hAnsi="Times New Roman" w:cs="Times New Roman"/>
          <w:i/>
          <w:iCs/>
          <w:kern w:val="0"/>
          <w:sz w:val="24"/>
        </w:rPr>
        <w:t>e language of chari</w:t>
      </w:r>
      <w:r w:rsidRPr="00EB39D6">
        <w:rPr>
          <w:rFonts w:ascii="Times New Roman" w:eastAsia="等线" w:hAnsi="Times New Roman" w:cs="Times New Roman"/>
          <w:i/>
          <w:iCs/>
          <w:kern w:val="0"/>
          <w:sz w:val="24"/>
        </w:rPr>
        <w:t>sma: Th</w:t>
      </w:r>
      <w:r w:rsidRPr="00EB39D6" w:rsidR="00EB39D6">
        <w:rPr>
          <w:rFonts w:ascii="Times New Roman" w:eastAsia="等线" w:hAnsi="Times New Roman" w:cs="Times New Roman"/>
          <w:i/>
          <w:iCs/>
          <w:kern w:val="0"/>
          <w:sz w:val="24"/>
        </w:rPr>
        <w:t xml:space="preserve">e effects of training on </w:t>
      </w:r>
      <w:r w:rsidRPr="00EB39D6" w:rsidR="00EB39D6">
        <w:rPr>
          <w:rFonts w:ascii="Times New Roman" w:eastAsia="等线" w:hAnsi="Times New Roman" w:cs="Times New Roman"/>
          <w:i/>
          <w:iCs/>
          <w:kern w:val="0"/>
          <w:sz w:val="24"/>
        </w:rPr>
        <w:tab/>
        <w:t>attitudes, behavior, and perform</w:t>
      </w:r>
      <w:r w:rsidRPr="00EB39D6">
        <w:rPr>
          <w:rFonts w:ascii="Times New Roman" w:eastAsia="等线" w:hAnsi="Times New Roman" w:cs="Times New Roman"/>
          <w:i/>
          <w:iCs/>
          <w:kern w:val="0"/>
          <w:sz w:val="24"/>
        </w:rPr>
        <w:t>ance</w:t>
      </w:r>
      <w:bookmarkEnd w:id="15"/>
      <w:r>
        <w:rPr>
          <w:rFonts w:ascii="Times New Roman" w:eastAsia="等线" w:hAnsi="Times New Roman" w:cs="Times New Roman"/>
          <w:i/>
          <w:iCs/>
          <w:kern w:val="0"/>
          <w:sz w:val="24"/>
        </w:rPr>
        <w:t> </w:t>
      </w:r>
      <w:r>
        <w:rPr>
          <w:rFonts w:ascii="Times New Roman" w:eastAsia="等线" w:hAnsi="Times New Roman" w:cs="Times New Roman"/>
          <w:kern w:val="0"/>
          <w:sz w:val="24"/>
        </w:rPr>
        <w:t xml:space="preserve">(Order No. 3021198). Available from </w:t>
      </w:r>
      <w:r>
        <w:rPr>
          <w:rFonts w:ascii="Times New Roman" w:eastAsia="等线" w:hAnsi="Times New Roman" w:cs="Times New Roman" w:hint="eastAsia"/>
          <w:kern w:val="0"/>
          <w:sz w:val="24"/>
        </w:rPr>
        <w:tab/>
      </w:r>
      <w:r>
        <w:rPr>
          <w:rFonts w:ascii="Times New Roman" w:eastAsia="等线" w:hAnsi="Times New Roman" w:cs="Times New Roman"/>
          <w:kern w:val="0"/>
          <w:sz w:val="24"/>
        </w:rPr>
        <w:t xml:space="preserve">ProQuest Dissertations &amp; Theses Global A&amp;I: The Sciences and Engineering </w:t>
      </w:r>
      <w:r>
        <w:rPr>
          <w:rFonts w:ascii="Times New Roman" w:eastAsia="等线" w:hAnsi="Times New Roman" w:cs="Times New Roman" w:hint="eastAsia"/>
          <w:kern w:val="0"/>
          <w:sz w:val="24"/>
        </w:rPr>
        <w:tab/>
      </w:r>
      <w:r>
        <w:rPr>
          <w:rFonts w:ascii="Times New Roman" w:eastAsia="等线" w:hAnsi="Times New Roman" w:cs="Times New Roman"/>
          <w:kern w:val="0"/>
          <w:sz w:val="24"/>
        </w:rPr>
        <w:t>Collection.</w:t>
      </w:r>
      <w:r>
        <w:rPr>
          <w:rFonts w:ascii="Times New Roman" w:eastAsia="等线" w:hAnsi="Times New Roman" w:cs="Times New Roman" w:hint="eastAsia"/>
          <w:kern w:val="0"/>
          <w:sz w:val="24"/>
        </w:rPr>
        <w:t xml:space="preserve"> </w:t>
      </w:r>
      <w:r>
        <w:rPr>
          <w:rFonts w:ascii="Times New Roman" w:eastAsia="等线" w:hAnsi="Times New Roman" w:cs="Times New Roman"/>
          <w:kern w:val="0"/>
          <w:sz w:val="24"/>
        </w:rPr>
        <w:t>(250741602).</w:t>
      </w:r>
    </w:p>
    <w:p w:rsidR="009153D7" w:rsidRPr="00A13346" w:rsidP="00A13346" w14:paraId="310AB06B" w14:textId="57BAC551">
      <w:pPr>
        <w:spacing w:after="0" w:line="480" w:lineRule="auto"/>
        <w:jc w:val="left"/>
        <w:rPr>
          <w:rFonts w:ascii="Times New Roman" w:eastAsia="宋体" w:hAnsi="Times New Roman" w:cs="Times New Roman"/>
          <w:sz w:val="24"/>
        </w:rPr>
      </w:pPr>
      <w:r>
        <w:rPr>
          <w:rFonts w:ascii="Times New Roman" w:eastAsia="宋体" w:hAnsi="Times New Roman" w:cs="Times New Roman"/>
          <w:sz w:val="24"/>
        </w:rPr>
        <w:t xml:space="preserve">Xu, G., &amp; </w:t>
      </w:r>
      <w:r>
        <w:rPr>
          <w:rFonts w:ascii="Times New Roman" w:eastAsia="宋体" w:hAnsi="Times New Roman" w:cs="Times New Roman"/>
          <w:sz w:val="24"/>
        </w:rPr>
        <w:t>Dellaportas</w:t>
      </w:r>
      <w:r>
        <w:rPr>
          <w:rFonts w:ascii="Times New Roman" w:eastAsia="宋体" w:hAnsi="Times New Roman" w:cs="Times New Roman"/>
          <w:sz w:val="24"/>
        </w:rPr>
        <w:t xml:space="preserve">, S. (2019). </w:t>
      </w:r>
      <w:bookmarkStart w:id="16" w:name="OLE_LINK30"/>
      <w:r>
        <w:rPr>
          <w:rFonts w:ascii="Times New Roman" w:eastAsia="宋体" w:hAnsi="Times New Roman" w:cs="Times New Roman"/>
          <w:sz w:val="24"/>
        </w:rPr>
        <w:t xml:space="preserve">Challenges to Professional Independence in a </w:t>
      </w:r>
      <w:r>
        <w:rPr>
          <w:rFonts w:ascii="Times New Roman" w:eastAsia="宋体" w:hAnsi="Times New Roman" w:cs="Times New Roman"/>
          <w:sz w:val="24"/>
        </w:rPr>
        <w:tab/>
      </w:r>
      <w:r>
        <w:rPr>
          <w:rFonts w:ascii="Times New Roman" w:eastAsia="宋体" w:hAnsi="Times New Roman" w:cs="Times New Roman"/>
          <w:sz w:val="24"/>
        </w:rPr>
        <w:tab/>
        <w:t>Relational Society: Accountants in China</w:t>
      </w:r>
      <w:bookmarkEnd w:id="16"/>
      <w:r>
        <w:rPr>
          <w:rFonts w:ascii="Times New Roman" w:eastAsia="宋体" w:hAnsi="Times New Roman" w:cs="Times New Roman"/>
          <w:sz w:val="24"/>
        </w:rPr>
        <w:t xml:space="preserve">: JBE. </w:t>
      </w:r>
      <w:r>
        <w:rPr>
          <w:rFonts w:ascii="Times New Roman" w:eastAsia="宋体" w:hAnsi="Times New Roman" w:cs="Times New Roman"/>
          <w:i/>
          <w:iCs/>
          <w:sz w:val="24"/>
        </w:rPr>
        <w:t>Journal of Business Ethics</w:t>
      </w:r>
      <w:r>
        <w:rPr>
          <w:rFonts w:ascii="Times New Roman" w:eastAsia="宋体" w:hAnsi="Times New Roman" w:cs="Times New Roman"/>
          <w:sz w:val="24"/>
        </w:rPr>
        <w:t>,</w:t>
      </w:r>
      <w:r>
        <w:rPr>
          <w:rFonts w:ascii="Times New Roman" w:eastAsia="宋体" w:hAnsi="Times New Roman" w:cs="Times New Roman"/>
          <w:sz w:val="24"/>
        </w:rPr>
        <w:tab/>
      </w:r>
      <w:r>
        <w:rPr>
          <w:rFonts w:ascii="Times New Roman" w:eastAsia="宋体" w:hAnsi="Times New Roman" w:cs="Times New Roman"/>
          <w:sz w:val="24"/>
        </w:rPr>
        <w:tab/>
        <w:t xml:space="preserve">1-15. </w:t>
      </w:r>
    </w:p>
    <w:p w:rsidR="009153D7" w:rsidP="009153D7" w14:paraId="021ED6E9" w14:textId="77777777">
      <w:pPr>
        <w:spacing w:after="0" w:line="480" w:lineRule="auto"/>
        <w:ind w:left="480" w:hanging="480" w:hangingChars="200"/>
        <w:jc w:val="left"/>
        <w:rPr>
          <w:rFonts w:ascii="Times New Roman" w:eastAsia="宋体" w:hAnsi="Times New Roman" w:cs="Times New Roman"/>
          <w:sz w:val="24"/>
        </w:rPr>
      </w:pPr>
    </w:p>
    <w:p w:rsidR="00D73A2A" w:rsidP="009153D7" w14:paraId="2F45224E" w14:textId="77777777">
      <w:pPr>
        <w:widowControl/>
        <w:spacing w:after="0" w:line="480" w:lineRule="auto"/>
        <w:ind w:left="480" w:hanging="480" w:hangingChars="200"/>
        <w:jc w:val="center"/>
        <w:rPr>
          <w:rFonts w:ascii="Times New Roman" w:eastAsia="宋体" w:hAnsi="Times New Roman" w:cs="Times New Roman"/>
          <w:sz w:val="24"/>
        </w:rPr>
      </w:pPr>
    </w:p>
    <w:sectPr>
      <w:head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0F8F" w14:paraId="1173E9FC" w14:textId="77777777">
    <w:pPr>
      <w:pStyle w:val="Header"/>
      <w:jc w:val="left"/>
      <w:rPr>
        <w:rFonts w:ascii="Times New Roman" w:hAnsi="Times New Roman" w:cs="Times New Roman"/>
        <w:sz w:val="24"/>
      </w:rPr>
    </w:pPr>
    <w:r>
      <w:rPr>
        <w:noProof/>
        <w:sz w:val="24"/>
      </w:rPr>
      <mc:AlternateContent>
        <mc:Choice Requires="wps">
          <w:drawing>
            <wp:anchor distT="0" distB="0" distL="114300" distR="114300" simplePos="0" relativeHeight="251658240" behindDoc="0" locked="0" layoutInCell="1" allowOverlap="1">
              <wp:simplePos x="0" y="0"/>
              <wp:positionH relativeFrom="margin">
                <wp:posOffset>3227705</wp:posOffset>
              </wp:positionH>
              <wp:positionV relativeFrom="paragraph">
                <wp:posOffset>172683</wp:posOffset>
              </wp:positionV>
              <wp:extent cx="2034636" cy="253706"/>
              <wp:effectExtent l="0" t="0" r="3810" b="13335"/>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2034636" cy="25370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70F8F" w14:textId="37D13AE8">
                          <w:pPr>
                            <w:pStyle w:val="Header"/>
                            <w:rPr>
                              <w:rFonts w:ascii="Times New Roman" w:hAnsi="Times New Roman" w:cs="Times New Roman"/>
                              <w:sz w:val="24"/>
                            </w:rPr>
                          </w:pPr>
                          <w:r>
                            <w:rPr>
                              <w:rFonts w:ascii="Times New Roman" w:hAnsi="Times New Roman" w:cs="Times New Roman"/>
                              <w:sz w:val="24"/>
                            </w:rPr>
                            <w:t xml:space="preserve">Lang/Li/Liu/Wang/Ye/Zhang </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p>
                      </w:txbxContent>
                    </wps:txbx>
                    <wps:bodyPr rot="0" spcFirstLastPara="0" vertOverflow="overflow" horzOverflow="overflow" vert="horz" wrap="square" lIns="0" tIns="0" rIns="0" bIns="0" numCol="1" spcCol="0" rtlCol="0" fromWordArt="0" anchor="t" anchorCtr="0" forceAA="0" compatLnSpc="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2049" type="#_x0000_t202" style="width:160.2pt;height:20pt;margin-top:13.6pt;margin-left:254.15pt;mso-height-percent:0;mso-height-relative:margin;mso-position-horizontal-relative:margin;mso-width-percent:0;mso-width-relative:margin;mso-wrap-distance-bottom:0;mso-wrap-distance-left:9pt;mso-wrap-distance-right:9pt;mso-wrap-distance-top:0;mso-wrap-style:square;position:absolute;visibility:visible;v-text-anchor:top;z-index:251659264" filled="f" stroked="f" strokeweight="0.5pt">
              <v:textbox inset="0,0,0,0">
                <w:txbxContent>
                  <w:p w:rsidR="00B70F8F" w14:paraId="04320447" w14:textId="37D13AE8">
                    <w:pPr>
                      <w:pStyle w:val="Header"/>
                      <w:rPr>
                        <w:rFonts w:ascii="Times New Roman" w:hAnsi="Times New Roman" w:cs="Times New Roman"/>
                        <w:sz w:val="24"/>
                      </w:rPr>
                    </w:pPr>
                    <w:r>
                      <w:rPr>
                        <w:rFonts w:ascii="Times New Roman" w:hAnsi="Times New Roman" w:cs="Times New Roman"/>
                        <w:sz w:val="24"/>
                      </w:rPr>
                      <w:t xml:space="preserve">Lang/Li/Liu/Wang/Ye/Zhang </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1</w:t>
                    </w:r>
                    <w:r>
                      <w:rPr>
                        <w:rFonts w:ascii="Times New Roman" w:hAnsi="Times New Roman" w:cs="Times New Roman"/>
                        <w:sz w:val="24"/>
                      </w:rPr>
                      <w:fldChar w:fldCharType="end"/>
                    </w:r>
                  </w:p>
                </w:txbxContent>
              </v:textbox>
              <w10:wrap anchorx="margin"/>
            </v:shape>
          </w:pict>
        </mc:Fallback>
      </mc:AlternateContent>
    </w:r>
    <w:r>
      <w:rPr>
        <w:rFonts w:ascii="Times New Roman" w:hAnsi="Times New Roman" w:cs="Times New Roman"/>
        <w:sz w:val="24"/>
      </w:rPr>
      <w:t>MAJOR CHALLENGES IN TRAINING</w:t>
    </w:r>
    <w:r>
      <w:rPr>
        <w:rFonts w:ascii="Times New Roman" w:hAnsi="Times New Roman" w:cs="Times New Roman" w:hint="eastAsia"/>
        <w:sz w:val="24"/>
      </w:rPr>
      <w:t xml:space="preserve"> </w:t>
    </w:r>
    <w:r>
      <w:rPr>
        <w:rFonts w:ascii="Times New Roman" w:hAnsi="Times New Roman" w:cs="Times New Roman"/>
        <w:sz w:val="24"/>
      </w:rPr>
      <w:t>FOR GLOBAL ASSIGNMENTS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BE4180"/>
    <w:rsid w:val="00027A7B"/>
    <w:rsid w:val="00067B13"/>
    <w:rsid w:val="000820F2"/>
    <w:rsid w:val="00096089"/>
    <w:rsid w:val="00124315"/>
    <w:rsid w:val="001349BB"/>
    <w:rsid w:val="001A44E9"/>
    <w:rsid w:val="00266931"/>
    <w:rsid w:val="002F1C48"/>
    <w:rsid w:val="00300863"/>
    <w:rsid w:val="00321867"/>
    <w:rsid w:val="00336282"/>
    <w:rsid w:val="00352C84"/>
    <w:rsid w:val="00411251"/>
    <w:rsid w:val="00441413"/>
    <w:rsid w:val="004729A8"/>
    <w:rsid w:val="00484F9A"/>
    <w:rsid w:val="004F5F00"/>
    <w:rsid w:val="00526E4A"/>
    <w:rsid w:val="00570207"/>
    <w:rsid w:val="0057154B"/>
    <w:rsid w:val="005975BF"/>
    <w:rsid w:val="005C467A"/>
    <w:rsid w:val="005E4022"/>
    <w:rsid w:val="00625BF9"/>
    <w:rsid w:val="00653DD5"/>
    <w:rsid w:val="00752DDD"/>
    <w:rsid w:val="00784D20"/>
    <w:rsid w:val="007D392A"/>
    <w:rsid w:val="00812E17"/>
    <w:rsid w:val="00880C9B"/>
    <w:rsid w:val="008B4957"/>
    <w:rsid w:val="008D2300"/>
    <w:rsid w:val="008F03CD"/>
    <w:rsid w:val="009153D7"/>
    <w:rsid w:val="00945E05"/>
    <w:rsid w:val="0095659B"/>
    <w:rsid w:val="00973CCD"/>
    <w:rsid w:val="00A13346"/>
    <w:rsid w:val="00B70F8F"/>
    <w:rsid w:val="00BB37FB"/>
    <w:rsid w:val="00C10C9E"/>
    <w:rsid w:val="00CE53AF"/>
    <w:rsid w:val="00CF5178"/>
    <w:rsid w:val="00D00322"/>
    <w:rsid w:val="00D21BC1"/>
    <w:rsid w:val="00D4302E"/>
    <w:rsid w:val="00D73A2A"/>
    <w:rsid w:val="00D94CB1"/>
    <w:rsid w:val="00E20D21"/>
    <w:rsid w:val="00E25277"/>
    <w:rsid w:val="00E26B7C"/>
    <w:rsid w:val="00E459EF"/>
    <w:rsid w:val="00EB39D6"/>
    <w:rsid w:val="00F121ED"/>
    <w:rsid w:val="00F66658"/>
    <w:rsid w:val="00FD6D77"/>
    <w:rsid w:val="02C71CF8"/>
    <w:rsid w:val="064C76E4"/>
    <w:rsid w:val="0B0D0535"/>
    <w:rsid w:val="0BD15E4D"/>
    <w:rsid w:val="11B8739D"/>
    <w:rsid w:val="11BE4180"/>
    <w:rsid w:val="13B3785D"/>
    <w:rsid w:val="14FB5030"/>
    <w:rsid w:val="169D1EE8"/>
    <w:rsid w:val="1E2C2D72"/>
    <w:rsid w:val="27DB22A3"/>
    <w:rsid w:val="3BBA228F"/>
    <w:rsid w:val="420550AF"/>
    <w:rsid w:val="43416635"/>
    <w:rsid w:val="435744D3"/>
    <w:rsid w:val="472B4D9E"/>
    <w:rsid w:val="48ED249E"/>
    <w:rsid w:val="4BBE0E96"/>
    <w:rsid w:val="4D7042DC"/>
    <w:rsid w:val="4DA96CD3"/>
    <w:rsid w:val="74C212BB"/>
    <w:rsid w:val="75626E95"/>
    <w:rsid w:val="77A35A83"/>
    <w:rsid w:val="7B3865F1"/>
    <w:rsid w:val="7C20623E"/>
    <w:rsid w:val="7E28520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4C2DDD44-F3D4-44FA-81FD-546F4B46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unhideWhenUsed/>
    <w:rPr>
      <w:color w:val="0000FF"/>
      <w:u w:val="single"/>
    </w:rPr>
  </w:style>
  <w:style w:type="paragraph" w:customStyle="1" w:styleId="1">
    <w:name w:val="样式1"/>
    <w:basedOn w:val="Normal"/>
    <w:qFormat/>
    <w:pPr>
      <w:shd w:val="clear" w:color="auto" w:fill="D6DCE5" w:themeFill="text2" w:themeFillTint="32"/>
    </w:pPr>
    <w:rPr>
      <w:szCs w:val="22"/>
    </w:rPr>
  </w:style>
  <w:style w:type="paragraph" w:customStyle="1" w:styleId="2">
    <w:name w:val="样式2"/>
    <w:basedOn w:val="Normal"/>
    <w:link w:val="2Char"/>
    <w:qFormat/>
    <w:pPr>
      <w:shd w:val="clear" w:color="auto" w:fill="D6DCE5" w:themeFill="text2" w:themeFillTint="32"/>
    </w:pPr>
    <w:rPr>
      <w:szCs w:val="22"/>
    </w:rPr>
  </w:style>
  <w:style w:type="character" w:customStyle="1" w:styleId="2Char">
    <w:name w:val="样式2 Char"/>
    <w:link w:val="2"/>
    <w:rPr>
      <w:rFonts w:asciiTheme="minorHAnsi" w:eastAsiaTheme="minorEastAsia" w:hAnsiTheme="minorHAnsi"/>
      <w:szCs w:val="22"/>
    </w:rPr>
  </w:style>
  <w:style w:type="paragraph" w:customStyle="1" w:styleId="3">
    <w:name w:val="样式3"/>
    <w:basedOn w:val="Normal"/>
    <w:next w:val="Normal"/>
    <w:qFormat/>
    <w:pPr>
      <w:shd w:val="clear" w:color="auto" w:fill="2E74B5" w:themeFill="accent1" w:themeFillShade="BF"/>
    </w:pPr>
    <w:rPr>
      <w:color w:val="FFFFFF" w:themeColor="background1"/>
      <w:szCs w:val="22"/>
    </w:rPr>
  </w:style>
  <w:style w:type="character" w:customStyle="1" w:styleId="UnresolvedMention">
    <w:name w:val="Unresolved Mention"/>
    <w:basedOn w:val="DefaultParagraphFont"/>
    <w:uiPriority w:val="99"/>
    <w:semiHidden/>
    <w:unhideWhenUsed/>
    <w:rsid w:val="005E4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9C4C8-9A1A-4957-A81A-BF3D3582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3749</Words>
  <Characters>21370</Characters>
  <Application>Microsoft Office Word</Application>
  <DocSecurity>0</DocSecurity>
  <Lines>178</Lines>
  <Paragraphs>50</Paragraphs>
  <ScaleCrop>false</ScaleCrop>
  <Company/>
  <LinksUpToDate>false</LinksUpToDate>
  <CharactersWithSpaces>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Hanzhao</dc:creator>
  <cp:lastModifiedBy>王 以戈</cp:lastModifiedBy>
  <cp:revision>2</cp:revision>
  <dcterms:created xsi:type="dcterms:W3CDTF">2020-12-18T14:41:00Z</dcterms:created>
  <dcterms:modified xsi:type="dcterms:W3CDTF">2020-12-18T14:41:00Z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