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826E8">
      <w:pPr>
        <w:pStyle w:val="3"/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5262245" cy="5262245"/>
            <wp:effectExtent l="0" t="0" r="10795" b="10795"/>
            <wp:docPr id="1" name="图片 1" descr="jimeng-2026-08-02-1207-image图片中是网页的信息，生成一个静态的网页设计图加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imeng-2026-08-02-1207-image图片中是网页的信息，生成一个静态的网页设计图加说明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DC2C">
      <w:pPr>
        <w:pStyle w:val="3"/>
        <w:spacing w:after="260" w:afterLines="0"/>
        <w:rPr>
          <w:rFonts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ascii="黑体" w:hAnsi="宋体" w:eastAsia="黑体" w:cs="黑体"/>
          <w:b/>
          <w:bCs/>
          <w:kern w:val="2"/>
          <w:sz w:val="32"/>
          <w:szCs w:val="24"/>
          <w:lang w:val="en-US" w:eastAsia="zh-CN" w:bidi="ar-SA"/>
        </w:rPr>
        <w:t>一、定位与视觉调性</w:t>
      </w:r>
    </w:p>
    <w:p w14:paraId="63023F03"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世界共饮（World Tea Together）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="宋体" w:hAnsi="宋体" w:eastAsia="宋体" w:cs="宋体"/>
          <w:b/>
          <w:kern w:val="2"/>
          <w:sz w:val="21"/>
          <w:szCs w:val="24"/>
          <w:lang w:val="en-US" w:eastAsia="zh-CN" w:bidi="ar-SA"/>
        </w:rPr>
        <w:t>平台定位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：全球茶文化信息可视化平台，整合茶叶贸易数据、文化地标与饮茶习惯，面向茶文化爱好者、行业研究者与普通用户提供直观、美观的数据浏览体验。</w:t>
      </w:r>
    </w:p>
    <w:p w14:paraId="12BA487C">
      <w:r>
        <w:rPr>
          <w:rFonts w:hint="default" w:ascii="宋体" w:hAnsi="宋体" w:eastAsia="宋体" w:cs="宋体"/>
          <w:b/>
          <w:kern w:val="2"/>
          <w:sz w:val="21"/>
          <w:szCs w:val="24"/>
          <w:lang w:val="en-US" w:eastAsia="zh-CN" w:bidi="ar-SA"/>
        </w:rPr>
        <w:t>视觉关键词</w:t>
      </w: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：国际感 · 文化温度 · 数据清晰 · 地图沉浸</w:t>
      </w:r>
    </w:p>
    <w:p w14:paraId="662FAE6C">
      <w:pPr>
        <w:pStyle w:val="3"/>
        <w:spacing w:after="260" w:afterLines="0"/>
        <w:rPr>
          <w:rFonts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ascii="黑体" w:hAnsi="宋体" w:eastAsia="黑体" w:cs="黑体"/>
          <w:b/>
          <w:bCs/>
          <w:kern w:val="2"/>
          <w:sz w:val="32"/>
          <w:szCs w:val="24"/>
          <w:lang w:val="en-US" w:eastAsia="zh-CN" w:bidi="ar-SA"/>
        </w:rPr>
        <w:t>二、数据呈现模块</w:t>
      </w:r>
    </w:p>
    <w:tbl>
      <w:tblPr>
        <w:tblStyle w:val="5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5"/>
        <w:gridCol w:w="4337"/>
        <w:gridCol w:w="2492"/>
      </w:tblGrid>
      <w:tr w14:paraId="25405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0" w:type="auto"/>
            <w:vAlign w:val="center"/>
          </w:tcPr>
          <w:p w14:paraId="308FFC7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模块名称</w:t>
            </w:r>
          </w:p>
        </w:tc>
        <w:tc>
          <w:tcPr>
            <w:tcW w:w="4337" w:type="dxa"/>
            <w:vAlign w:val="center"/>
          </w:tcPr>
          <w:p w14:paraId="048C72C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数据内容</w:t>
            </w:r>
          </w:p>
        </w:tc>
        <w:tc>
          <w:tcPr>
            <w:tcW w:w="2492" w:type="dxa"/>
            <w:vAlign w:val="center"/>
          </w:tcPr>
          <w:p w14:paraId="3FCC46E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呈现方式</w:t>
            </w:r>
          </w:p>
        </w:tc>
      </w:tr>
      <w:tr w14:paraId="75E97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vAlign w:val="center"/>
          </w:tcPr>
          <w:p w14:paraId="5FB74D50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全球茶数据看板</w:t>
            </w:r>
          </w:p>
        </w:tc>
        <w:tc>
          <w:tcPr>
            <w:tcW w:w="4337" w:type="dxa"/>
            <w:vAlign w:val="center"/>
          </w:tcPr>
          <w:p w14:paraId="0291658A">
            <w:pPr>
              <w:snapToGrid w:val="0"/>
              <w:ind w:left="0" w:leftChars="0" w:right="0" w:rightChars="0" w:firstLine="0" w:firstLineChars="0"/>
              <w:jc w:val="left"/>
            </w:pPr>
            <w:r>
              <w:t>全球茶叶总产量/出口量/进口量摘要</w:t>
            </w:r>
          </w:p>
        </w:tc>
        <w:tc>
          <w:tcPr>
            <w:tcW w:w="2492" w:type="dxa"/>
            <w:vAlign w:val="center"/>
          </w:tcPr>
          <w:p w14:paraId="7C5E1436">
            <w:pPr>
              <w:snapToGrid w:val="0"/>
              <w:ind w:left="0" w:leftChars="0" w:right="0" w:rightChars="0" w:firstLine="0" w:firstLineChars="0"/>
              <w:jc w:val="left"/>
            </w:pPr>
            <w:r>
              <w:t>数字卡片 + 趋势指示</w:t>
            </w:r>
          </w:p>
        </w:tc>
      </w:tr>
      <w:tr w14:paraId="2A598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vAlign w:val="center"/>
          </w:tcPr>
          <w:p w14:paraId="662C0A88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TOP5茶叶进口国</w:t>
            </w:r>
          </w:p>
        </w:tc>
        <w:tc>
          <w:tcPr>
            <w:tcW w:w="4337" w:type="dxa"/>
            <w:vAlign w:val="center"/>
          </w:tcPr>
          <w:p w14:paraId="6E4F103F">
            <w:pPr>
              <w:snapToGrid w:val="0"/>
              <w:ind w:left="0" w:leftChars="0" w:right="0" w:rightChars="0" w:firstLine="0" w:firstLineChars="0"/>
              <w:jc w:val="left"/>
            </w:pPr>
            <w:r>
              <w:t>按进口额占比排序（美国13.7%、俄罗斯12.2%、英国9.8%、巴基斯坦、其他国家）</w:t>
            </w:r>
          </w:p>
        </w:tc>
        <w:tc>
          <w:tcPr>
            <w:tcW w:w="2492" w:type="dxa"/>
            <w:vAlign w:val="center"/>
          </w:tcPr>
          <w:p w14:paraId="5F0F1D07">
            <w:pPr>
              <w:snapToGrid w:val="0"/>
              <w:ind w:left="0" w:leftChars="0" w:right="0" w:rightChars="0" w:firstLine="0" w:firstLineChars="0"/>
              <w:jc w:val="left"/>
            </w:pPr>
            <w:r>
              <w:t>水平条形图，标注百分比</w:t>
            </w:r>
          </w:p>
        </w:tc>
      </w:tr>
      <w:tr w14:paraId="7E5A9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vAlign w:val="center"/>
          </w:tcPr>
          <w:p w14:paraId="3C2F6A4C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全球茶文化地标分布</w:t>
            </w:r>
          </w:p>
        </w:tc>
        <w:tc>
          <w:tcPr>
            <w:tcW w:w="4337" w:type="dxa"/>
            <w:vAlign w:val="center"/>
          </w:tcPr>
          <w:p w14:paraId="4F051CE1">
            <w:pPr>
              <w:snapToGrid w:val="0"/>
              <w:ind w:left="0" w:leftChars="0" w:right="0" w:rightChars="0" w:firstLine="0" w:firstLineChars="0"/>
              <w:jc w:val="left"/>
            </w:pPr>
            <w:r>
              <w:t>全球茶文化地标点位（中国、印度、土耳其、英国等）</w:t>
            </w:r>
          </w:p>
        </w:tc>
        <w:tc>
          <w:tcPr>
            <w:tcW w:w="2492" w:type="dxa"/>
            <w:vAlign w:val="center"/>
          </w:tcPr>
          <w:p w14:paraId="5E336F66">
            <w:pPr>
              <w:snapToGrid w:val="0"/>
              <w:ind w:left="0" w:leftChars="0" w:right="0" w:rightChars="0" w:firstLine="0" w:firstLineChars="0"/>
              <w:jc w:val="left"/>
            </w:pPr>
            <w:r>
              <w:t>世界地图 + 定位标记（红/蓝/橙色区分类型）</w:t>
            </w:r>
          </w:p>
        </w:tc>
      </w:tr>
      <w:tr w14:paraId="3545C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vAlign w:val="center"/>
          </w:tcPr>
          <w:p w14:paraId="78A2BD6D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不同地区饮茶习惯偏好</w:t>
            </w:r>
          </w:p>
        </w:tc>
        <w:tc>
          <w:tcPr>
            <w:tcW w:w="4337" w:type="dxa"/>
            <w:vAlign w:val="center"/>
          </w:tcPr>
          <w:p w14:paraId="75EE468D">
            <w:pPr>
              <w:snapToGrid w:val="0"/>
              <w:ind w:left="0" w:leftChars="0" w:right="0" w:rightChars="0" w:firstLine="0" w:firstLineChars="0"/>
              <w:jc w:val="left"/>
            </w:pPr>
            <w:r>
              <w:t>中国（抹茶/功夫茶）、印度（香料茶/奶茶）、土耳其（红茶/煮茶）、英国（奶茶/下午茶）</w:t>
            </w:r>
          </w:p>
        </w:tc>
        <w:tc>
          <w:tcPr>
            <w:tcW w:w="2492" w:type="dxa"/>
            <w:vAlign w:val="center"/>
          </w:tcPr>
          <w:p w14:paraId="639E6080">
            <w:pPr>
              <w:snapToGrid w:val="0"/>
              <w:ind w:left="0" w:leftChars="0" w:right="0" w:rightChars="0" w:firstLine="0" w:firstLineChars="0"/>
              <w:jc w:val="left"/>
            </w:pPr>
            <w:r>
              <w:t>地图区域颜色标识 + 图片+文字说明卡片</w:t>
            </w:r>
          </w:p>
        </w:tc>
      </w:tr>
      <w:tr w14:paraId="22F92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75" w:type="dxa"/>
            <w:vAlign w:val="center"/>
          </w:tcPr>
          <w:p w14:paraId="1879F4DD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茶产地关联点位</w:t>
            </w:r>
          </w:p>
        </w:tc>
        <w:tc>
          <w:tcPr>
            <w:tcW w:w="4337" w:type="dxa"/>
            <w:vAlign w:val="center"/>
          </w:tcPr>
          <w:p w14:paraId="20BD4C92">
            <w:pPr>
              <w:snapToGrid w:val="0"/>
              <w:ind w:left="0" w:leftChars="0" w:right="0" w:rightChars="0" w:firstLine="0" w:firstLineChars="0"/>
              <w:jc w:val="left"/>
            </w:pPr>
            <w:r>
              <w:t>主要产茶区标注（如中国福建、印度阿萨姆、肯尼亚等）</w:t>
            </w:r>
          </w:p>
        </w:tc>
        <w:tc>
          <w:tcPr>
            <w:tcW w:w="2492" w:type="dxa"/>
            <w:vAlign w:val="center"/>
          </w:tcPr>
          <w:p w14:paraId="304FC1F0">
            <w:pPr>
              <w:snapToGrid w:val="0"/>
              <w:ind w:left="0" w:leftChars="0" w:right="0" w:rightChars="0" w:firstLine="0" w:firstLineChars="0"/>
              <w:jc w:val="left"/>
            </w:pPr>
            <w:r>
              <w:t>地图上绿色/橙色点位</w:t>
            </w:r>
          </w:p>
        </w:tc>
      </w:tr>
    </w:tbl>
    <w:p w14:paraId="2C6896D3">
      <w:pPr>
        <w:pStyle w:val="3"/>
        <w:spacing w:after="260" w:afterLines="0"/>
        <w:rPr>
          <w:rFonts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ascii="黑体" w:hAnsi="宋体" w:eastAsia="黑体" w:cs="黑体"/>
          <w:b/>
          <w:bCs/>
          <w:kern w:val="2"/>
          <w:sz w:val="32"/>
          <w:szCs w:val="24"/>
          <w:lang w:val="en-US" w:eastAsia="zh-CN" w:bidi="ar-SA"/>
        </w:rPr>
        <w:t>三、页面布局结构（自上而下）</w:t>
      </w:r>
    </w:p>
    <w:tbl>
      <w:tblPr>
        <w:tblStyle w:val="5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3"/>
        <w:gridCol w:w="6591"/>
      </w:tblGrid>
      <w:tr w14:paraId="687F9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713" w:type="dxa"/>
            <w:vAlign w:val="center"/>
          </w:tcPr>
          <w:p w14:paraId="2957F0D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区域</w:t>
            </w:r>
          </w:p>
        </w:tc>
        <w:tc>
          <w:tcPr>
            <w:tcW w:w="6591" w:type="dxa"/>
            <w:vAlign w:val="center"/>
          </w:tcPr>
          <w:p w14:paraId="259EA47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内容</w:t>
            </w:r>
          </w:p>
        </w:tc>
      </w:tr>
      <w:tr w14:paraId="72382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13" w:type="dxa"/>
            <w:vAlign w:val="center"/>
          </w:tcPr>
          <w:p w14:paraId="3E8E7034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顶部导航栏</w:t>
            </w:r>
          </w:p>
        </w:tc>
        <w:tc>
          <w:tcPr>
            <w:tcW w:w="6591" w:type="dxa"/>
            <w:vAlign w:val="center"/>
          </w:tcPr>
          <w:p w14:paraId="6A243EFA">
            <w:pPr>
              <w:snapToGrid w:val="0"/>
              <w:ind w:left="0" w:leftChars="0" w:right="0" w:rightChars="0" w:firstLine="0" w:firstLineChars="0"/>
              <w:jc w:val="left"/>
            </w:pPr>
            <w:r>
              <w:t>Logo「世界共饮」+ 搜索框（“搜索茶产地、文化习惯、地标”）+ 导航菜单（数据总览 / 绿茶文化地图 / 我的收藏）</w:t>
            </w:r>
          </w:p>
        </w:tc>
      </w:tr>
      <w:tr w14:paraId="0918A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13" w:type="dxa"/>
            <w:vAlign w:val="center"/>
          </w:tcPr>
          <w:p w14:paraId="7D65F1DC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主视觉区</w:t>
            </w:r>
          </w:p>
        </w:tc>
        <w:tc>
          <w:tcPr>
            <w:tcW w:w="6591" w:type="dxa"/>
            <w:vAlign w:val="center"/>
          </w:tcPr>
          <w:p w14:paraId="2AFC6B65">
            <w:pPr>
              <w:snapToGrid w:val="0"/>
              <w:ind w:left="0" w:leftChars="0" w:right="0" w:rightChars="0" w:firstLine="0" w:firstLineChars="0"/>
              <w:jc w:val="left"/>
            </w:pPr>
            <w:r>
              <w:t>平台标语“全球茶文化信息可视化平台” + 快捷入口（全球茶地图 / 茶数据报告）</w:t>
            </w:r>
          </w:p>
        </w:tc>
      </w:tr>
      <w:tr w14:paraId="16D4E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13" w:type="dxa"/>
            <w:vAlign w:val="center"/>
          </w:tcPr>
          <w:p w14:paraId="290826A1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数据摘要卡片</w:t>
            </w:r>
          </w:p>
        </w:tc>
        <w:tc>
          <w:tcPr>
            <w:tcW w:w="6591" w:type="dxa"/>
            <w:vAlign w:val="center"/>
          </w:tcPr>
          <w:p w14:paraId="0A6E4540">
            <w:pPr>
              <w:snapToGrid w:val="0"/>
              <w:ind w:left="0" w:leftChars="0" w:right="0" w:rightChars="0" w:firstLine="0" w:firstLineChars="0"/>
              <w:jc w:val="left"/>
            </w:pPr>
            <w:r>
              <w:t>“全球茶数据看板”：展示核心KPI数据（产量、出口量、进口量等）</w:t>
            </w:r>
          </w:p>
        </w:tc>
      </w:tr>
      <w:tr w14:paraId="64254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13" w:type="dxa"/>
            <w:vAlign w:val="center"/>
          </w:tcPr>
          <w:p w14:paraId="210B18F7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图表区</w:t>
            </w:r>
          </w:p>
        </w:tc>
        <w:tc>
          <w:tcPr>
            <w:tcW w:w="6591" w:type="dxa"/>
            <w:vAlign w:val="center"/>
          </w:tcPr>
          <w:p w14:paraId="2E70CD54">
            <w:pPr>
              <w:snapToGrid w:val="0"/>
              <w:ind w:left="0" w:leftChars="0" w:right="0" w:rightChars="0" w:firstLine="0" w:firstLineChars="0"/>
              <w:jc w:val="left"/>
            </w:pPr>
            <w:r>
              <w:t>“TOP5茶叶进口国”条形图 + “全球茶文化地标分布”地图（交互式）</w:t>
            </w:r>
          </w:p>
        </w:tc>
      </w:tr>
      <w:tr w14:paraId="2FFA8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13" w:type="dxa"/>
            <w:vAlign w:val="center"/>
          </w:tcPr>
          <w:p w14:paraId="3760FE31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偏好展示区</w:t>
            </w:r>
          </w:p>
        </w:tc>
        <w:tc>
          <w:tcPr>
            <w:tcW w:w="6591" w:type="dxa"/>
            <w:vAlign w:val="center"/>
          </w:tcPr>
          <w:p w14:paraId="2BD9BE3E">
            <w:pPr>
              <w:snapToGrid w:val="0"/>
              <w:ind w:left="0" w:leftChars="0" w:right="0" w:rightChars="0" w:firstLine="0" w:firstLineChars="0"/>
              <w:jc w:val="left"/>
            </w:pPr>
            <w:r>
              <w:t>“不同地区饮茶习惯偏好”：中国、印度、土耳其、英国等国饮茶文化图文混排展示</w:t>
            </w:r>
          </w:p>
        </w:tc>
      </w:tr>
      <w:tr w14:paraId="2ACE0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13" w:type="dxa"/>
            <w:vAlign w:val="center"/>
          </w:tcPr>
          <w:p w14:paraId="3C4E50CF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侧边/悬浮卡片</w:t>
            </w:r>
          </w:p>
        </w:tc>
        <w:tc>
          <w:tcPr>
            <w:tcW w:w="6591" w:type="dxa"/>
            <w:vAlign w:val="center"/>
          </w:tcPr>
          <w:p w14:paraId="362E1F98">
            <w:pPr>
              <w:snapToGrid w:val="0"/>
              <w:ind w:left="0" w:leftChars="0" w:right="0" w:rightChars="0" w:firstLine="0" w:firstLineChars="0"/>
              <w:jc w:val="left"/>
            </w:pPr>
            <w:r>
              <w:t>鼠标悬停/点击时弹出详情卡片，含当地茶文化实拍图片 + 文字介绍 + 中国茶进口占比数据</w:t>
            </w:r>
          </w:p>
        </w:tc>
      </w:tr>
      <w:tr w14:paraId="25781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13" w:type="dxa"/>
            <w:vAlign w:val="center"/>
          </w:tcPr>
          <w:p w14:paraId="70BBDCCA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底部信息区</w:t>
            </w:r>
          </w:p>
        </w:tc>
        <w:tc>
          <w:tcPr>
            <w:tcW w:w="6591" w:type="dxa"/>
            <w:vAlign w:val="center"/>
          </w:tcPr>
          <w:p w14:paraId="5BAE0727">
            <w:pPr>
              <w:snapToGrid w:val="0"/>
              <w:ind w:left="0" w:leftChars="0" w:right="0" w:rightChars="0" w:firstLine="0" w:firstLineChars="0"/>
              <w:jc w:val="left"/>
            </w:pPr>
            <w:r>
              <w:t>数据来源说明（全球茶叶贸易数据库、文化研究文献、实地调研数据、公开数据集）+ 版权信息（©2024世界共饮项目组，仅供学习与非商业使用）+ 互动入口（探索更多）</w:t>
            </w:r>
          </w:p>
        </w:tc>
      </w:tr>
    </w:tbl>
    <w:p w14:paraId="3AA07633">
      <w:pPr>
        <w:pStyle w:val="3"/>
        <w:spacing w:after="260" w:afterLines="0"/>
        <w:rPr>
          <w:rFonts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ascii="黑体" w:hAnsi="宋体" w:eastAsia="黑体" w:cs="黑体"/>
          <w:b/>
          <w:bCs/>
          <w:kern w:val="2"/>
          <w:sz w:val="32"/>
          <w:szCs w:val="24"/>
          <w:lang w:val="en-US" w:eastAsia="zh-CN" w:bidi="ar-SA"/>
        </w:rPr>
        <w:t>四、交互设计方案</w:t>
      </w:r>
    </w:p>
    <w:tbl>
      <w:tblPr>
        <w:tblStyle w:val="5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6355"/>
      </w:tblGrid>
      <w:tr w14:paraId="51370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949" w:type="dxa"/>
            <w:vAlign w:val="center"/>
          </w:tcPr>
          <w:p w14:paraId="74DA42D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交互行为</w:t>
            </w:r>
          </w:p>
        </w:tc>
        <w:tc>
          <w:tcPr>
            <w:tcW w:w="6355" w:type="dxa"/>
            <w:vAlign w:val="center"/>
          </w:tcPr>
          <w:p w14:paraId="5F07BB3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触发效果</w:t>
            </w:r>
          </w:p>
        </w:tc>
      </w:tr>
      <w:tr w14:paraId="76B18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49" w:type="dxa"/>
            <w:vAlign w:val="center"/>
          </w:tcPr>
          <w:p w14:paraId="3D7454DA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鼠标悬停点位（地图）</w:t>
            </w:r>
          </w:p>
        </w:tc>
        <w:tc>
          <w:tcPr>
            <w:tcW w:w="6355" w:type="dxa"/>
            <w:vAlign w:val="center"/>
          </w:tcPr>
          <w:p w14:paraId="3DAC4E73">
            <w:pPr>
              <w:snapToGrid w:val="0"/>
              <w:ind w:left="0" w:leftChars="0" w:right="0" w:rightChars="0" w:firstLine="0" w:firstLineChars="0"/>
              <w:jc w:val="left"/>
            </w:pPr>
            <w:r>
              <w:t>显示悬浮信息卡：国家/地区名称 + 中国茶进口占比 + 当地饮茶习惯说明（含小图+文字）</w:t>
            </w:r>
          </w:p>
        </w:tc>
      </w:tr>
      <w:tr w14:paraId="0684D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49" w:type="dxa"/>
            <w:vAlign w:val="center"/>
          </w:tcPr>
          <w:p w14:paraId="2856F334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点击点位（地图/列表）</w:t>
            </w:r>
          </w:p>
        </w:tc>
        <w:tc>
          <w:tcPr>
            <w:tcW w:w="6355" w:type="dxa"/>
            <w:vAlign w:val="center"/>
          </w:tcPr>
          <w:p w14:paraId="1227EFAD">
            <w:pPr>
              <w:snapToGrid w:val="0"/>
              <w:ind w:left="0" w:leftChars="0" w:right="0" w:rightChars="0" w:firstLine="0" w:firstLineChars="0"/>
              <w:jc w:val="left"/>
            </w:pPr>
            <w:r>
              <w:t>展开详情卡片：完整文化介绍 + 相关数据图表 + 实景图轮播</w:t>
            </w:r>
          </w:p>
        </w:tc>
      </w:tr>
      <w:tr w14:paraId="70DC3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49" w:type="dxa"/>
            <w:vAlign w:val="center"/>
          </w:tcPr>
          <w:p w14:paraId="1DFAB43A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地图缩放/平移</w:t>
            </w:r>
          </w:p>
        </w:tc>
        <w:tc>
          <w:tcPr>
            <w:tcW w:w="6355" w:type="dxa"/>
            <w:vAlign w:val="center"/>
          </w:tcPr>
          <w:p w14:paraId="31DC634A">
            <w:pPr>
              <w:snapToGrid w:val="0"/>
              <w:ind w:left="0" w:leftChars="0" w:right="0" w:rightChars="0" w:firstLine="0" w:firstLineChars="0"/>
              <w:jc w:val="left"/>
            </w:pPr>
            <w:r>
              <w:t>流畅过渡动画，隐藏式动态加载，避免视觉卡顿</w:t>
            </w:r>
          </w:p>
        </w:tc>
      </w:tr>
      <w:tr w14:paraId="24CAF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49" w:type="dxa"/>
            <w:vAlign w:val="center"/>
          </w:tcPr>
          <w:p w14:paraId="58F6E254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图表数据切换</w:t>
            </w:r>
          </w:p>
        </w:tc>
        <w:tc>
          <w:tcPr>
            <w:tcW w:w="6355" w:type="dxa"/>
            <w:vAlign w:val="center"/>
          </w:tcPr>
          <w:p w14:paraId="620DA3D7">
            <w:pPr>
              <w:snapToGrid w:val="0"/>
              <w:ind w:left="0" w:leftChars="0" w:right="0" w:rightChars="0" w:firstLine="0" w:firstLineChars="0"/>
              <w:jc w:val="left"/>
            </w:pPr>
            <w:r>
              <w:t>图表与地图数据平滑转场更新（如切换年份或国家维度）</w:t>
            </w:r>
          </w:p>
        </w:tc>
      </w:tr>
      <w:tr w14:paraId="2DD17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949" w:type="dxa"/>
            <w:vAlign w:val="center"/>
          </w:tcPr>
          <w:p w14:paraId="151C4263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搜索框输入</w:t>
            </w:r>
          </w:p>
        </w:tc>
        <w:tc>
          <w:tcPr>
            <w:tcW w:w="6355" w:type="dxa"/>
            <w:vAlign w:val="center"/>
          </w:tcPr>
          <w:p w14:paraId="2A06B4C4">
            <w:pPr>
              <w:snapToGrid w:val="0"/>
              <w:ind w:left="0" w:leftChars="0" w:right="0" w:rightChars="0" w:firstLine="0" w:firstLineChars="0"/>
              <w:jc w:val="left"/>
            </w:pPr>
            <w:r>
              <w:t>自动匹配茶产地、文化习惯或地标名称，高亮显示相关点位</w:t>
            </w:r>
          </w:p>
        </w:tc>
      </w:tr>
    </w:tbl>
    <w:p w14:paraId="18508F9A">
      <w:pPr>
        <w:pStyle w:val="3"/>
        <w:spacing w:after="260" w:afterLines="0"/>
        <w:rPr>
          <w:rFonts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ascii="黑体" w:hAnsi="宋体" w:eastAsia="黑体" w:cs="黑体"/>
          <w:b/>
          <w:bCs/>
          <w:kern w:val="2"/>
          <w:sz w:val="32"/>
          <w:szCs w:val="24"/>
          <w:lang w:val="en-US" w:eastAsia="zh-CN" w:bidi="ar-SA"/>
        </w:rPr>
        <w:t>五、视觉设计规范</w:t>
      </w:r>
    </w:p>
    <w:tbl>
      <w:tblPr>
        <w:tblStyle w:val="5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7019"/>
      </w:tblGrid>
      <w:tr w14:paraId="2976E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285" w:type="dxa"/>
            <w:vAlign w:val="center"/>
          </w:tcPr>
          <w:p w14:paraId="6129718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设计要素</w:t>
            </w:r>
          </w:p>
        </w:tc>
        <w:tc>
          <w:tcPr>
            <w:tcW w:w="7019" w:type="dxa"/>
            <w:vAlign w:val="center"/>
          </w:tcPr>
          <w:p w14:paraId="6BB917B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规范说明</w:t>
            </w:r>
          </w:p>
        </w:tc>
      </w:tr>
      <w:tr w14:paraId="0EA9C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85" w:type="dxa"/>
            <w:vAlign w:val="center"/>
          </w:tcPr>
          <w:p w14:paraId="416D8C67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主色调</w:t>
            </w:r>
          </w:p>
        </w:tc>
        <w:tc>
          <w:tcPr>
            <w:tcW w:w="7019" w:type="dxa"/>
            <w:vAlign w:val="center"/>
          </w:tcPr>
          <w:p w14:paraId="41A7A40A">
            <w:pPr>
              <w:snapToGrid w:val="0"/>
              <w:ind w:left="0" w:leftChars="0" w:right="0" w:rightChars="0" w:firstLine="0" w:firstLineChars="0"/>
              <w:jc w:val="left"/>
            </w:pPr>
            <w:r>
              <w:t>茶棕色（#6B4C3B）+ 米白（#F5F0E8）+ 点缀绿（#7BA05B）与橙红（#D4875E）</w:t>
            </w:r>
          </w:p>
        </w:tc>
      </w:tr>
      <w:tr w14:paraId="0D448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85" w:type="dxa"/>
            <w:vAlign w:val="center"/>
          </w:tcPr>
          <w:p w14:paraId="3AE68819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字体</w:t>
            </w:r>
          </w:p>
        </w:tc>
        <w:tc>
          <w:tcPr>
            <w:tcW w:w="7019" w:type="dxa"/>
            <w:vAlign w:val="center"/>
          </w:tcPr>
          <w:p w14:paraId="1B2AFC13">
            <w:pPr>
              <w:snapToGrid w:val="0"/>
              <w:ind w:left="0" w:leftChars="0" w:right="0" w:rightChars="0" w:firstLine="0" w:firstLineChars="0"/>
              <w:jc w:val="left"/>
            </w:pPr>
            <w:r>
              <w:t>标题：思源宋体/衬线体（体现文化感）；正文：无衬线体（确保数据可读性）</w:t>
            </w:r>
          </w:p>
        </w:tc>
      </w:tr>
      <w:tr w14:paraId="46B07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85" w:type="dxa"/>
            <w:vAlign w:val="center"/>
          </w:tcPr>
          <w:p w14:paraId="5D8496BB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地图风格</w:t>
            </w:r>
          </w:p>
        </w:tc>
        <w:tc>
          <w:tcPr>
            <w:tcW w:w="7019" w:type="dxa"/>
            <w:vAlign w:val="center"/>
          </w:tcPr>
          <w:p w14:paraId="7F17990B">
            <w:pPr>
              <w:snapToGrid w:val="0"/>
              <w:ind w:left="0" w:leftChars="0" w:right="0" w:rightChars="0" w:firstLine="0" w:firstLineChars="0"/>
              <w:jc w:val="left"/>
            </w:pPr>
            <w:r>
              <w:t>浅色底图 + 低饱和度地形示意，突出茶文化点位和产地标注</w:t>
            </w:r>
          </w:p>
        </w:tc>
      </w:tr>
      <w:tr w14:paraId="2179B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85" w:type="dxa"/>
            <w:vAlign w:val="center"/>
          </w:tcPr>
          <w:p w14:paraId="15402A48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卡片样式</w:t>
            </w:r>
          </w:p>
        </w:tc>
        <w:tc>
          <w:tcPr>
            <w:tcW w:w="7019" w:type="dxa"/>
            <w:vAlign w:val="center"/>
          </w:tcPr>
          <w:p w14:paraId="6E09ABD9">
            <w:pPr>
              <w:snapToGrid w:val="0"/>
              <w:ind w:left="0" w:leftChars="0" w:right="0" w:rightChars="0" w:firstLine="0" w:firstLineChars="0"/>
              <w:jc w:val="left"/>
            </w:pPr>
            <w:r>
              <w:t>毛玻璃效果（Glassmorphism）或浅阴影圆角卡片，保持现代感与信息层次</w:t>
            </w:r>
          </w:p>
        </w:tc>
      </w:tr>
      <w:tr w14:paraId="1BBB0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85" w:type="dxa"/>
            <w:vAlign w:val="center"/>
          </w:tcPr>
          <w:p w14:paraId="6F41C82E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图标</w:t>
            </w:r>
          </w:p>
        </w:tc>
        <w:tc>
          <w:tcPr>
            <w:tcW w:w="7019" w:type="dxa"/>
            <w:vAlign w:val="center"/>
          </w:tcPr>
          <w:p w14:paraId="11AC9F96">
            <w:pPr>
              <w:snapToGrid w:val="0"/>
              <w:ind w:left="0" w:leftChars="0" w:right="0" w:rightChars="0" w:firstLine="0" w:firstLineChars="0"/>
              <w:jc w:val="left"/>
            </w:pPr>
            <w:r>
              <w:t>线性图标，风格统一，与茶文化主题相关（茶壶、地图、数据图表等）</w:t>
            </w:r>
          </w:p>
        </w:tc>
      </w:tr>
    </w:tbl>
    <w:p w14:paraId="23F1661C">
      <w:pPr>
        <w:pStyle w:val="3"/>
        <w:spacing w:after="260" w:afterLines="0"/>
        <w:rPr>
          <w:rFonts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ascii="黑体" w:hAnsi="宋体" w:eastAsia="黑体" w:cs="黑体"/>
          <w:b/>
          <w:bCs/>
          <w:kern w:val="2"/>
          <w:sz w:val="32"/>
          <w:szCs w:val="24"/>
          <w:lang w:val="en-US" w:eastAsia="zh-CN" w:bidi="ar-SA"/>
        </w:rPr>
        <w:t>六、后续拓展方向</w:t>
      </w:r>
    </w:p>
    <w:p w14:paraId="5011C41B">
      <w:pPr>
        <w:numPr>
          <w:ilvl w:val="0"/>
          <w:numId w:val="1"/>
        </w:numPr>
        <w:spacing w:line="360" w:lineRule="auto"/>
        <w:ind w:left="720" w:leftChars="0" w:firstLine="422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数据动态化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：连接真实全球茶叶贸易数据库，实现实时数据更新</w:t>
      </w:r>
    </w:p>
    <w:p w14:paraId="4A8E9808">
      <w:pPr>
        <w:numPr>
          <w:ilvl w:val="0"/>
          <w:numId w:val="1"/>
        </w:numPr>
        <w:spacing w:line="360" w:lineRule="auto"/>
        <w:ind w:left="720" w:leftChars="0" w:firstLine="422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多语言支持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：增加中英双语切换，适配国际用户</w:t>
      </w:r>
    </w:p>
    <w:p w14:paraId="5F52049A">
      <w:pPr>
        <w:numPr>
          <w:ilvl w:val="0"/>
          <w:numId w:val="1"/>
        </w:numPr>
        <w:spacing w:line="360" w:lineRule="auto"/>
        <w:ind w:left="720" w:leftChars="0" w:firstLine="422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用户UGC功能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：用户可上传本地茶文化地标，参与“我的收藏”内容共建</w:t>
      </w:r>
    </w:p>
    <w:p w14:paraId="0E2D8611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0" w:firstLineChars="0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黑体" w:hAnsi="宋体" w:eastAsia="黑体" w:cs="黑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1. </w:t>
      </w: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不同</w:t>
      </w:r>
      <w:r>
        <w:rPr>
          <w:rFonts w:hint="default" w:ascii="黑体" w:hAnsi="宋体" w:eastAsia="黑体" w:cs="黑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国家的饮茶习惯偏好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4"/>
        <w:gridCol w:w="2031"/>
        <w:gridCol w:w="6419"/>
      </w:tblGrid>
      <w:tr w14:paraId="2B50B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E7C7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国家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487A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代表性饮茶方式</w:t>
            </w:r>
          </w:p>
        </w:tc>
        <w:tc>
          <w:tcPr>
            <w:tcW w:w="6419" w:type="dxa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6B24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文化说明（可用作卡片文字）</w:t>
            </w:r>
          </w:p>
        </w:tc>
      </w:tr>
      <w:tr w14:paraId="6FE68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5FF7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1E7C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功夫茶 / 抹茶</w:t>
            </w:r>
          </w:p>
        </w:tc>
        <w:tc>
          <w:tcPr>
            <w:tcW w:w="6419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A2DD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从唐代煎茶到宋代点茶，功夫茶强调“和、敬、清、寂”的茶道精神。绿茶、乌龙茶、普洱茶各具特色，是茶文化发源地。</w:t>
            </w:r>
          </w:p>
        </w:tc>
      </w:tr>
      <w:tr w14:paraId="471AC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6DAB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印度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3C86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香料茶（Masala Chai）/ 奶茶</w:t>
            </w:r>
          </w:p>
        </w:tc>
        <w:tc>
          <w:tcPr>
            <w:tcW w:w="6419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3663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将红茶与牛奶、豆蔻、丁香、生姜等香料同煮，是印度街头巷尾的日常饮品。阿萨姆和大吉岭是世界著名红茶产区。</w:t>
            </w:r>
          </w:p>
        </w:tc>
      </w:tr>
      <w:tr w14:paraId="66EE7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3830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土耳其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7B96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红茶 / 煮茶</w:t>
            </w:r>
          </w:p>
        </w:tc>
        <w:tc>
          <w:tcPr>
            <w:tcW w:w="6419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1F31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土耳其是全球人均茶叶消费量最高的国家之一。使用双层茶壶（Çaydanlık）烹煮，盛装于郁金香形玻璃杯中，是社交待客的必备。</w:t>
            </w:r>
          </w:p>
        </w:tc>
      </w:tr>
      <w:tr w14:paraId="173D9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6359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英国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E489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下午茶 / 奶茶</w:t>
            </w:r>
          </w:p>
        </w:tc>
        <w:tc>
          <w:tcPr>
            <w:tcW w:w="6419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89FD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英式下午茶起源于19世纪，以红茶加奶为主，搭配三明治、司康饼等点心，形成独特的“茶歇”文化礼仪。</w:t>
            </w:r>
          </w:p>
        </w:tc>
      </w:tr>
    </w:tbl>
    <w:tbl>
      <w:tblPr>
        <w:tblStyle w:val="5"/>
        <w:tblpPr w:leftFromText="180" w:rightFromText="180" w:vertAnchor="text" w:horzAnchor="page" w:tblpX="1795" w:tblpY="808"/>
        <w:tblOverlap w:val="never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1"/>
        <w:gridCol w:w="7793"/>
      </w:tblGrid>
      <w:tr w14:paraId="4F40F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32BC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国家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6542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主要产茶区（可标注点位）</w:t>
            </w:r>
          </w:p>
        </w:tc>
      </w:tr>
      <w:tr w14:paraId="25FFF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F072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中国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0EF8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福建（武夷山、安溪）、云南（普洱）、浙江（杭州）、安徽（黄山）</w:t>
            </w:r>
          </w:p>
        </w:tc>
      </w:tr>
      <w:tr w14:paraId="495C0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3727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印度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18FF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阿萨姆、大吉岭、尼尔吉里</w:t>
            </w:r>
          </w:p>
        </w:tc>
      </w:tr>
      <w:tr w14:paraId="75BA2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6F61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肯尼亚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CEF7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凯里乔、涅里、基西</w:t>
            </w:r>
          </w:p>
        </w:tc>
      </w:tr>
      <w:tr w14:paraId="5C5C7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6332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斯里兰卡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6519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努沃勒埃利耶、康提、乌瓦</w:t>
            </w:r>
          </w:p>
        </w:tc>
      </w:tr>
      <w:tr w14:paraId="77273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DE8D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越南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F610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太原、林同</w:t>
            </w:r>
          </w:p>
        </w:tc>
      </w:tr>
      <w:tr w14:paraId="1F269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47D0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日本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FD12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静冈、宇治、狭山</w:t>
            </w:r>
          </w:p>
        </w:tc>
      </w:tr>
      <w:tr w14:paraId="5D1E0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C7D6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土耳其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BC90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里泽（Rize）</w:t>
            </w:r>
          </w:p>
        </w:tc>
      </w:tr>
      <w:tr w14:paraId="5049E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370E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印尼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227B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爪哇岛、苏门答腊</w:t>
            </w:r>
          </w:p>
        </w:tc>
      </w:tr>
    </w:tbl>
    <w:p w14:paraId="6203EFF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0" w:firstLineChars="0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黑体" w:hAnsi="宋体" w:eastAsia="黑体" w:cs="黑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2. 主要茶产地关联点位</w:t>
      </w:r>
      <w:r>
        <w:rPr>
          <w:rFonts w:hint="eastAsia" w:ascii="黑体" w:eastAsia="黑体" w:cs="黑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（上表）</w:t>
      </w:r>
    </w:p>
    <w:p w14:paraId="3FE2C3B8">
      <w:pPr>
        <w:numPr>
          <w:ilvl w:val="0"/>
          <w:numId w:val="0"/>
        </w:numPr>
        <w:bidi w:val="0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信息卡可以写的资料：</w:t>
      </w:r>
    </w:p>
    <w:p w14:paraId="0FBB6F4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0" w:firstLineChars="0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中国 · 茶道之源</w:t>
      </w:r>
    </w:p>
    <w:p w14:paraId="5886E7B7">
      <w:pPr>
        <w:numPr>
          <w:numId w:val="0"/>
        </w:numPr>
        <w:bidi w:val="0"/>
        <w:rPr>
          <w:rFonts w:hint="eastAsi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饮茶方式：功夫茶 / 抹茶 / 清饮</w:t>
      </w:r>
    </w:p>
    <w:p w14:paraId="383A3CD7">
      <w:pPr>
        <w:numPr>
          <w:numId w:val="0"/>
        </w:numPr>
        <w:bidi w:val="0"/>
        <w:rPr>
          <w:rFonts w:hint="eastAsi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文化介绍：</w:t>
      </w:r>
    </w:p>
    <w:p w14:paraId="0EACC0FD">
      <w:pPr>
        <w:widowControl w:val="0"/>
        <w:numPr>
          <w:numId w:val="0"/>
        </w:numPr>
        <w:bidi w:val="0"/>
        <w:ind w:left="0" w:leftChars="0" w:firstLine="0" w:firstLineChars="0"/>
        <w:jc w:val="both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中国是茶的故乡，拥有数千年的饮茶历史。从唐代陆羽《茶经》奠定茶道根基，到宋代点茶、明清泡茶，形成了“和、敬、清、寂”的东方茶道精神。中国茶类齐全，绿茶、红茶、乌龙茶、白茶、黄茶、黑茶六大茶类各具风韵。功夫茶讲究“关公巡城、韩信点兵”的冲泡技艺，每一泡都追求香气、滋味与回甘的极致平衡。茶不仅是饮品，更是中国人待客、修心、社交的文化载体。</w:t>
      </w:r>
    </w:p>
    <w:p w14:paraId="3B52D58A">
      <w:pPr>
        <w:widowControl w:val="0"/>
        <w:numPr>
          <w:numId w:val="0"/>
        </w:numPr>
        <w:bidi w:val="0"/>
        <w:ind w:left="0" w:leftChars="0" w:firstLine="0" w:firstLineChars="0"/>
        <w:jc w:val="center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60270" cy="3081655"/>
            <wp:effectExtent l="0" t="0" r="3810" b="1206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t="17191" b="17007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3081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67A49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0" w:firstLineChars="0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印度 · 香料与红茶的交响</w:t>
      </w:r>
    </w:p>
    <w:p w14:paraId="7D9EAE73">
      <w:pPr>
        <w:numPr>
          <w:numId w:val="0"/>
        </w:numPr>
        <w:bidi w:val="0"/>
        <w:rPr>
          <w:rFonts w:hint="eastAsi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饮茶方式：马萨拉香料茶（Masala Chai）/ 奶茶</w:t>
      </w:r>
    </w:p>
    <w:p w14:paraId="7FBC5C6A">
      <w:pPr>
        <w:numPr>
          <w:numId w:val="0"/>
        </w:numPr>
        <w:bidi w:val="0"/>
        <w:rPr>
          <w:rFonts w:hint="eastAsi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文化介绍：</w:t>
      </w:r>
    </w:p>
    <w:p w14:paraId="7E1FFDD9">
      <w:pPr>
        <w:numPr>
          <w:numId w:val="0"/>
        </w:numPr>
        <w:bidi w:val="0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印度是世界第二大茶叶生产国，也是全球最大的红茶消费市场之一。阿萨姆（Assam）的红茶浓烈醇厚，大吉岭（Darjeeling）的春摘茶被誉为“红茶中的香槟”，尼尔吉里（Nilgiri）则清新柔和。但印度最具代表性的饮茶方式是“马萨拉茶”——将阿萨姆红茶与牛奶、豆蔻、丁香、肉桂、生姜等香料一同熬煮，甜辣交融，香气扑鼻。在印度街头，柴瓦拉（Chaiwala，茶摊主）的煮茶声是每个城市最鲜活的日常背景。</w:t>
      </w:r>
    </w:p>
    <w:p w14:paraId="4727AF0C">
      <w:pPr>
        <w:numPr>
          <w:numId w:val="0"/>
        </w:numPr>
        <w:bidi w:val="0"/>
        <w:jc w:val="center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60270" cy="3021330"/>
            <wp:effectExtent l="0" t="0" r="3810" b="1143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3021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D8A21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0" w:firstLineChars="0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土耳其 · 郁金香杯里的社交密码</w:t>
      </w:r>
    </w:p>
    <w:p w14:paraId="30A999E6">
      <w:pPr>
        <w:numPr>
          <w:numId w:val="0"/>
        </w:numPr>
        <w:bidi w:val="0"/>
        <w:rPr>
          <w:rFonts w:hint="eastAsi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饮茶方式：土耳其红茶 / 煮茶（Çay）</w:t>
      </w:r>
    </w:p>
    <w:p w14:paraId="48DB707E">
      <w:pPr>
        <w:numPr>
          <w:numId w:val="0"/>
        </w:numPr>
        <w:bidi w:val="0"/>
        <w:rPr>
          <w:rFonts w:hint="eastAsi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文化介绍：</w:t>
      </w:r>
    </w:p>
    <w:p w14:paraId="60F0EF8D">
      <w:pPr>
        <w:numPr>
          <w:numId w:val="0"/>
        </w:numPr>
        <w:bidi w:val="0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土耳其是全球人均茶叶消费量最高的国家，每人年均饮用超过3公斤茶叶。土耳其茶（Çay）采用独特的双层茶壶（Çaydanlık）烹煮：上层浓茶、下层沸水，饮用时按口味勾兑，盛装于郁金香形透明玻璃杯中，配上一块方糖，色泽红亮如琥珀。茶在土耳其不仅是饮品，更是社交生活的核心——从家庭聚会到市集商谈，一杯红茶递出的不仅是温暖，更是“欢迎”与“信任”。黑海沿岸的里泽（Rize）地区是土耳其茶叶的主产区，终年湿润的气候孕育了独具风味的土耳其红茶。</w:t>
      </w:r>
    </w:p>
    <w:p w14:paraId="12B26E7A">
      <w:pPr>
        <w:numPr>
          <w:numId w:val="0"/>
        </w:numPr>
        <w:bidi w:val="0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800225" cy="2329815"/>
            <wp:effectExtent l="0" t="0" r="13335" b="190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32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239770" cy="2175510"/>
            <wp:effectExtent l="0" t="0" r="6350" b="381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175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ECA4C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0" w:firstLineChars="0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英国 · 下午茶的优雅仪式</w:t>
      </w:r>
    </w:p>
    <w:p w14:paraId="52303160">
      <w:pPr>
        <w:numPr>
          <w:numId w:val="0"/>
        </w:numPr>
        <w:bidi w:val="0"/>
        <w:rPr>
          <w:rFonts w:hint="eastAsi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饮茶方式：英式下午茶 / 红茶加奶</w:t>
      </w:r>
    </w:p>
    <w:p w14:paraId="46E35B8F">
      <w:pPr>
        <w:numPr>
          <w:numId w:val="0"/>
        </w:numPr>
        <w:bidi w:val="0"/>
        <w:rPr>
          <w:rFonts w:hint="eastAsi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文化介绍：</w:t>
      </w:r>
    </w:p>
    <w:p w14:paraId="2D3DB97C">
      <w:pPr>
        <w:numPr>
          <w:numId w:val="0"/>
        </w:numPr>
        <w:bidi w:val="0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英式下午茶起源于19世纪初期，由贝德福德公爵夫人安娜引入，如今已成为英国最具标志性的文化符号之一。下午四时左右，三层点心架（底层三明治、中层司康饼、上层甜品）搭配一壶经典的红茶（多为阿萨姆、锡兰或英式早餐茶），先加奶、后倒茶，轻搅慢饮，构成了优雅的“茶歇”礼仪。英国并非茶叶产地，却凭借强大的贸易网络和殖民历史，将红茶文化推广至全球，成为世界最大茶叶进口国之一，伦敦至今仍是全球茶叶拍卖与贸易的重要中心。</w:t>
      </w:r>
    </w:p>
    <w:p w14:paraId="52C94371">
      <w:pPr>
        <w:numPr>
          <w:numId w:val="0"/>
        </w:numPr>
        <w:bidi w:val="0"/>
        <w:jc w:val="center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60270" cy="2818130"/>
            <wp:effectExtent l="0" t="0" r="3810" b="127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2818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BF144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0" w:firstLineChars="0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日本 · 抹茶的禅意美学</w:t>
      </w:r>
    </w:p>
    <w:p w14:paraId="7B4ECCEC">
      <w:pPr>
        <w:numPr>
          <w:numId w:val="0"/>
        </w:numPr>
        <w:bidi w:val="0"/>
        <w:rPr>
          <w:rFonts w:hint="eastAsi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饮茶方式：抹茶 / 煎茶 / 玉露</w:t>
      </w:r>
    </w:p>
    <w:p w14:paraId="1BC6AADB">
      <w:pPr>
        <w:numPr>
          <w:numId w:val="0"/>
        </w:numPr>
        <w:bidi w:val="0"/>
        <w:rPr>
          <w:rFonts w:hint="eastAsi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文化介绍：</w:t>
      </w:r>
    </w:p>
    <w:p w14:paraId="5177D116">
      <w:pPr>
        <w:numPr>
          <w:numId w:val="0"/>
        </w:numPr>
        <w:bidi w:val="0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日本茶道（茶の湯）将饮茶提升至哲学与美学的层面。抹茶（Matcha）是日本茶道的核心，将覆盖栽培的茶叶研磨成粉末，点茶时以茶筅快速搅打，形成绵密泡沫，入口先苦后甘，回味悠长。煎茶（Sencha）则是日本日常消费最广的绿茶，清香鲜爽。静冈县是日本最大的茶叶产区，宇治（京都）则以高品质抹茶闻名世界。日本茶文化强调“一期一会”，即每一次茶会都是独一无二的缘分，体现了对自然与当下的极致珍视。</w:t>
      </w:r>
    </w:p>
    <w:p w14:paraId="2B7CAD84">
      <w:pPr>
        <w:numPr>
          <w:numId w:val="0"/>
        </w:numPr>
        <w:bidi w:val="0"/>
        <w:jc w:val="center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bookmarkStart w:id="0" w:name="_GoBack"/>
      <w:r>
        <w:rPr>
          <w:rFonts w:ascii="宋体" w:hAnsi="宋体" w:eastAsia="宋体" w:cs="宋体"/>
          <w:b/>
          <w:bCs/>
          <w:sz w:val="24"/>
          <w:szCs w:val="24"/>
        </w:rPr>
        <w:drawing>
          <wp:inline distT="0" distB="0" distL="114300" distR="114300">
            <wp:extent cx="3599815" cy="2247265"/>
            <wp:effectExtent l="0" t="0" r="12065" b="825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247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E0B283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0" w:firstLineChars="0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肯尼亚 · 红碎茶的全球力量</w:t>
      </w:r>
    </w:p>
    <w:p w14:paraId="5A6FFDCC">
      <w:pPr>
        <w:numPr>
          <w:numId w:val="0"/>
        </w:numPr>
        <w:bidi w:val="0"/>
        <w:rPr>
          <w:rFonts w:hint="eastAsi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饮茶方式：CTC红茶 / 奶茶基底</w:t>
      </w:r>
    </w:p>
    <w:p w14:paraId="143E507D">
      <w:pPr>
        <w:numPr>
          <w:numId w:val="0"/>
        </w:numPr>
        <w:bidi w:val="0"/>
        <w:rPr>
          <w:rFonts w:hint="eastAsi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文化介绍：</w:t>
      </w:r>
    </w:p>
    <w:p w14:paraId="068A8B23">
      <w:pPr>
        <w:numPr>
          <w:numId w:val="0"/>
        </w:numPr>
        <w:bidi w:val="0"/>
        <w:rPr>
          <w:rFonts w:hint="eastAsi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肯尼亚是全球最大的红茶出口国，其茶叶以CTC（压碎、撕裂、卷曲）工艺制成的红碎茶为主，茶汤色泽深红、滋味强劲，是全世界奶茶、袋泡茶和冰茶饮料的重要基底。肯尼亚茶园主要分布在海拔1500-2700米的高原地区，赤道阳光与火山土壤赋予了茶叶独特的“肯尼亚风味”——麦芽香浓郁、口感醇厚。茶叶是肯尼亚最重要的出口经济作物，支撑着数百万小农的生计。</w:t>
      </w:r>
    </w:p>
    <w:p w14:paraId="0BA933E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0" w:firstLineChars="0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斯里兰卡 · 锡兰红茶的纯净之味</w:t>
      </w:r>
    </w:p>
    <w:p w14:paraId="31CA6EBA">
      <w:pPr>
        <w:numPr>
          <w:numId w:val="0"/>
        </w:numPr>
        <w:bidi w:val="0"/>
        <w:rPr>
          <w:rFonts w:hint="eastAsi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饮茶方式：锡兰红茶 / 加奶或柠檬</w:t>
      </w:r>
    </w:p>
    <w:p w14:paraId="5D3D8D50">
      <w:pPr>
        <w:numPr>
          <w:numId w:val="0"/>
        </w:numPr>
        <w:bidi w:val="0"/>
        <w:rPr>
          <w:rFonts w:hint="eastAsi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文化介绍：</w:t>
      </w:r>
    </w:p>
    <w:p w14:paraId="15902AB7">
      <w:pPr>
        <w:numPr>
          <w:numId w:val="0"/>
        </w:numPr>
        <w:bidi w:val="0"/>
        <w:rPr>
          <w:rFonts w:hint="eastAsi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斯里兰卡旧称“锡兰”（Ceylon），其生产的红茶因此得名“锡兰红茶”，与印度大吉岭红茶、中国祁门红茶并称“世界三大高香红茶”。锡兰红茶按产区风味各异：努沃勒埃利耶（Nuwara Eliya）的茶叶带有玫瑰与柑橘清香，康提（Kandy）产区醇厚顺滑，乌瓦（Uva）则以强劲的薄荷香气著称。斯里兰卡是全球重要的茶叶出口国，茶业为国家经济支柱，茶园多采用“垂直管理”的种植模式，以严格的农残标准享誉国际市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Math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6B7EB7"/>
    <w:multiLevelType w:val="singleLevel"/>
    <w:tmpl w:val="016B7E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3456B0"/>
    <w:rsid w:val="16B34B25"/>
    <w:rsid w:val="23CD36CA"/>
    <w:rsid w:val="31CB6D6E"/>
    <w:rsid w:val="3A7E0E22"/>
    <w:rsid w:val="3E4C4A7A"/>
    <w:rsid w:val="483456B0"/>
    <w:rsid w:val="49C1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1188</Words>
  <Characters>1266</Characters>
  <Lines>0</Lines>
  <Paragraphs>0</Paragraphs>
  <TotalTime>24</TotalTime>
  <ScaleCrop>false</ScaleCrop>
  <LinksUpToDate>false</LinksUpToDate>
  <CharactersWithSpaces>1310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2026-08-02T04:26:00Z</dcterms:created>
  <dc:creator>黯</dc:creator>
  <cp:lastModifiedBy>黯</cp:lastModifiedBy>
  <dcterms:modified xsi:type="dcterms:W3CDTF">2026-08-03T03:46:14Z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AA81DAC2DBD4464BB38799B5449EF773_11</vt:lpwstr>
  </property>
  <property fmtid="{D5CDD505-2E9C-101B-9397-08002B2CF9AE}" pid="4" name="KSOTemplateDocerSaveRecord">
    <vt:lpwstr>eyJoZGlkIjoiNjMzMTc1OGM5YmYzMmZhZGFlMjY0ODk5YTQxNWQyNTgiLCJ1c2VySWQiOiIxMDM4OTQzOTcxIn0=</vt:lpwstr>
  </property>
</Properties>
</file>