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新宋体" w:hAnsi="新宋体" w:eastAsia="新宋体" w:cs="新宋体"/>
          <w:b/>
          <w:bCs/>
          <w:sz w:val="72"/>
          <w:szCs w:val="72"/>
          <w:lang w:val="en-US" w:eastAsia="zh-CN"/>
        </w:rPr>
      </w:pPr>
      <w:r>
        <w:rPr>
          <w:rFonts w:hint="eastAsia" w:ascii="新宋体" w:hAnsi="新宋体" w:eastAsia="新宋体" w:cs="新宋体"/>
          <w:sz w:val="24"/>
          <w:szCs w:val="24"/>
        </w:rPr>
        <w:drawing>
          <wp:inline distT="0" distB="0" distL="114300" distR="114300">
            <wp:extent cx="4965065" cy="1376045"/>
            <wp:effectExtent l="0" t="0" r="635" b="825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965065" cy="1376045"/>
                    </a:xfrm>
                    <a:prstGeom prst="rect">
                      <a:avLst/>
                    </a:prstGeom>
                    <a:noFill/>
                    <a:ln w="9525">
                      <a:noFill/>
                    </a:ln>
                  </pic:spPr>
                </pic:pic>
              </a:graphicData>
            </a:graphic>
          </wp:inline>
        </w:drawing>
      </w:r>
    </w:p>
    <w:p>
      <w:pPr>
        <w:jc w:val="center"/>
        <w:rPr>
          <w:rFonts w:hint="eastAsia" w:ascii="新宋体" w:hAnsi="新宋体" w:eastAsia="新宋体" w:cs="新宋体"/>
          <w:b/>
          <w:bCs/>
          <w:sz w:val="72"/>
          <w:szCs w:val="72"/>
          <w:lang w:val="en-US" w:eastAsia="zh-CN"/>
        </w:rPr>
      </w:pPr>
      <w:r>
        <w:rPr>
          <w:rFonts w:hint="eastAsia" w:ascii="新宋体" w:hAnsi="新宋体" w:eastAsia="新宋体" w:cs="新宋体"/>
          <w:b/>
          <w:bCs/>
          <w:sz w:val="72"/>
          <w:szCs w:val="72"/>
          <w:lang w:val="en-US" w:eastAsia="zh-CN"/>
        </w:rPr>
        <w:t>个人职业生涯规划</w:t>
      </w:r>
    </w:p>
    <w:p>
      <w:pPr>
        <w:jc w:val="center"/>
        <w:rPr>
          <w:rFonts w:hint="eastAsia" w:ascii="新宋体" w:hAnsi="新宋体" w:eastAsia="新宋体" w:cs="新宋体"/>
          <w:sz w:val="72"/>
          <w:szCs w:val="72"/>
          <w:lang w:val="en-US" w:eastAsia="zh-CN"/>
        </w:rPr>
      </w:pPr>
    </w:p>
    <w:p>
      <w:pPr>
        <w:jc w:val="center"/>
        <w:rPr>
          <w:rFonts w:hint="eastAsia" w:ascii="新宋体" w:hAnsi="新宋体" w:eastAsia="新宋体" w:cs="新宋体"/>
          <w:sz w:val="72"/>
          <w:szCs w:val="72"/>
          <w:lang w:val="en-US" w:eastAsia="zh-CN"/>
        </w:rPr>
      </w:pPr>
    </w:p>
    <w:p>
      <w:pPr>
        <w:jc w:val="center"/>
        <w:rPr>
          <w:rFonts w:hint="eastAsia" w:ascii="新宋体" w:hAnsi="新宋体" w:eastAsia="新宋体" w:cs="新宋体"/>
          <w:sz w:val="72"/>
          <w:szCs w:val="72"/>
          <w:lang w:val="en-US" w:eastAsia="zh-CN"/>
        </w:rPr>
      </w:pPr>
    </w:p>
    <w:p>
      <w:pPr>
        <w:jc w:val="center"/>
        <w:rPr>
          <w:rFonts w:hint="eastAsia" w:ascii="新宋体" w:hAnsi="新宋体" w:eastAsia="新宋体" w:cs="新宋体"/>
          <w:sz w:val="72"/>
          <w:szCs w:val="72"/>
          <w:lang w:val="en-US" w:eastAsia="zh-CN"/>
        </w:rPr>
      </w:pPr>
    </w:p>
    <w:p>
      <w:pPr>
        <w:ind w:firstLine="1800" w:firstLineChars="500"/>
        <w:jc w:val="both"/>
        <w:rPr>
          <w:rFonts w:hint="eastAsia" w:ascii="新宋体" w:hAnsi="新宋体" w:eastAsia="新宋体" w:cs="新宋体"/>
          <w:sz w:val="36"/>
          <w:szCs w:val="36"/>
          <w:lang w:val="en-US" w:eastAsia="zh-CN"/>
        </w:rPr>
      </w:pPr>
      <w:r>
        <w:rPr>
          <w:rFonts w:hint="eastAsia" w:ascii="新宋体" w:hAnsi="新宋体" w:eastAsia="新宋体" w:cs="新宋体"/>
          <w:sz w:val="36"/>
          <w:szCs w:val="36"/>
          <w:lang w:val="en-US" w:eastAsia="zh-CN"/>
        </w:rPr>
        <w:t>姓名：</w:t>
      </w:r>
      <w:r>
        <w:rPr>
          <w:rFonts w:hint="eastAsia" w:ascii="新宋体" w:hAnsi="新宋体" w:eastAsia="新宋体" w:cs="新宋体"/>
          <w:sz w:val="36"/>
          <w:szCs w:val="36"/>
          <w:u w:val="single"/>
          <w:lang w:val="en-US" w:eastAsia="zh-CN"/>
        </w:rPr>
        <w:t>张磊</w:t>
      </w:r>
    </w:p>
    <w:p>
      <w:pPr>
        <w:jc w:val="both"/>
        <w:rPr>
          <w:rFonts w:hint="eastAsia" w:ascii="新宋体" w:hAnsi="新宋体" w:eastAsia="新宋体" w:cs="新宋体"/>
          <w:sz w:val="36"/>
          <w:szCs w:val="36"/>
          <w:lang w:val="en-US" w:eastAsia="zh-CN"/>
        </w:rPr>
      </w:pPr>
      <w:r>
        <w:rPr>
          <w:rFonts w:hint="eastAsia" w:ascii="新宋体" w:hAnsi="新宋体" w:eastAsia="新宋体" w:cs="新宋体"/>
          <w:sz w:val="36"/>
          <w:szCs w:val="36"/>
          <w:lang w:val="en-US" w:eastAsia="zh-CN"/>
        </w:rPr>
        <w:t xml:space="preserve">          </w:t>
      </w:r>
      <w:r>
        <w:rPr>
          <w:rFonts w:hint="eastAsia" w:ascii="新宋体" w:hAnsi="新宋体" w:eastAsia="新宋体" w:cs="新宋体"/>
          <w:sz w:val="36"/>
          <w:szCs w:val="36"/>
          <w:highlight w:val="none"/>
          <w:lang w:val="en-US" w:eastAsia="zh-CN"/>
        </w:rPr>
        <w:t>学号</w:t>
      </w:r>
      <w:r>
        <w:rPr>
          <w:rFonts w:hint="eastAsia" w:ascii="新宋体" w:hAnsi="新宋体" w:eastAsia="新宋体" w:cs="新宋体"/>
          <w:sz w:val="36"/>
          <w:szCs w:val="36"/>
          <w:lang w:val="en-US" w:eastAsia="zh-CN"/>
        </w:rPr>
        <w:t>：</w:t>
      </w:r>
      <w:r>
        <w:rPr>
          <w:rFonts w:hint="eastAsia" w:ascii="新宋体" w:hAnsi="新宋体" w:eastAsia="新宋体" w:cs="新宋体"/>
          <w:sz w:val="36"/>
          <w:szCs w:val="36"/>
          <w:u w:val="single"/>
          <w:lang w:val="en-US" w:eastAsia="zh-CN"/>
        </w:rPr>
        <w:t>2007010328</w:t>
      </w:r>
    </w:p>
    <w:p>
      <w:pPr>
        <w:jc w:val="both"/>
        <w:rPr>
          <w:rFonts w:hint="eastAsia" w:ascii="新宋体" w:hAnsi="新宋体" w:eastAsia="新宋体" w:cs="新宋体"/>
          <w:sz w:val="36"/>
          <w:szCs w:val="36"/>
          <w:lang w:val="en-US" w:eastAsia="zh-CN"/>
        </w:rPr>
      </w:pPr>
      <w:r>
        <w:rPr>
          <w:rFonts w:hint="eastAsia" w:ascii="新宋体" w:hAnsi="新宋体" w:eastAsia="新宋体" w:cs="新宋体"/>
          <w:sz w:val="36"/>
          <w:szCs w:val="36"/>
          <w:lang w:val="en-US" w:eastAsia="zh-CN"/>
        </w:rPr>
        <w:t xml:space="preserve">          院系：</w:t>
      </w:r>
      <w:r>
        <w:rPr>
          <w:rFonts w:hint="eastAsia" w:ascii="新宋体" w:hAnsi="新宋体" w:eastAsia="新宋体" w:cs="新宋体"/>
          <w:sz w:val="36"/>
          <w:szCs w:val="36"/>
          <w:u w:val="single"/>
          <w:lang w:val="en-US" w:eastAsia="zh-CN"/>
        </w:rPr>
        <w:t>计算机科学与技术学院</w:t>
      </w:r>
    </w:p>
    <w:p>
      <w:pPr>
        <w:jc w:val="both"/>
        <w:rPr>
          <w:rFonts w:hint="eastAsia" w:ascii="新宋体" w:hAnsi="新宋体" w:eastAsia="新宋体" w:cs="新宋体"/>
          <w:sz w:val="36"/>
          <w:szCs w:val="36"/>
          <w:u w:val="single"/>
          <w:lang w:val="en-US" w:eastAsia="zh-CN"/>
        </w:rPr>
      </w:pPr>
      <w:r>
        <w:rPr>
          <w:rFonts w:hint="eastAsia" w:ascii="新宋体" w:hAnsi="新宋体" w:eastAsia="新宋体" w:cs="新宋体"/>
          <w:sz w:val="36"/>
          <w:szCs w:val="36"/>
          <w:lang w:val="en-US" w:eastAsia="zh-CN"/>
        </w:rPr>
        <w:t xml:space="preserve">          专业班级：</w:t>
      </w:r>
      <w:r>
        <w:rPr>
          <w:rFonts w:hint="eastAsia" w:ascii="新宋体" w:hAnsi="新宋体" w:eastAsia="新宋体" w:cs="新宋体"/>
          <w:sz w:val="36"/>
          <w:szCs w:val="36"/>
          <w:u w:val="single"/>
          <w:lang w:val="en-US" w:eastAsia="zh-CN"/>
        </w:rPr>
        <w:t>计算机科学与技术2003班</w:t>
      </w:r>
    </w:p>
    <w:p>
      <w:pPr>
        <w:jc w:val="both"/>
        <w:rPr>
          <w:rFonts w:hint="eastAsia" w:ascii="新宋体" w:hAnsi="新宋体" w:eastAsia="新宋体" w:cs="新宋体"/>
          <w:sz w:val="36"/>
          <w:szCs w:val="36"/>
          <w:u w:val="single"/>
          <w:lang w:val="en-US" w:eastAsia="zh-CN"/>
        </w:rPr>
      </w:pPr>
      <w:r>
        <w:rPr>
          <w:rFonts w:hint="eastAsia" w:ascii="新宋体" w:hAnsi="新宋体" w:eastAsia="新宋体" w:cs="新宋体"/>
          <w:sz w:val="36"/>
          <w:szCs w:val="36"/>
          <w:lang w:val="en-US" w:eastAsia="zh-CN"/>
        </w:rPr>
        <w:t xml:space="preserve">          完成日期：</w:t>
      </w:r>
      <w:r>
        <w:rPr>
          <w:rFonts w:hint="eastAsia" w:ascii="新宋体" w:hAnsi="新宋体" w:eastAsia="新宋体" w:cs="新宋体"/>
          <w:sz w:val="36"/>
          <w:szCs w:val="36"/>
          <w:u w:val="single"/>
          <w:lang w:val="en-US" w:eastAsia="zh-CN"/>
        </w:rPr>
        <w:t>2020年12月20日</w:t>
      </w:r>
      <w:bookmarkStart w:id="0" w:name="_GoBack"/>
      <w:bookmarkEnd w:id="0"/>
    </w:p>
    <w:p>
      <w:pPr>
        <w:jc w:val="both"/>
        <w:rPr>
          <w:rFonts w:hint="eastAsia" w:ascii="宋体" w:hAnsi="宋体" w:eastAsia="宋体" w:cs="宋体"/>
          <w:sz w:val="36"/>
          <w:szCs w:val="36"/>
          <w:u w:val="single"/>
          <w:lang w:val="en-US" w:eastAsia="zh-CN"/>
        </w:rPr>
      </w:pPr>
    </w:p>
    <w:tbl>
      <w:tblPr>
        <w:tblStyle w:val="3"/>
        <w:tblW w:w="9861"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0"/>
        <w:gridCol w:w="1020"/>
        <w:gridCol w:w="1020"/>
        <w:gridCol w:w="1020"/>
        <w:gridCol w:w="1077"/>
        <w:gridCol w:w="1077"/>
        <w:gridCol w:w="1077"/>
        <w:gridCol w:w="1134"/>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5157" w:type="dxa"/>
            <w:gridSpan w:val="5"/>
            <w:vAlign w:val="center"/>
          </w:tcPr>
          <w:p>
            <w:pPr>
              <w:snapToGrid w:val="0"/>
              <w:jc w:val="center"/>
              <w:rPr>
                <w:rFonts w:hint="eastAsia" w:ascii="宋体" w:hAnsi="宋体" w:eastAsia="宋体" w:cs="宋体"/>
                <w:sz w:val="28"/>
              </w:rPr>
            </w:pPr>
            <w:r>
              <w:rPr>
                <w:rFonts w:hint="eastAsia" w:ascii="宋体" w:hAnsi="宋体" w:eastAsia="宋体" w:cs="宋体"/>
                <w:sz w:val="28"/>
              </w:rPr>
              <w:t>分项评价</w:t>
            </w:r>
          </w:p>
        </w:tc>
        <w:tc>
          <w:tcPr>
            <w:tcW w:w="2154" w:type="dxa"/>
            <w:gridSpan w:val="2"/>
            <w:vAlign w:val="center"/>
          </w:tcPr>
          <w:p>
            <w:pPr>
              <w:snapToGrid w:val="0"/>
              <w:jc w:val="center"/>
              <w:rPr>
                <w:rFonts w:hint="eastAsia" w:ascii="宋体" w:hAnsi="宋体" w:eastAsia="宋体" w:cs="宋体"/>
                <w:sz w:val="28"/>
              </w:rPr>
            </w:pPr>
            <w:r>
              <w:rPr>
                <w:rFonts w:hint="eastAsia" w:ascii="宋体" w:hAnsi="宋体" w:eastAsia="宋体" w:cs="宋体"/>
                <w:sz w:val="28"/>
              </w:rPr>
              <w:t>整体评价</w:t>
            </w:r>
          </w:p>
        </w:tc>
        <w:tc>
          <w:tcPr>
            <w:tcW w:w="1134" w:type="dxa"/>
            <w:vMerge w:val="restart"/>
            <w:vAlign w:val="center"/>
          </w:tcPr>
          <w:p>
            <w:pPr>
              <w:snapToGrid w:val="0"/>
              <w:jc w:val="center"/>
              <w:rPr>
                <w:rFonts w:hint="eastAsia" w:ascii="宋体" w:hAnsi="宋体" w:eastAsia="宋体" w:cs="宋体"/>
                <w:sz w:val="28"/>
              </w:rPr>
            </w:pPr>
            <w:r>
              <w:rPr>
                <w:rFonts w:hint="eastAsia" w:ascii="宋体" w:hAnsi="宋体" w:eastAsia="宋体" w:cs="宋体"/>
                <w:sz w:val="28"/>
              </w:rPr>
              <w:t>总分</w:t>
            </w:r>
          </w:p>
        </w:tc>
        <w:tc>
          <w:tcPr>
            <w:tcW w:w="1416" w:type="dxa"/>
            <w:vMerge w:val="restart"/>
            <w:vAlign w:val="center"/>
          </w:tcPr>
          <w:p>
            <w:pPr>
              <w:snapToGrid w:val="0"/>
              <w:jc w:val="center"/>
              <w:rPr>
                <w:rFonts w:hint="eastAsia" w:ascii="宋体" w:hAnsi="宋体" w:eastAsia="宋体" w:cs="宋体"/>
                <w:sz w:val="28"/>
              </w:rPr>
            </w:pPr>
            <w:r>
              <w:rPr>
                <w:rFonts w:hint="eastAsia" w:ascii="宋体" w:hAnsi="宋体" w:eastAsia="宋体" w:cs="宋体"/>
                <w:sz w:val="28"/>
              </w:rPr>
              <w:t>评阅教师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7" w:hRule="atLeast"/>
        </w:trPr>
        <w:tc>
          <w:tcPr>
            <w:tcW w:w="1020" w:type="dxa"/>
            <w:vAlign w:val="bottom"/>
          </w:tcPr>
          <w:p>
            <w:pPr>
              <w:snapToGrid w:val="0"/>
              <w:jc w:val="center"/>
              <w:rPr>
                <w:rFonts w:hint="eastAsia" w:ascii="宋体" w:hAnsi="宋体" w:eastAsia="宋体" w:cs="宋体"/>
                <w:sz w:val="28"/>
              </w:rPr>
            </w:pPr>
            <w:r>
              <w:rPr>
                <w:rFonts w:hint="eastAsia" w:ascii="宋体" w:hAnsi="宋体" w:eastAsia="宋体" w:cs="宋体"/>
                <w:sz w:val="28"/>
              </w:rPr>
              <w:t>自我分析</w:t>
            </w:r>
          </w:p>
          <w:p>
            <w:pPr>
              <w:snapToGrid w:val="0"/>
              <w:jc w:val="center"/>
              <w:rPr>
                <w:rFonts w:hint="eastAsia" w:ascii="宋体" w:hAnsi="宋体" w:eastAsia="宋体" w:cs="宋体"/>
                <w:sz w:val="28"/>
              </w:rPr>
            </w:pPr>
            <w:r>
              <w:rPr>
                <w:rFonts w:hint="eastAsia" w:ascii="宋体" w:hAnsi="宋体" w:eastAsia="宋体" w:cs="宋体"/>
                <w:sz w:val="28"/>
              </w:rPr>
              <w:t>10%</w:t>
            </w:r>
          </w:p>
        </w:tc>
        <w:tc>
          <w:tcPr>
            <w:tcW w:w="1020" w:type="dxa"/>
            <w:vAlign w:val="bottom"/>
          </w:tcPr>
          <w:p>
            <w:pPr>
              <w:snapToGrid w:val="0"/>
              <w:jc w:val="center"/>
              <w:rPr>
                <w:rFonts w:hint="eastAsia" w:ascii="宋体" w:hAnsi="宋体" w:eastAsia="宋体" w:cs="宋体"/>
                <w:sz w:val="28"/>
              </w:rPr>
            </w:pPr>
            <w:r>
              <w:rPr>
                <w:rFonts w:hint="eastAsia" w:ascii="宋体" w:hAnsi="宋体" w:eastAsia="宋体" w:cs="宋体"/>
                <w:sz w:val="28"/>
              </w:rPr>
              <w:t>环境分析</w:t>
            </w:r>
          </w:p>
          <w:p>
            <w:pPr>
              <w:snapToGrid w:val="0"/>
              <w:jc w:val="center"/>
              <w:rPr>
                <w:rFonts w:hint="eastAsia" w:ascii="宋体" w:hAnsi="宋体" w:eastAsia="宋体" w:cs="宋体"/>
                <w:sz w:val="28"/>
              </w:rPr>
            </w:pPr>
            <w:r>
              <w:rPr>
                <w:rFonts w:hint="eastAsia" w:ascii="宋体" w:hAnsi="宋体" w:eastAsia="宋体" w:cs="宋体"/>
                <w:sz w:val="28"/>
              </w:rPr>
              <w:t>10%</w:t>
            </w:r>
          </w:p>
        </w:tc>
        <w:tc>
          <w:tcPr>
            <w:tcW w:w="1020" w:type="dxa"/>
            <w:vAlign w:val="bottom"/>
          </w:tcPr>
          <w:p>
            <w:pPr>
              <w:snapToGrid w:val="0"/>
              <w:jc w:val="center"/>
              <w:rPr>
                <w:rFonts w:hint="eastAsia" w:ascii="宋体" w:hAnsi="宋体" w:eastAsia="宋体" w:cs="宋体"/>
                <w:sz w:val="28"/>
              </w:rPr>
            </w:pPr>
            <w:r>
              <w:rPr>
                <w:rFonts w:hint="eastAsia" w:ascii="宋体" w:hAnsi="宋体" w:eastAsia="宋体" w:cs="宋体"/>
                <w:sz w:val="28"/>
              </w:rPr>
              <w:t>职业定位</w:t>
            </w:r>
          </w:p>
          <w:p>
            <w:pPr>
              <w:snapToGrid w:val="0"/>
              <w:jc w:val="center"/>
              <w:rPr>
                <w:rFonts w:hint="eastAsia" w:ascii="宋体" w:hAnsi="宋体" w:eastAsia="宋体" w:cs="宋体"/>
                <w:sz w:val="28"/>
              </w:rPr>
            </w:pPr>
            <w:r>
              <w:rPr>
                <w:rFonts w:hint="eastAsia" w:ascii="宋体" w:hAnsi="宋体" w:eastAsia="宋体" w:cs="宋体"/>
                <w:sz w:val="28"/>
              </w:rPr>
              <w:t>15%</w:t>
            </w:r>
          </w:p>
        </w:tc>
        <w:tc>
          <w:tcPr>
            <w:tcW w:w="1020" w:type="dxa"/>
            <w:vAlign w:val="bottom"/>
          </w:tcPr>
          <w:p>
            <w:pPr>
              <w:snapToGrid w:val="0"/>
              <w:jc w:val="center"/>
              <w:rPr>
                <w:rFonts w:hint="eastAsia" w:ascii="宋体" w:hAnsi="宋体" w:eastAsia="宋体" w:cs="宋体"/>
                <w:sz w:val="28"/>
              </w:rPr>
            </w:pPr>
            <w:r>
              <w:rPr>
                <w:rFonts w:hint="eastAsia" w:ascii="宋体" w:hAnsi="宋体" w:eastAsia="宋体" w:cs="宋体"/>
                <w:sz w:val="28"/>
              </w:rPr>
              <w:t>实施方案</w:t>
            </w:r>
          </w:p>
          <w:p>
            <w:pPr>
              <w:snapToGrid w:val="0"/>
              <w:jc w:val="center"/>
              <w:rPr>
                <w:rFonts w:hint="eastAsia" w:ascii="宋体" w:hAnsi="宋体" w:eastAsia="宋体" w:cs="宋体"/>
                <w:sz w:val="28"/>
              </w:rPr>
            </w:pPr>
            <w:r>
              <w:rPr>
                <w:rFonts w:hint="eastAsia" w:ascii="宋体" w:hAnsi="宋体" w:eastAsia="宋体" w:cs="宋体"/>
                <w:sz w:val="28"/>
              </w:rPr>
              <w:t>15%</w:t>
            </w:r>
          </w:p>
        </w:tc>
        <w:tc>
          <w:tcPr>
            <w:tcW w:w="1077" w:type="dxa"/>
            <w:vAlign w:val="bottom"/>
          </w:tcPr>
          <w:p>
            <w:pPr>
              <w:snapToGrid w:val="0"/>
              <w:jc w:val="center"/>
              <w:rPr>
                <w:rFonts w:hint="eastAsia" w:ascii="宋体" w:hAnsi="宋体" w:eastAsia="宋体" w:cs="宋体"/>
                <w:sz w:val="28"/>
              </w:rPr>
            </w:pPr>
            <w:r>
              <w:rPr>
                <w:rFonts w:hint="eastAsia" w:ascii="宋体" w:hAnsi="宋体" w:eastAsia="宋体" w:cs="宋体"/>
                <w:sz w:val="28"/>
              </w:rPr>
              <w:t>评估与调整</w:t>
            </w:r>
          </w:p>
          <w:p>
            <w:pPr>
              <w:snapToGrid w:val="0"/>
              <w:jc w:val="center"/>
              <w:rPr>
                <w:rFonts w:hint="eastAsia" w:ascii="宋体" w:hAnsi="宋体" w:eastAsia="宋体" w:cs="宋体"/>
                <w:sz w:val="28"/>
              </w:rPr>
            </w:pPr>
            <w:r>
              <w:rPr>
                <w:rFonts w:hint="eastAsia" w:ascii="宋体" w:hAnsi="宋体" w:eastAsia="宋体" w:cs="宋体"/>
                <w:sz w:val="28"/>
              </w:rPr>
              <w:t>10%</w:t>
            </w:r>
          </w:p>
        </w:tc>
        <w:tc>
          <w:tcPr>
            <w:tcW w:w="1077" w:type="dxa"/>
            <w:vAlign w:val="bottom"/>
          </w:tcPr>
          <w:p>
            <w:pPr>
              <w:snapToGrid w:val="0"/>
              <w:jc w:val="center"/>
              <w:rPr>
                <w:rFonts w:hint="eastAsia" w:ascii="宋体" w:hAnsi="宋体" w:eastAsia="宋体" w:cs="宋体"/>
                <w:sz w:val="28"/>
              </w:rPr>
            </w:pPr>
            <w:r>
              <w:rPr>
                <w:rFonts w:hint="eastAsia" w:ascii="宋体" w:hAnsi="宋体" w:eastAsia="宋体" w:cs="宋体"/>
                <w:sz w:val="28"/>
              </w:rPr>
              <w:t>完整性</w:t>
            </w:r>
          </w:p>
          <w:p>
            <w:pPr>
              <w:snapToGrid w:val="0"/>
              <w:jc w:val="center"/>
              <w:rPr>
                <w:rFonts w:hint="eastAsia" w:ascii="宋体" w:hAnsi="宋体" w:eastAsia="宋体" w:cs="宋体"/>
                <w:sz w:val="28"/>
              </w:rPr>
            </w:pPr>
            <w:r>
              <w:rPr>
                <w:rFonts w:hint="eastAsia" w:ascii="宋体" w:hAnsi="宋体" w:eastAsia="宋体" w:cs="宋体"/>
                <w:sz w:val="28"/>
              </w:rPr>
              <w:t>20%</w:t>
            </w:r>
          </w:p>
        </w:tc>
        <w:tc>
          <w:tcPr>
            <w:tcW w:w="1077" w:type="dxa"/>
            <w:vAlign w:val="bottom"/>
          </w:tcPr>
          <w:p>
            <w:pPr>
              <w:snapToGrid w:val="0"/>
              <w:jc w:val="center"/>
              <w:rPr>
                <w:rFonts w:hint="eastAsia" w:ascii="宋体" w:hAnsi="宋体" w:eastAsia="宋体" w:cs="宋体"/>
                <w:sz w:val="28"/>
              </w:rPr>
            </w:pPr>
            <w:r>
              <w:rPr>
                <w:rFonts w:hint="eastAsia" w:ascii="宋体" w:hAnsi="宋体" w:eastAsia="宋体" w:cs="宋体"/>
                <w:sz w:val="28"/>
              </w:rPr>
              <w:t>可行性</w:t>
            </w:r>
          </w:p>
          <w:p>
            <w:pPr>
              <w:snapToGrid w:val="0"/>
              <w:jc w:val="center"/>
              <w:rPr>
                <w:rFonts w:hint="eastAsia" w:ascii="宋体" w:hAnsi="宋体" w:eastAsia="宋体" w:cs="宋体"/>
                <w:sz w:val="28"/>
              </w:rPr>
            </w:pPr>
            <w:r>
              <w:rPr>
                <w:rFonts w:hint="eastAsia" w:ascii="宋体" w:hAnsi="宋体" w:eastAsia="宋体" w:cs="宋体"/>
                <w:sz w:val="28"/>
              </w:rPr>
              <w:t>20%</w:t>
            </w:r>
          </w:p>
        </w:tc>
        <w:tc>
          <w:tcPr>
            <w:tcW w:w="1134" w:type="dxa"/>
            <w:vMerge w:val="continue"/>
            <w:vAlign w:val="center"/>
          </w:tcPr>
          <w:p>
            <w:pPr>
              <w:snapToGrid w:val="0"/>
              <w:jc w:val="center"/>
              <w:rPr>
                <w:rFonts w:hint="eastAsia" w:ascii="宋体" w:hAnsi="宋体" w:eastAsia="宋体" w:cs="宋体"/>
                <w:sz w:val="28"/>
              </w:rPr>
            </w:pPr>
          </w:p>
        </w:tc>
        <w:tc>
          <w:tcPr>
            <w:tcW w:w="1416" w:type="dxa"/>
            <w:vMerge w:val="continue"/>
            <w:vAlign w:val="center"/>
          </w:tcPr>
          <w:p>
            <w:pPr>
              <w:snapToGrid w:val="0"/>
              <w:jc w:val="center"/>
              <w:rPr>
                <w:rFonts w:hint="eastAsia" w:ascii="宋体" w:hAnsi="宋体" w:eastAsia="宋体" w:cs="宋体"/>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7" w:hRule="atLeast"/>
        </w:trPr>
        <w:tc>
          <w:tcPr>
            <w:tcW w:w="1020" w:type="dxa"/>
            <w:vAlign w:val="center"/>
          </w:tcPr>
          <w:p>
            <w:pPr>
              <w:jc w:val="center"/>
              <w:rPr>
                <w:rFonts w:hint="eastAsia" w:ascii="宋体" w:hAnsi="宋体" w:eastAsia="宋体" w:cs="宋体"/>
                <w:sz w:val="28"/>
              </w:rPr>
            </w:pPr>
          </w:p>
        </w:tc>
        <w:tc>
          <w:tcPr>
            <w:tcW w:w="1020" w:type="dxa"/>
            <w:vAlign w:val="center"/>
          </w:tcPr>
          <w:p>
            <w:pPr>
              <w:jc w:val="center"/>
              <w:rPr>
                <w:rFonts w:hint="eastAsia" w:ascii="宋体" w:hAnsi="宋体" w:eastAsia="宋体" w:cs="宋体"/>
                <w:sz w:val="28"/>
              </w:rPr>
            </w:pPr>
          </w:p>
        </w:tc>
        <w:tc>
          <w:tcPr>
            <w:tcW w:w="1020" w:type="dxa"/>
            <w:vAlign w:val="center"/>
          </w:tcPr>
          <w:p>
            <w:pPr>
              <w:jc w:val="center"/>
              <w:rPr>
                <w:rFonts w:hint="eastAsia" w:ascii="宋体" w:hAnsi="宋体" w:eastAsia="宋体" w:cs="宋体"/>
                <w:sz w:val="28"/>
              </w:rPr>
            </w:pPr>
          </w:p>
        </w:tc>
        <w:tc>
          <w:tcPr>
            <w:tcW w:w="1020" w:type="dxa"/>
            <w:vAlign w:val="center"/>
          </w:tcPr>
          <w:p>
            <w:pPr>
              <w:jc w:val="center"/>
              <w:rPr>
                <w:rFonts w:hint="eastAsia" w:ascii="宋体" w:hAnsi="宋体" w:eastAsia="宋体" w:cs="宋体"/>
                <w:sz w:val="28"/>
              </w:rPr>
            </w:pPr>
          </w:p>
        </w:tc>
        <w:tc>
          <w:tcPr>
            <w:tcW w:w="1077" w:type="dxa"/>
            <w:vAlign w:val="center"/>
          </w:tcPr>
          <w:p>
            <w:pPr>
              <w:jc w:val="center"/>
              <w:rPr>
                <w:rFonts w:hint="eastAsia" w:ascii="宋体" w:hAnsi="宋体" w:eastAsia="宋体" w:cs="宋体"/>
                <w:sz w:val="28"/>
              </w:rPr>
            </w:pPr>
          </w:p>
        </w:tc>
        <w:tc>
          <w:tcPr>
            <w:tcW w:w="1077" w:type="dxa"/>
            <w:vAlign w:val="center"/>
          </w:tcPr>
          <w:p>
            <w:pPr>
              <w:jc w:val="center"/>
              <w:rPr>
                <w:rFonts w:hint="eastAsia" w:ascii="宋体" w:hAnsi="宋体" w:eastAsia="宋体" w:cs="宋体"/>
                <w:sz w:val="28"/>
              </w:rPr>
            </w:pPr>
          </w:p>
        </w:tc>
        <w:tc>
          <w:tcPr>
            <w:tcW w:w="1077" w:type="dxa"/>
            <w:vAlign w:val="center"/>
          </w:tcPr>
          <w:p>
            <w:pPr>
              <w:jc w:val="center"/>
              <w:rPr>
                <w:rFonts w:hint="eastAsia" w:ascii="宋体" w:hAnsi="宋体" w:eastAsia="宋体" w:cs="宋体"/>
                <w:sz w:val="28"/>
              </w:rPr>
            </w:pPr>
          </w:p>
        </w:tc>
        <w:tc>
          <w:tcPr>
            <w:tcW w:w="1134" w:type="dxa"/>
            <w:vAlign w:val="center"/>
          </w:tcPr>
          <w:p>
            <w:pPr>
              <w:jc w:val="center"/>
              <w:rPr>
                <w:rFonts w:hint="eastAsia" w:ascii="宋体" w:hAnsi="宋体" w:eastAsia="宋体" w:cs="宋体"/>
                <w:sz w:val="28"/>
              </w:rPr>
            </w:pPr>
          </w:p>
        </w:tc>
        <w:tc>
          <w:tcPr>
            <w:tcW w:w="1416" w:type="dxa"/>
            <w:vAlign w:val="center"/>
          </w:tcPr>
          <w:p>
            <w:pPr>
              <w:jc w:val="center"/>
              <w:rPr>
                <w:rFonts w:hint="eastAsia" w:ascii="宋体" w:hAnsi="宋体" w:eastAsia="宋体" w:cs="宋体"/>
                <w:sz w:val="28"/>
              </w:rPr>
            </w:pPr>
          </w:p>
        </w:tc>
      </w:tr>
    </w:tbl>
    <w:p>
      <w:pPr>
        <w:numPr>
          <w:ilvl w:val="0"/>
          <w:numId w:val="0"/>
        </w:numPr>
        <w:jc w:val="both"/>
        <w:rPr>
          <w:rFonts w:hint="eastAsia" w:asciiTheme="majorEastAsia" w:hAnsiTheme="majorEastAsia" w:eastAsiaTheme="majorEastAsia" w:cstheme="majorEastAsia"/>
          <w:b/>
          <w:bCs/>
          <w:sz w:val="52"/>
          <w:szCs w:val="52"/>
          <w:lang w:val="en-US" w:eastAsia="zh-CN"/>
        </w:rPr>
      </w:pPr>
      <w:r>
        <w:rPr>
          <w:rFonts w:hint="eastAsia" w:asciiTheme="majorEastAsia" w:hAnsiTheme="majorEastAsia" w:eastAsiaTheme="majorEastAsia" w:cstheme="majorEastAsia"/>
          <w:b/>
          <w:bCs/>
          <w:sz w:val="52"/>
          <w:szCs w:val="52"/>
          <w:lang w:val="en-US" w:eastAsia="zh-CN"/>
        </w:rPr>
        <w:t>一.</w:t>
      </w:r>
      <w:r>
        <w:rPr>
          <w:rFonts w:hint="eastAsia" w:ascii="宋体" w:hAnsi="宋体" w:eastAsia="宋体" w:cs="宋体"/>
          <w:b/>
          <w:bCs/>
          <w:sz w:val="52"/>
          <w:szCs w:val="52"/>
          <w:lang w:val="en-US" w:eastAsia="zh-CN"/>
        </w:rPr>
        <w:t>前言</w:t>
      </w:r>
    </w:p>
    <w:p>
      <w:pPr>
        <w:numPr>
          <w:ilvl w:val="0"/>
          <w:numId w:val="0"/>
        </w:numPr>
        <w:jc w:val="both"/>
        <w:rPr>
          <w:rFonts w:hint="eastAsia" w:ascii="宋体" w:hAnsi="宋体" w:eastAsia="宋体" w:cs="宋体"/>
          <w:b w:val="0"/>
          <w:bCs w:val="0"/>
          <w:sz w:val="32"/>
          <w:szCs w:val="32"/>
          <w:lang w:val="en-US" w:eastAsia="zh-CN"/>
        </w:rPr>
      </w:pPr>
      <w:r>
        <w:rPr>
          <w:rFonts w:hint="eastAsia" w:asciiTheme="majorEastAsia" w:hAnsiTheme="majorEastAsia" w:eastAsiaTheme="majorEastAsia" w:cstheme="majorEastAsia"/>
          <w:b/>
          <w:bCs/>
          <w:sz w:val="48"/>
          <w:szCs w:val="48"/>
          <w:lang w:val="en-US" w:eastAsia="zh-CN"/>
        </w:rPr>
        <w:t xml:space="preserve"> </w:t>
      </w:r>
      <w:r>
        <w:rPr>
          <w:rFonts w:hint="eastAsia" w:asciiTheme="majorEastAsia" w:hAnsiTheme="majorEastAsia" w:eastAsiaTheme="majorEastAsia" w:cstheme="majorEastAsia"/>
          <w:b w:val="0"/>
          <w:bCs w:val="0"/>
          <w:sz w:val="48"/>
          <w:szCs w:val="48"/>
          <w:lang w:val="en-US" w:eastAsia="zh-CN"/>
        </w:rPr>
        <w:t xml:space="preserve"> </w:t>
      </w:r>
      <w:r>
        <w:rPr>
          <w:rFonts w:hint="eastAsia" w:ascii="宋体" w:hAnsi="宋体" w:eastAsia="宋体" w:cs="宋体"/>
          <w:b w:val="0"/>
          <w:bCs w:val="0"/>
          <w:sz w:val="28"/>
          <w:szCs w:val="28"/>
          <w:lang w:val="en-US" w:eastAsia="zh-CN"/>
        </w:rPr>
        <w:t>十二年的寒窗苦读最终使我进入了中国石油大学</w:t>
      </w:r>
      <w:r>
        <w:rPr>
          <w:rFonts w:hint="eastAsia" w:ascii="宋体" w:hAnsi="宋体" w:eastAsia="宋体" w:cs="宋体"/>
          <w:b w:val="0"/>
          <w:bCs w:val="0"/>
          <w:sz w:val="28"/>
          <w:szCs w:val="28"/>
          <w:highlight w:val="none"/>
          <w:lang w:val="en-US" w:eastAsia="zh-CN"/>
        </w:rPr>
        <w:t>(</w:t>
      </w:r>
      <w:r>
        <w:rPr>
          <w:rFonts w:hint="eastAsia" w:ascii="宋体" w:hAnsi="宋体" w:eastAsia="宋体" w:cs="宋体"/>
          <w:b w:val="0"/>
          <w:bCs w:val="0"/>
          <w:sz w:val="28"/>
          <w:szCs w:val="28"/>
          <w:lang w:val="en-US" w:eastAsia="zh-CN"/>
        </w:rPr>
        <w:t>华东</w:t>
      </w:r>
      <w:r>
        <w:rPr>
          <w:rFonts w:hint="eastAsia" w:ascii="宋体" w:hAnsi="宋体" w:eastAsia="宋体" w:cs="宋体"/>
          <w:b w:val="0"/>
          <w:bCs w:val="0"/>
          <w:sz w:val="28"/>
          <w:szCs w:val="28"/>
          <w:highlight w:val="none"/>
          <w:lang w:val="en-US" w:eastAsia="zh-CN"/>
        </w:rPr>
        <w:t>)</w:t>
      </w:r>
      <w:r>
        <w:rPr>
          <w:rFonts w:hint="eastAsia" w:ascii="宋体" w:hAnsi="宋体" w:eastAsia="宋体" w:cs="宋体"/>
          <w:b w:val="0"/>
          <w:bCs w:val="0"/>
          <w:sz w:val="28"/>
          <w:szCs w:val="28"/>
          <w:lang w:val="en-US" w:eastAsia="zh-CN"/>
        </w:rPr>
        <w:t>的校园，十二年来第一次做自己的职业规划，或许我能让自己在制定规划中明确自己的方向，找到目标向前出发。这次规划不只是一次作业也是对未来的展望，望望自己的路有多长，自己的水有多深。制定职业规划找找目标，向其进发。</w:t>
      </w:r>
    </w:p>
    <w:p>
      <w:pPr>
        <w:numPr>
          <w:ilvl w:val="0"/>
          <w:numId w:val="0"/>
        </w:numPr>
        <w:jc w:val="both"/>
        <w:rPr>
          <w:rFonts w:hint="eastAsia" w:ascii="宋体" w:hAnsi="宋体" w:eastAsia="宋体" w:cs="宋体"/>
          <w:b w:val="0"/>
          <w:bCs w:val="0"/>
          <w:sz w:val="32"/>
          <w:szCs w:val="32"/>
          <w:lang w:val="en-US" w:eastAsia="zh-CN"/>
        </w:rPr>
      </w:pPr>
    </w:p>
    <w:p>
      <w:pPr>
        <w:numPr>
          <w:ilvl w:val="0"/>
          <w:numId w:val="0"/>
        </w:numPr>
        <w:jc w:val="both"/>
        <w:rPr>
          <w:rFonts w:hint="eastAsia" w:asciiTheme="majorEastAsia" w:hAnsiTheme="majorEastAsia" w:eastAsiaTheme="majorEastAsia" w:cstheme="majorEastAsia"/>
          <w:b/>
          <w:bCs/>
          <w:sz w:val="52"/>
          <w:szCs w:val="52"/>
          <w:lang w:val="en-US" w:eastAsia="zh-CN"/>
        </w:rPr>
      </w:pPr>
      <w:r>
        <w:rPr>
          <w:rFonts w:hint="eastAsia" w:asciiTheme="majorEastAsia" w:hAnsiTheme="majorEastAsia" w:eastAsiaTheme="majorEastAsia" w:cstheme="majorEastAsia"/>
          <w:b/>
          <w:bCs/>
          <w:sz w:val="52"/>
          <w:szCs w:val="52"/>
          <w:lang w:val="en-US" w:eastAsia="zh-CN"/>
        </w:rPr>
        <w:t>二.自我分析</w:t>
      </w:r>
    </w:p>
    <w:p>
      <w:pPr>
        <w:numPr>
          <w:ilvl w:val="0"/>
          <w:numId w:val="0"/>
        </w:numPr>
        <w:jc w:val="both"/>
        <w:rPr>
          <w:rFonts w:hint="eastAsia" w:asciiTheme="majorEastAsia" w:hAnsiTheme="majorEastAsia" w:eastAsiaTheme="majorEastAsia" w:cstheme="majorEastAsia"/>
          <w:b/>
          <w:bCs/>
          <w:sz w:val="36"/>
          <w:szCs w:val="36"/>
          <w:lang w:val="en-US" w:eastAsia="zh-CN"/>
        </w:rPr>
      </w:pPr>
      <w:r>
        <w:rPr>
          <w:rFonts w:hint="eastAsia" w:asciiTheme="majorEastAsia" w:hAnsiTheme="majorEastAsia" w:eastAsiaTheme="majorEastAsia" w:cstheme="majorEastAsia"/>
          <w:b/>
          <w:bCs/>
          <w:sz w:val="32"/>
          <w:szCs w:val="32"/>
          <w:lang w:val="en-US" w:eastAsia="zh-CN"/>
        </w:rPr>
        <w:t>1.性格特点</w:t>
      </w:r>
    </w:p>
    <w:p>
      <w:pPr>
        <w:numPr>
          <w:ilvl w:val="0"/>
          <w:numId w:val="0"/>
        </w:numPr>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bCs/>
          <w:sz w:val="36"/>
          <w:szCs w:val="36"/>
          <w:lang w:val="en-US" w:eastAsia="zh-CN"/>
        </w:rPr>
        <w:t xml:space="preserve"> </w:t>
      </w:r>
      <w:r>
        <w:rPr>
          <w:rFonts w:hint="eastAsia" w:asciiTheme="majorEastAsia" w:hAnsiTheme="majorEastAsia" w:eastAsiaTheme="majorEastAsia" w:cstheme="majorEastAsia"/>
          <w:b w:val="0"/>
          <w:bCs w:val="0"/>
          <w:sz w:val="36"/>
          <w:szCs w:val="36"/>
          <w:lang w:val="en-US" w:eastAsia="zh-CN"/>
        </w:rPr>
        <w:t xml:space="preserve"> </w:t>
      </w:r>
      <w:r>
        <w:rPr>
          <w:rFonts w:hint="eastAsia" w:asciiTheme="majorEastAsia" w:hAnsiTheme="majorEastAsia" w:eastAsiaTheme="majorEastAsia" w:cstheme="majorEastAsia"/>
          <w:b w:val="0"/>
          <w:bCs w:val="0"/>
          <w:sz w:val="28"/>
          <w:szCs w:val="28"/>
          <w:lang w:val="en-US" w:eastAsia="zh-CN"/>
        </w:rPr>
        <w:t>是一个比较乐观的人，希望能够表现自己，不喜欢追随一些网络潮流，情感变化容易影响自己对周围事物的判断。此外，易烦躁，对一些自己不看好的事物会表现于色，情感易表露。对自己喜欢的事情愿意专注去做，遇到难题希望自己能独立解决。希望别人对自己能力认可而集体做事不愿当过路人。不愿多开玩笑，有一点严肃。为人讲诚信，愿意相信别人，希望与人能坦诚相待。对平常的小事会多上心，对物件修理感兴趣。愿意突破自己，不断完善自己。</w:t>
      </w:r>
    </w:p>
    <w:p>
      <w:pPr>
        <w:numPr>
          <w:ilvl w:val="0"/>
          <w:numId w:val="0"/>
        </w:numPr>
        <w:jc w:val="both"/>
        <w:rPr>
          <w:rFonts w:hint="default" w:asciiTheme="majorEastAsia" w:hAnsiTheme="majorEastAsia" w:eastAsiaTheme="majorEastAsia" w:cstheme="majorEastAsia"/>
          <w:b w:val="0"/>
          <w:bCs w:val="0"/>
          <w:sz w:val="28"/>
          <w:szCs w:val="28"/>
          <w:lang w:val="en-US" w:eastAsia="zh-CN"/>
        </w:rPr>
      </w:pPr>
    </w:p>
    <w:p>
      <w:pPr>
        <w:numPr>
          <w:ilvl w:val="0"/>
          <w:numId w:val="0"/>
        </w:numPr>
        <w:jc w:val="both"/>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2.兴趣爱好</w:t>
      </w:r>
    </w:p>
    <w:p>
      <w:pPr>
        <w:numPr>
          <w:ilvl w:val="0"/>
          <w:numId w:val="0"/>
        </w:numPr>
        <w:ind w:firstLine="560"/>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喜欢运动，喜欢乒乓球、篮球等，但都不太精通，愿意接受一些稍深奥的学问。喜欢旅行去发现大自然的奥秘。喜欢听音乐，喜欢猎奇，一些好奇的事情易引起我的兴趣。</w:t>
      </w:r>
    </w:p>
    <w:p>
      <w:pPr>
        <w:numPr>
          <w:ilvl w:val="0"/>
          <w:numId w:val="0"/>
        </w:numPr>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bCs/>
          <w:sz w:val="32"/>
          <w:szCs w:val="32"/>
          <w:lang w:val="en-US" w:eastAsia="zh-CN"/>
        </w:rPr>
        <w:t>3.个人缺点</w:t>
      </w:r>
    </w:p>
    <w:p>
      <w:pPr>
        <w:numPr>
          <w:ilvl w:val="0"/>
          <w:numId w:val="0"/>
        </w:numPr>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 xml:space="preserve">  性格比较内向，不喜欢在公众场合作为代表发言，做事直接不喜欢拐弯抹角，不会夸人，喜欢实事求是，不太招人待见。目标感不强，不喜欢做长远目标。未来感不强，没有方向，只知道要向前走。不够自信，总是想着一些坏的结果。对自身能力没有明确的认知，总是把自己想得很弱，总感觉事情超出自己的能力范围而放弃。</w:t>
      </w:r>
    </w:p>
    <w:p>
      <w:pPr>
        <w:numPr>
          <w:ilvl w:val="0"/>
          <w:numId w:val="1"/>
        </w:numPr>
        <w:jc w:val="both"/>
        <w:rPr>
          <w:rFonts w:hint="default"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价值倾向</w:t>
      </w:r>
    </w:p>
    <w:p>
      <w:pPr>
        <w:numPr>
          <w:ilvl w:val="0"/>
          <w:numId w:val="0"/>
        </w:numPr>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 xml:space="preserve"> </w:t>
      </w:r>
      <w:r>
        <w:rPr>
          <w:rFonts w:hint="eastAsia" w:ascii="华文楷体" w:hAnsi="华文楷体" w:eastAsia="华文楷体" w:cs="华文楷体"/>
          <w:sz w:val="36"/>
          <w:szCs w:val="36"/>
          <w:lang w:val="en-US" w:eastAsia="zh-CN"/>
        </w:rPr>
        <w:t xml:space="preserve"> </w:t>
      </w:r>
      <w:r>
        <w:rPr>
          <w:rFonts w:hint="eastAsia" w:asciiTheme="majorEastAsia" w:hAnsiTheme="majorEastAsia" w:eastAsiaTheme="majorEastAsia" w:cstheme="majorEastAsia"/>
          <w:b w:val="0"/>
          <w:bCs w:val="0"/>
          <w:sz w:val="28"/>
          <w:szCs w:val="28"/>
          <w:lang w:val="en-US" w:eastAsia="zh-CN"/>
        </w:rPr>
        <w:t>个人倾向于让自己家人过上幸福美好，无拘无束的生活。所以我的价值观倾向于一些实际方面，希望不断努力进取，让自己的价值得到他人，社会肯定的同时，获得丰厚的报酬薪金，让自己和家人生活过得体面。其次在保证“小家”的前提下，为社会贡献自己的一份力量。</w:t>
      </w:r>
    </w:p>
    <w:p>
      <w:pPr>
        <w:numPr>
          <w:ilvl w:val="0"/>
          <w:numId w:val="0"/>
        </w:numPr>
        <w:jc w:val="both"/>
        <w:rPr>
          <w:rFonts w:hint="eastAsia" w:asciiTheme="majorEastAsia" w:hAnsiTheme="majorEastAsia" w:eastAsiaTheme="majorEastAsia" w:cstheme="majorEastAsia"/>
          <w:b w:val="0"/>
          <w:bCs w:val="0"/>
          <w:sz w:val="28"/>
          <w:szCs w:val="28"/>
          <w:lang w:val="en-US" w:eastAsia="zh-CN"/>
        </w:rPr>
      </w:pPr>
    </w:p>
    <w:p>
      <w:pPr>
        <w:numPr>
          <w:ilvl w:val="0"/>
          <w:numId w:val="2"/>
        </w:numPr>
        <w:jc w:val="both"/>
        <w:rPr>
          <w:rFonts w:hint="eastAsia" w:asciiTheme="majorEastAsia" w:hAnsiTheme="majorEastAsia" w:eastAsiaTheme="majorEastAsia" w:cstheme="majorEastAsia"/>
          <w:b/>
          <w:bCs/>
          <w:sz w:val="52"/>
          <w:szCs w:val="52"/>
          <w:lang w:val="en-US" w:eastAsia="zh-CN"/>
        </w:rPr>
      </w:pPr>
      <w:r>
        <w:rPr>
          <w:rFonts w:hint="eastAsia" w:asciiTheme="majorEastAsia" w:hAnsiTheme="majorEastAsia" w:eastAsiaTheme="majorEastAsia" w:cstheme="majorEastAsia"/>
          <w:b/>
          <w:bCs/>
          <w:sz w:val="52"/>
          <w:szCs w:val="52"/>
          <w:lang w:val="en-US" w:eastAsia="zh-CN"/>
        </w:rPr>
        <w:t>环境分析</w:t>
      </w:r>
    </w:p>
    <w:p>
      <w:pPr>
        <w:numPr>
          <w:ilvl w:val="0"/>
          <w:numId w:val="3"/>
        </w:numPr>
        <w:jc w:val="both"/>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家庭背景</w:t>
      </w:r>
    </w:p>
    <w:p>
      <w:pPr>
        <w:numPr>
          <w:ilvl w:val="0"/>
          <w:numId w:val="0"/>
        </w:numPr>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 xml:space="preserve">  出生在一个土生土长的农民家庭，父母都已年过半百，精力的下滑在所难免，家庭的重担也渐渐向我和姐姐靠拢。父母为了让我得到好的教育将我送进了县城上学，由于和他人一起生活，不在自己家中，自卑让自己不愿去进行社交活动，畏手畏脚的。父母对我很少管教我也很少让他们失望。最终没有辜负他们的期望。因为家里不是太富有生活质量由田地农作物收成决定，收入也来自这些。受父母性格影响，</w:t>
      </w:r>
    </w:p>
    <w:p>
      <w:pPr>
        <w:numPr>
          <w:ilvl w:val="0"/>
          <w:numId w:val="0"/>
        </w:numPr>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生活比较拮据，对钱财之物比较上心。当比我大的哥哥姐姐一个个重新归回到家族之中继承着上一辈的事业，我一直在想着如何去改变家族的命运，这是家族的期盼，也是我对家族的承诺。</w:t>
      </w:r>
    </w:p>
    <w:p>
      <w:pPr>
        <w:numPr>
          <w:ilvl w:val="0"/>
          <w:numId w:val="3"/>
        </w:numPr>
        <w:jc w:val="both"/>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学校环境</w:t>
      </w:r>
    </w:p>
    <w:p>
      <w:pPr>
        <w:numPr>
          <w:ilvl w:val="0"/>
          <w:numId w:val="0"/>
        </w:numPr>
        <w:ind w:leftChars="0"/>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 xml:space="preserve">  中国石油大学（华东）是一所较好的211大学，计算机专业是这个学校录取分数最高的院系，院系的氛围相当不错，师资力量也比较雄厚，对学生的培养多样化，满足各类学生的发展需求。从高中死板的教育进入大学的教育，大学的教育更全面，不仅注重学习的培养更注重人性道德的培养。丰富的“石光”活动充实了周末，新图书馆“东馆”吸引着我们进去学习。这个神奇的校园正在</w:t>
      </w:r>
      <w:r>
        <w:rPr>
          <w:rFonts w:hint="eastAsia" w:asciiTheme="majorEastAsia" w:hAnsiTheme="majorEastAsia" w:eastAsiaTheme="majorEastAsia" w:cstheme="majorEastAsia"/>
          <w:b w:val="0"/>
          <w:bCs w:val="0"/>
          <w:sz w:val="28"/>
          <w:szCs w:val="28"/>
          <w:highlight w:val="none"/>
          <w:lang w:val="en-US" w:eastAsia="zh-CN"/>
        </w:rPr>
        <w:t>逐渐地改变</w:t>
      </w:r>
      <w:r>
        <w:rPr>
          <w:rFonts w:hint="eastAsia" w:asciiTheme="majorEastAsia" w:hAnsiTheme="majorEastAsia" w:eastAsiaTheme="majorEastAsia" w:cstheme="majorEastAsia"/>
          <w:b w:val="0"/>
          <w:bCs w:val="0"/>
          <w:sz w:val="28"/>
          <w:szCs w:val="28"/>
          <w:lang w:val="en-US" w:eastAsia="zh-CN"/>
        </w:rPr>
        <w:t>着我们每一个学生，一切向好的方向发展着。大学是一个小社会，学校也在教我们去竞争，学位证获取条件是平均分在七十以上，这是在提醒着我们凭借一个及格水平的知识储备，是不能在社会上立足的，只有更高的标准，才能让每一个中石大学子能在社会上取得一席之地。</w:t>
      </w:r>
    </w:p>
    <w:p>
      <w:pPr>
        <w:numPr>
          <w:ilvl w:val="0"/>
          <w:numId w:val="3"/>
        </w:numPr>
        <w:jc w:val="both"/>
        <w:rPr>
          <w:rFonts w:hint="default"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社会环境</w:t>
      </w:r>
    </w:p>
    <w:p>
      <w:pPr>
        <w:numPr>
          <w:ilvl w:val="0"/>
          <w:numId w:val="0"/>
        </w:numPr>
        <w:ind w:leftChars="0"/>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 xml:space="preserve">  作为即将进入社会的新人，了解社会是必要的。从小学到现在也见证了我国社会的发展与进步，如今也进入了信息化社会，对计算机专业的人才需求也在增大，电子产品也进入了各家各户，今年年底，我国将完成脱贫任务，人民生活质量提高，需求的多样化都影响着社会的发展，计算机行业作为新兴行业，拥有着较好的发展前景，涉及人们生活的方方面面。由于这个行业对技术的要求较高，对高水平人才的需求</w:t>
      </w:r>
      <w:r>
        <w:rPr>
          <w:rFonts w:hint="eastAsia" w:asciiTheme="majorEastAsia" w:hAnsiTheme="majorEastAsia" w:eastAsiaTheme="majorEastAsia" w:cstheme="majorEastAsia"/>
          <w:b w:val="0"/>
          <w:bCs w:val="0"/>
          <w:sz w:val="28"/>
          <w:szCs w:val="28"/>
          <w:highlight w:val="none"/>
          <w:lang w:val="en-US" w:eastAsia="zh-CN"/>
        </w:rPr>
        <w:t>更为</w:t>
      </w:r>
      <w:r>
        <w:rPr>
          <w:rFonts w:hint="eastAsia" w:asciiTheme="majorEastAsia" w:hAnsiTheme="majorEastAsia" w:eastAsiaTheme="majorEastAsia" w:cstheme="majorEastAsia"/>
          <w:b w:val="0"/>
          <w:bCs w:val="0"/>
          <w:sz w:val="28"/>
          <w:szCs w:val="28"/>
          <w:lang w:val="en-US" w:eastAsia="zh-CN"/>
        </w:rPr>
        <w:t>强烈。</w:t>
      </w:r>
    </w:p>
    <w:p>
      <w:pPr>
        <w:numPr>
          <w:ilvl w:val="0"/>
          <w:numId w:val="3"/>
        </w:numPr>
        <w:jc w:val="both"/>
        <w:rPr>
          <w:rFonts w:hint="default"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职业环境</w:t>
      </w:r>
    </w:p>
    <w:p>
      <w:pPr>
        <w:numPr>
          <w:ilvl w:val="0"/>
          <w:numId w:val="0"/>
        </w:numPr>
        <w:ind w:leftChars="0"/>
        <w:jc w:val="both"/>
        <w:rPr>
          <w:rFonts w:hint="default"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 xml:space="preserve">  计算机专业的发展前景较好，符合当下的时代要求。这样尽人皆知，也意味着这个行业竞争的激烈，计算机专业毕业生也会受到来自全国相同专业同龄人的竞争，因为美国对中国</w:t>
      </w:r>
      <w:r>
        <w:rPr>
          <w:rFonts w:hint="eastAsia" w:asciiTheme="majorEastAsia" w:hAnsiTheme="majorEastAsia" w:eastAsiaTheme="majorEastAsia" w:cstheme="majorEastAsia"/>
          <w:b w:val="0"/>
          <w:bCs w:val="0"/>
          <w:sz w:val="28"/>
          <w:szCs w:val="28"/>
          <w:highlight w:val="none"/>
          <w:lang w:val="en-US" w:eastAsia="zh-CN"/>
        </w:rPr>
        <w:t>的</w:t>
      </w:r>
      <w:r>
        <w:rPr>
          <w:rFonts w:hint="eastAsia" w:asciiTheme="majorEastAsia" w:hAnsiTheme="majorEastAsia" w:eastAsiaTheme="majorEastAsia" w:cstheme="majorEastAsia"/>
          <w:b w:val="0"/>
          <w:bCs w:val="0"/>
          <w:sz w:val="28"/>
          <w:szCs w:val="28"/>
          <w:lang w:val="en-US" w:eastAsia="zh-CN"/>
        </w:rPr>
        <w:t>施压，暴露出中国在高新技术上的不足，所以计算机行业的压力也是巨大的，只有</w:t>
      </w:r>
      <w:r>
        <w:rPr>
          <w:rFonts w:hint="eastAsia" w:asciiTheme="majorEastAsia" w:hAnsiTheme="majorEastAsia" w:eastAsiaTheme="majorEastAsia" w:cstheme="majorEastAsia"/>
          <w:b w:val="0"/>
          <w:bCs w:val="0"/>
          <w:sz w:val="28"/>
          <w:szCs w:val="28"/>
          <w:highlight w:val="none"/>
          <w:lang w:val="en-US" w:eastAsia="zh-CN"/>
        </w:rPr>
        <w:t>不断地提高</w:t>
      </w:r>
      <w:r>
        <w:rPr>
          <w:rFonts w:hint="eastAsia" w:asciiTheme="majorEastAsia" w:hAnsiTheme="majorEastAsia" w:eastAsiaTheme="majorEastAsia" w:cstheme="majorEastAsia"/>
          <w:b w:val="0"/>
          <w:bCs w:val="0"/>
          <w:sz w:val="28"/>
          <w:szCs w:val="28"/>
          <w:lang w:val="en-US" w:eastAsia="zh-CN"/>
        </w:rPr>
        <w:t>水平才能让自己脱颖而出，在时代画卷上画上浓重一笔。</w:t>
      </w:r>
    </w:p>
    <w:p>
      <w:pPr>
        <w:numPr>
          <w:ilvl w:val="0"/>
          <w:numId w:val="0"/>
        </w:numPr>
        <w:ind w:leftChars="0"/>
        <w:jc w:val="both"/>
        <w:rPr>
          <w:rFonts w:hint="default" w:asciiTheme="majorEastAsia" w:hAnsiTheme="majorEastAsia" w:eastAsiaTheme="majorEastAsia" w:cstheme="majorEastAsia"/>
          <w:b w:val="0"/>
          <w:bCs w:val="0"/>
          <w:sz w:val="28"/>
          <w:szCs w:val="28"/>
          <w:lang w:val="en-US" w:eastAsia="zh-CN"/>
        </w:rPr>
      </w:pPr>
    </w:p>
    <w:p>
      <w:pPr>
        <w:numPr>
          <w:ilvl w:val="0"/>
          <w:numId w:val="2"/>
        </w:numPr>
        <w:jc w:val="both"/>
        <w:rPr>
          <w:rFonts w:hint="eastAsia" w:asciiTheme="majorEastAsia" w:hAnsiTheme="majorEastAsia" w:eastAsiaTheme="majorEastAsia" w:cstheme="majorEastAsia"/>
          <w:b/>
          <w:bCs/>
          <w:sz w:val="52"/>
          <w:szCs w:val="52"/>
          <w:lang w:val="en-US" w:eastAsia="zh-CN"/>
        </w:rPr>
      </w:pPr>
      <w:r>
        <w:rPr>
          <w:rFonts w:hint="eastAsia" w:asciiTheme="majorEastAsia" w:hAnsiTheme="majorEastAsia" w:eastAsiaTheme="majorEastAsia" w:cstheme="majorEastAsia"/>
          <w:b/>
          <w:bCs/>
          <w:sz w:val="52"/>
          <w:szCs w:val="52"/>
          <w:lang w:val="en-US" w:eastAsia="zh-CN"/>
        </w:rPr>
        <w:t>职业定位</w:t>
      </w:r>
    </w:p>
    <w:p>
      <w:pPr>
        <w:numPr>
          <w:ilvl w:val="0"/>
          <w:numId w:val="4"/>
        </w:numPr>
        <w:jc w:val="both"/>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职业发展目标</w:t>
      </w:r>
    </w:p>
    <w:p>
      <w:pPr>
        <w:numPr>
          <w:ilvl w:val="0"/>
          <w:numId w:val="0"/>
        </w:numPr>
        <w:ind w:leftChars="0"/>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 xml:space="preserve">  我的职业目标是做一位软件工程师，具体方向未定，希望去为自己所在行业贡献发展力量，为自己公司做好技术维护与攻关，为公司谋取利益最大化。希望成为一个多面的工作者能够适应工作的变换以及对业务的最优处理。</w:t>
      </w:r>
    </w:p>
    <w:p>
      <w:pPr>
        <w:numPr>
          <w:ilvl w:val="0"/>
          <w:numId w:val="0"/>
        </w:numPr>
        <w:ind w:leftChars="0"/>
        <w:jc w:val="both"/>
        <w:rPr>
          <w:rFonts w:hint="default" w:asciiTheme="majorEastAsia" w:hAnsiTheme="majorEastAsia" w:eastAsiaTheme="majorEastAsia" w:cstheme="majorEastAsia"/>
          <w:b w:val="0"/>
          <w:bCs w:val="0"/>
          <w:sz w:val="28"/>
          <w:szCs w:val="28"/>
          <w:lang w:val="en-US" w:eastAsia="zh-CN"/>
        </w:rPr>
      </w:pPr>
    </w:p>
    <w:p>
      <w:pPr>
        <w:numPr>
          <w:ilvl w:val="0"/>
          <w:numId w:val="4"/>
        </w:numPr>
        <w:jc w:val="both"/>
        <w:rPr>
          <w:rFonts w:hint="default"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职业发展策略</w:t>
      </w:r>
    </w:p>
    <w:p>
      <w:pPr>
        <w:numPr>
          <w:ilvl w:val="0"/>
          <w:numId w:val="0"/>
        </w:numPr>
        <w:ind w:leftChars="0"/>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 xml:space="preserve">  在大学中努力学习，完成学业要求，最晚大二下学期完成四级考试，</w:t>
      </w:r>
    </w:p>
    <w:p>
      <w:pPr>
        <w:numPr>
          <w:ilvl w:val="0"/>
          <w:numId w:val="0"/>
        </w:numPr>
        <w:ind w:leftChars="0"/>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同时对一些必要的证进行考取例如驾照，计算机证等，完善自己的缺陷与不足。尽自己最大努力去获得保研资格，时刻做好考研的准备。</w:t>
      </w:r>
    </w:p>
    <w:p>
      <w:pPr>
        <w:numPr>
          <w:ilvl w:val="0"/>
          <w:numId w:val="0"/>
        </w:numPr>
        <w:ind w:leftChars="0"/>
        <w:jc w:val="both"/>
        <w:rPr>
          <w:rFonts w:hint="default"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val="0"/>
          <w:bCs w:val="0"/>
          <w:sz w:val="28"/>
          <w:szCs w:val="28"/>
          <w:lang w:val="en-US" w:eastAsia="zh-CN"/>
        </w:rPr>
        <w:t>在寒暑假和学校期间寻找机会去最兼职工作或者做志愿者丰富社会阅历。工作后一年之内要完全熟悉自己的工作，三年之内将自己位置进行提高，并有能力提拔新人。</w:t>
      </w:r>
    </w:p>
    <w:p>
      <w:pPr>
        <w:numPr>
          <w:ilvl w:val="0"/>
          <w:numId w:val="4"/>
        </w:numPr>
        <w:jc w:val="both"/>
        <w:rPr>
          <w:rFonts w:hint="default"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职业发展路径</w:t>
      </w:r>
    </w:p>
    <w:p>
      <w:pPr>
        <w:numPr>
          <w:ilvl w:val="0"/>
          <w:numId w:val="0"/>
        </w:numPr>
        <w:ind w:leftChars="0"/>
        <w:jc w:val="both"/>
        <w:rPr>
          <w:rFonts w:hint="default"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 xml:space="preserve">  大一大二努力学习——大三大四尽最大努力去保研或考研——研究生继续攻读提升水平——工作认真细致积累经验快速成熟。</w:t>
      </w:r>
    </w:p>
    <w:p>
      <w:pPr>
        <w:numPr>
          <w:ilvl w:val="0"/>
          <w:numId w:val="0"/>
        </w:numPr>
        <w:jc w:val="both"/>
        <w:rPr>
          <w:rFonts w:hint="eastAsia" w:asciiTheme="majorEastAsia" w:hAnsiTheme="majorEastAsia" w:eastAsiaTheme="majorEastAsia" w:cstheme="majorEastAsia"/>
          <w:b w:val="0"/>
          <w:bCs w:val="0"/>
          <w:sz w:val="28"/>
          <w:szCs w:val="28"/>
          <w:lang w:val="en-US" w:eastAsia="zh-CN"/>
        </w:rPr>
      </w:pPr>
    </w:p>
    <w:p>
      <w:pPr>
        <w:numPr>
          <w:ilvl w:val="0"/>
          <w:numId w:val="2"/>
        </w:numPr>
        <w:jc w:val="both"/>
        <w:rPr>
          <w:rFonts w:hint="default" w:asciiTheme="majorEastAsia" w:hAnsiTheme="majorEastAsia" w:eastAsiaTheme="majorEastAsia" w:cstheme="majorEastAsia"/>
          <w:b/>
          <w:bCs/>
          <w:sz w:val="52"/>
          <w:szCs w:val="52"/>
          <w:lang w:val="en-US" w:eastAsia="zh-CN"/>
        </w:rPr>
      </w:pPr>
      <w:r>
        <w:rPr>
          <w:rFonts w:hint="eastAsia" w:asciiTheme="majorEastAsia" w:hAnsiTheme="majorEastAsia" w:eastAsiaTheme="majorEastAsia" w:cstheme="majorEastAsia"/>
          <w:b/>
          <w:bCs/>
          <w:sz w:val="52"/>
          <w:szCs w:val="52"/>
          <w:lang w:val="en-US" w:eastAsia="zh-CN"/>
        </w:rPr>
        <w:t>实施方案</w:t>
      </w:r>
    </w:p>
    <w:p>
      <w:pPr>
        <w:numPr>
          <w:ilvl w:val="0"/>
          <w:numId w:val="0"/>
        </w:numPr>
        <w:jc w:val="both"/>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52"/>
          <w:szCs w:val="52"/>
          <w:lang w:val="en-US" w:eastAsia="zh-CN"/>
        </w:rPr>
        <w:t xml:space="preserve">  </w:t>
      </w:r>
      <w:r>
        <w:rPr>
          <w:rFonts w:hint="eastAsia" w:asciiTheme="majorEastAsia" w:hAnsiTheme="majorEastAsia" w:eastAsiaTheme="majorEastAsia" w:cstheme="majorEastAsia"/>
          <w:b/>
          <w:bCs/>
          <w:sz w:val="32"/>
          <w:szCs w:val="32"/>
          <w:lang w:val="en-US" w:eastAsia="zh-CN"/>
        </w:rPr>
        <w:t>具体实施方法</w:t>
      </w:r>
    </w:p>
    <w:p>
      <w:pPr>
        <w:numPr>
          <w:ilvl w:val="0"/>
          <w:numId w:val="0"/>
        </w:numPr>
        <w:ind w:firstLine="642"/>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1.大学期间</w:t>
      </w:r>
    </w:p>
    <w:p>
      <w:pPr>
        <w:numPr>
          <w:ilvl w:val="0"/>
          <w:numId w:val="0"/>
        </w:numPr>
        <w:ind w:firstLine="642"/>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(1)多读书，补充自己对专业的认知的空缺，增强自己的专业水平，学习专业知识，开阔自己的视野。其他方面的书籍可以增强我的文化底蕴和内涵，在课本上学到的只是沧海之一栗，在图书馆的书海中遨游才能真正学到完整的知识。</w:t>
      </w:r>
    </w:p>
    <w:p>
      <w:pPr>
        <w:numPr>
          <w:ilvl w:val="0"/>
          <w:numId w:val="0"/>
        </w:numPr>
        <w:ind w:firstLine="642"/>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(2)多实践，邓小平爷爷提出过“实践是检验真理的唯一标准。”实践不仅能让我增加阅历，积累经验，它也是完善我人格的重要一步，积极参加学校组织的活动，增加自己的表现力与自信心，为自己未来面试和就业打好基础，增强自己应对各种情况的能力，同时实践与社会接触可以更好的了解社会为未来发展奠定一定基础。</w:t>
      </w:r>
    </w:p>
    <w:p>
      <w:pPr>
        <w:numPr>
          <w:ilvl w:val="0"/>
          <w:numId w:val="0"/>
        </w:numPr>
        <w:ind w:firstLine="642"/>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(3)多参加比赛和面试，在大一大二学校里的各种竞赛多去尝试，增加自己的实力，参加比赛的时候可以将自己学到的东西运用到实践中，转化成自己的能力。大三大四基本面临就业多面试不一定是坏事，面试可以锻炼自己的临场反应能力，通过面试可以找到自己的不足与优势，一次次的面试可以让自己不断地总结经验，在以后的就业中增加自信，提高成功率。面试失败，可以明显看出自己的不足，增强自己的受挫能力，更好的面对未来社会上的方方面面。</w:t>
      </w:r>
    </w:p>
    <w:p>
      <w:pPr>
        <w:numPr>
          <w:ilvl w:val="0"/>
          <w:numId w:val="0"/>
        </w:numPr>
        <w:ind w:firstLine="642"/>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2.大学毕业后</w:t>
      </w:r>
    </w:p>
    <w:p>
      <w:pPr>
        <w:numPr>
          <w:ilvl w:val="0"/>
          <w:numId w:val="0"/>
        </w:numPr>
        <w:ind w:firstLine="642"/>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(1)积极面对社会带来的压力，顺利度过大学到社会这个适应期。</w:t>
      </w:r>
    </w:p>
    <w:p>
      <w:pPr>
        <w:numPr>
          <w:ilvl w:val="0"/>
          <w:numId w:val="0"/>
        </w:numPr>
        <w:ind w:firstLine="642"/>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(2)抓住机遇，找到适合自己发展的地方，完成工作者的蜕变。</w:t>
      </w:r>
    </w:p>
    <w:p>
      <w:pPr>
        <w:numPr>
          <w:ilvl w:val="0"/>
          <w:numId w:val="0"/>
        </w:numPr>
        <w:ind w:firstLine="642"/>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(3)逐步适应工作，增加自己工作经验，同时加强社交网络建立。</w:t>
      </w:r>
    </w:p>
    <w:p>
      <w:pPr>
        <w:numPr>
          <w:ilvl w:val="0"/>
          <w:numId w:val="2"/>
        </w:numPr>
        <w:jc w:val="both"/>
        <w:rPr>
          <w:rFonts w:hint="default" w:asciiTheme="majorEastAsia" w:hAnsiTheme="majorEastAsia" w:eastAsiaTheme="majorEastAsia" w:cstheme="majorEastAsia"/>
          <w:b/>
          <w:bCs/>
          <w:sz w:val="52"/>
          <w:szCs w:val="52"/>
          <w:lang w:val="en-US" w:eastAsia="zh-CN"/>
        </w:rPr>
      </w:pPr>
      <w:r>
        <w:rPr>
          <w:rFonts w:hint="eastAsia" w:asciiTheme="majorEastAsia" w:hAnsiTheme="majorEastAsia" w:eastAsiaTheme="majorEastAsia" w:cstheme="majorEastAsia"/>
          <w:b/>
          <w:bCs/>
          <w:sz w:val="52"/>
          <w:szCs w:val="52"/>
          <w:lang w:val="en-US" w:eastAsia="zh-CN"/>
        </w:rPr>
        <w:t>评估与调整</w:t>
      </w:r>
    </w:p>
    <w:p>
      <w:pPr>
        <w:numPr>
          <w:ilvl w:val="0"/>
          <w:numId w:val="0"/>
        </w:numPr>
        <w:ind w:left="321" w:leftChars="0"/>
        <w:jc w:val="both"/>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1.职业目标评估</w:t>
      </w:r>
    </w:p>
    <w:p>
      <w:pPr>
        <w:numPr>
          <w:ilvl w:val="0"/>
          <w:numId w:val="5"/>
        </w:numPr>
        <w:ind w:firstLine="642"/>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如果公司的发展理念与自己差异太大，我会选择离开公司。</w:t>
      </w:r>
    </w:p>
    <w:p>
      <w:pPr>
        <w:numPr>
          <w:ilvl w:val="0"/>
          <w:numId w:val="5"/>
        </w:numPr>
        <w:ind w:firstLine="642"/>
        <w:jc w:val="both"/>
        <w:rPr>
          <w:rFonts w:hint="default"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如果在公司受到其他同事的嫌弃与排挤，我会从自身找原因如果原因不出在我身上，我会去选择新的公司。</w:t>
      </w:r>
    </w:p>
    <w:p>
      <w:pPr>
        <w:numPr>
          <w:ilvl w:val="0"/>
          <w:numId w:val="5"/>
        </w:numPr>
        <w:ind w:firstLine="642"/>
        <w:jc w:val="both"/>
        <w:rPr>
          <w:rFonts w:hint="default"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如果在公司里付出与收获差距太大，或者与其他同等公司的福利差距太大，我会选择跳槽，去其他公司。</w:t>
      </w:r>
    </w:p>
    <w:p>
      <w:pPr>
        <w:numPr>
          <w:ilvl w:val="0"/>
          <w:numId w:val="0"/>
        </w:numPr>
        <w:ind w:left="321" w:leftChars="0"/>
        <w:jc w:val="both"/>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2.职业路径评估</w:t>
      </w:r>
    </w:p>
    <w:p>
      <w:pPr>
        <w:numPr>
          <w:ilvl w:val="0"/>
          <w:numId w:val="6"/>
        </w:numPr>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在大学期间,如果发现自己对计算机专业不感冒，不适合这个专业，我会选择去转专业，暂定目标是电气自动化。</w:t>
      </w:r>
    </w:p>
    <w:p>
      <w:pPr>
        <w:numPr>
          <w:ilvl w:val="0"/>
          <w:numId w:val="6"/>
        </w:numPr>
        <w:jc w:val="both"/>
        <w:rPr>
          <w:rFonts w:hint="default"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就业初期，如果发现自己的能力还不它能够应对工作上的事，会去考研究生或者公务员去提高自己的能力。</w:t>
      </w:r>
    </w:p>
    <w:p>
      <w:pPr>
        <w:numPr>
          <w:ilvl w:val="0"/>
          <w:numId w:val="6"/>
        </w:numPr>
        <w:jc w:val="both"/>
        <w:rPr>
          <w:rFonts w:hint="default"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就业中期，如果发现公司于自己的目标有一定差距，不能做到更好的发展，会去选择一家符合自己目标期许的公司发展自己，进入工作后期。</w:t>
      </w:r>
    </w:p>
    <w:p>
      <w:pPr>
        <w:numPr>
          <w:ilvl w:val="0"/>
          <w:numId w:val="0"/>
        </w:numPr>
        <w:ind w:left="321" w:leftChars="0"/>
        <w:jc w:val="both"/>
        <w:rPr>
          <w:rFonts w:hint="default"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bCs/>
          <w:sz w:val="32"/>
          <w:szCs w:val="32"/>
          <w:lang w:val="en-US" w:eastAsia="zh-CN"/>
        </w:rPr>
        <w:t>3.实施策略评估</w:t>
      </w:r>
    </w:p>
    <w:p>
      <w:pPr>
        <w:numPr>
          <w:ilvl w:val="0"/>
          <w:numId w:val="0"/>
        </w:numPr>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(1)   如果自己的实施计划让自己过度劳累或者压力过大，我会作出适当调整。</w:t>
      </w:r>
    </w:p>
    <w:p>
      <w:pPr>
        <w:numPr>
          <w:ilvl w:val="0"/>
          <w:numId w:val="0"/>
        </w:numPr>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(2)   如果公司的压力和工作量过大，我会选择去其他公司。</w:t>
      </w:r>
    </w:p>
    <w:p>
      <w:pPr>
        <w:numPr>
          <w:ilvl w:val="0"/>
          <w:numId w:val="0"/>
        </w:numPr>
        <w:jc w:val="both"/>
        <w:rPr>
          <w:rFonts w:hint="default"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(3)   如果工作让身体吃不消，我会选择请假去散心，缓解疲劳。</w:t>
      </w:r>
    </w:p>
    <w:p>
      <w:pPr>
        <w:numPr>
          <w:ilvl w:val="0"/>
          <w:numId w:val="0"/>
        </w:numPr>
        <w:ind w:left="321" w:leftChars="0"/>
        <w:jc w:val="both"/>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4.其他因素评估</w:t>
      </w:r>
    </w:p>
    <w:p>
      <w:pPr>
        <w:numPr>
          <w:ilvl w:val="0"/>
          <w:numId w:val="0"/>
        </w:numPr>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(1)   如果自己的身体出现重大疾病，我会选择辞职，等身体康复在选择再次就业。</w:t>
      </w:r>
    </w:p>
    <w:p>
      <w:pPr>
        <w:numPr>
          <w:ilvl w:val="0"/>
          <w:numId w:val="0"/>
        </w:numPr>
        <w:jc w:val="both"/>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(2)   如果自己家庭经济状况下滑，我会缩减自己的开支或者进行兼职。</w:t>
      </w:r>
    </w:p>
    <w:p>
      <w:pPr>
        <w:numPr>
          <w:ilvl w:val="0"/>
          <w:numId w:val="0"/>
        </w:numPr>
        <w:ind w:left="321" w:leftChars="0"/>
        <w:jc w:val="both"/>
        <w:rPr>
          <w:rFonts w:hint="default"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5.调整</w:t>
      </w:r>
    </w:p>
    <w:p>
      <w:pPr>
        <w:numPr>
          <w:ilvl w:val="0"/>
          <w:numId w:val="0"/>
        </w:numPr>
        <w:ind w:firstLine="870"/>
        <w:jc w:val="both"/>
        <w:rPr>
          <w:rFonts w:hint="eastAsia" w:ascii="宋体" w:hAnsi="宋体" w:eastAsia="宋体" w:cs="宋体"/>
          <w:i w:val="0"/>
          <w:caps w:val="0"/>
          <w:color w:val="333333"/>
          <w:spacing w:val="5"/>
          <w:sz w:val="28"/>
          <w:szCs w:val="28"/>
          <w:shd w:val="clear" w:fill="FFFFFF"/>
          <w:lang w:eastAsia="zh-CN"/>
        </w:rPr>
      </w:pPr>
      <w:r>
        <w:rPr>
          <w:rFonts w:hint="eastAsia" w:ascii="宋体" w:hAnsi="宋体" w:eastAsia="宋体" w:cs="宋体"/>
          <w:i w:val="0"/>
          <w:caps w:val="0"/>
          <w:color w:val="333333"/>
          <w:spacing w:val="5"/>
          <w:sz w:val="28"/>
          <w:szCs w:val="28"/>
          <w:shd w:val="clear" w:fill="FFFFFF"/>
        </w:rPr>
        <w:t>我的成功标准是个人事务、职业生涯、家庭生活的协调发展。只要自己尽心尽力，能力也得到了发挥，每个阶段都有了切实的自我提高，即使目标没有实现（特别是经济目标）我也不会觉得失败，给自己太多的压力本身就是一件失败的事情</w:t>
      </w:r>
      <w:r>
        <w:rPr>
          <w:rFonts w:hint="eastAsia" w:ascii="宋体" w:hAnsi="宋体" w:eastAsia="宋体" w:cs="宋体"/>
          <w:i w:val="0"/>
          <w:caps w:val="0"/>
          <w:color w:val="333333"/>
          <w:spacing w:val="5"/>
          <w:sz w:val="28"/>
          <w:szCs w:val="28"/>
          <w:shd w:val="clear" w:fill="FFFFFF"/>
          <w:lang w:eastAsia="zh-CN"/>
        </w:rPr>
        <w:t>。</w:t>
      </w:r>
    </w:p>
    <w:p>
      <w:pPr>
        <w:numPr>
          <w:ilvl w:val="0"/>
          <w:numId w:val="0"/>
        </w:numPr>
        <w:ind w:firstLine="870"/>
        <w:jc w:val="both"/>
        <w:rPr>
          <w:rFonts w:hint="eastAsia" w:ascii="宋体" w:hAnsi="宋体" w:eastAsia="宋体" w:cs="宋体"/>
          <w:i w:val="0"/>
          <w:caps w:val="0"/>
          <w:color w:val="333333"/>
          <w:spacing w:val="5"/>
          <w:sz w:val="28"/>
          <w:szCs w:val="28"/>
          <w:shd w:val="clear" w:fill="FFFFFF"/>
          <w:lang w:val="en-US" w:eastAsia="zh-CN"/>
        </w:rPr>
      </w:pPr>
      <w:r>
        <w:rPr>
          <w:rFonts w:hint="eastAsia" w:ascii="宋体" w:hAnsi="宋体" w:eastAsia="宋体" w:cs="宋体"/>
          <w:i w:val="0"/>
          <w:caps w:val="0"/>
          <w:color w:val="333333"/>
          <w:spacing w:val="5"/>
          <w:sz w:val="28"/>
          <w:szCs w:val="28"/>
          <w:shd w:val="clear" w:fill="FFFFFF"/>
          <w:lang w:val="en-US" w:eastAsia="zh-CN"/>
        </w:rPr>
        <w:t>在自己进行着计划的过程中，我也会找到每部分自己与目标的差距，再下一部分尽力去补上。如果发现自己的目标有些不切实际，我会去修改。</w:t>
      </w:r>
    </w:p>
    <w:p>
      <w:pPr>
        <w:numPr>
          <w:ilvl w:val="0"/>
          <w:numId w:val="2"/>
        </w:numPr>
        <w:jc w:val="both"/>
        <w:rPr>
          <w:rFonts w:hint="default" w:asciiTheme="majorEastAsia" w:hAnsiTheme="majorEastAsia" w:eastAsiaTheme="majorEastAsia" w:cstheme="majorEastAsia"/>
          <w:b/>
          <w:bCs/>
          <w:sz w:val="52"/>
          <w:szCs w:val="52"/>
          <w:lang w:val="en-US" w:eastAsia="zh-CN"/>
        </w:rPr>
      </w:pPr>
      <w:r>
        <w:rPr>
          <w:rFonts w:hint="eastAsia" w:asciiTheme="majorEastAsia" w:hAnsiTheme="majorEastAsia" w:eastAsiaTheme="majorEastAsia" w:cstheme="majorEastAsia"/>
          <w:b/>
          <w:bCs/>
          <w:sz w:val="52"/>
          <w:szCs w:val="52"/>
          <w:lang w:val="en-US" w:eastAsia="zh-CN"/>
        </w:rPr>
        <w:t>结束语</w:t>
      </w:r>
    </w:p>
    <w:p>
      <w:pPr>
        <w:numPr>
          <w:ilvl w:val="0"/>
          <w:numId w:val="0"/>
        </w:numPr>
        <w:ind w:firstLine="870"/>
        <w:jc w:val="both"/>
        <w:rPr>
          <w:rFonts w:hint="eastAsia" w:ascii="宋体" w:hAnsi="宋体" w:eastAsia="宋体" w:cs="宋体"/>
          <w:i w:val="0"/>
          <w:caps w:val="0"/>
          <w:color w:val="333333"/>
          <w:spacing w:val="5"/>
          <w:sz w:val="28"/>
          <w:szCs w:val="28"/>
          <w:shd w:val="clear" w:fill="FFFFFF"/>
          <w:lang w:val="en-US" w:eastAsia="zh-CN"/>
        </w:rPr>
      </w:pPr>
      <w:r>
        <w:rPr>
          <w:rFonts w:hint="eastAsia" w:ascii="宋体" w:hAnsi="宋体" w:eastAsia="宋体" w:cs="宋体"/>
          <w:i w:val="0"/>
          <w:caps w:val="0"/>
          <w:color w:val="333333"/>
          <w:spacing w:val="5"/>
          <w:sz w:val="28"/>
          <w:szCs w:val="28"/>
          <w:shd w:val="clear" w:fill="FFFFFF"/>
          <w:lang w:val="en-US" w:eastAsia="zh-CN"/>
        </w:rPr>
        <w:t xml:space="preserve">  这个职业规划我完成花费了近五天时间，一点点的写也在一点一点的思考，我也渐渐明白了职业规划的意义，我的未来不再是朦胧，而是愈发清晰。规划只是纸上写着，还需要真正的实施，</w:t>
      </w:r>
    </w:p>
    <w:p>
      <w:pPr>
        <w:numPr>
          <w:ilvl w:val="0"/>
          <w:numId w:val="0"/>
        </w:numPr>
        <w:jc w:val="both"/>
        <w:rPr>
          <w:rFonts w:hint="default" w:ascii="宋体" w:hAnsi="宋体" w:eastAsia="宋体" w:cs="宋体"/>
          <w:i w:val="0"/>
          <w:caps w:val="0"/>
          <w:color w:val="333333"/>
          <w:spacing w:val="5"/>
          <w:sz w:val="28"/>
          <w:szCs w:val="28"/>
          <w:shd w:val="clear" w:fill="FFFFFF"/>
          <w:lang w:val="en-US" w:eastAsia="zh-CN"/>
        </w:rPr>
      </w:pPr>
      <w:r>
        <w:rPr>
          <w:rFonts w:hint="eastAsia" w:ascii="宋体" w:hAnsi="宋体" w:eastAsia="宋体" w:cs="宋体"/>
          <w:i w:val="0"/>
          <w:caps w:val="0"/>
          <w:color w:val="333333"/>
          <w:spacing w:val="5"/>
          <w:sz w:val="28"/>
          <w:szCs w:val="28"/>
          <w:shd w:val="clear" w:fill="FFFFFF"/>
          <w:lang w:val="en-US" w:eastAsia="zh-CN"/>
        </w:rPr>
        <w:t>任何事情都不是绝对的，一切都在变化，或许几年之后我的规划书会显得老套，到坚持初心，便用不过时。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8D1B3E"/>
    <w:multiLevelType w:val="singleLevel"/>
    <w:tmpl w:val="818D1B3E"/>
    <w:lvl w:ilvl="0" w:tentative="0">
      <w:start w:val="3"/>
      <w:numFmt w:val="chineseCounting"/>
      <w:lvlText w:val="%1."/>
      <w:lvlJc w:val="left"/>
      <w:pPr>
        <w:tabs>
          <w:tab w:val="left" w:pos="312"/>
        </w:tabs>
      </w:pPr>
      <w:rPr>
        <w:rFonts w:hint="eastAsia"/>
      </w:rPr>
    </w:lvl>
  </w:abstractNum>
  <w:abstractNum w:abstractNumId="1">
    <w:nsid w:val="85F799B8"/>
    <w:multiLevelType w:val="singleLevel"/>
    <w:tmpl w:val="85F799B8"/>
    <w:lvl w:ilvl="0" w:tentative="0">
      <w:start w:val="1"/>
      <w:numFmt w:val="decimal"/>
      <w:lvlText w:val="%1."/>
      <w:lvlJc w:val="left"/>
      <w:pPr>
        <w:tabs>
          <w:tab w:val="left" w:pos="312"/>
        </w:tabs>
      </w:pPr>
    </w:lvl>
  </w:abstractNum>
  <w:abstractNum w:abstractNumId="2">
    <w:nsid w:val="B6D15571"/>
    <w:multiLevelType w:val="singleLevel"/>
    <w:tmpl w:val="B6D15571"/>
    <w:lvl w:ilvl="0" w:tentative="0">
      <w:start w:val="1"/>
      <w:numFmt w:val="decimal"/>
      <w:lvlText w:val="%1."/>
      <w:lvlJc w:val="left"/>
      <w:pPr>
        <w:tabs>
          <w:tab w:val="left" w:pos="312"/>
        </w:tabs>
      </w:pPr>
    </w:lvl>
  </w:abstractNum>
  <w:abstractNum w:abstractNumId="3">
    <w:nsid w:val="D27BA35F"/>
    <w:multiLevelType w:val="singleLevel"/>
    <w:tmpl w:val="D27BA35F"/>
    <w:lvl w:ilvl="0" w:tentative="0">
      <w:start w:val="1"/>
      <w:numFmt w:val="decimal"/>
      <w:lvlText w:val="(%1)"/>
      <w:lvlJc w:val="left"/>
      <w:pPr>
        <w:tabs>
          <w:tab w:val="left" w:pos="312"/>
        </w:tabs>
      </w:pPr>
    </w:lvl>
  </w:abstractNum>
  <w:abstractNum w:abstractNumId="4">
    <w:nsid w:val="E9FDB934"/>
    <w:multiLevelType w:val="singleLevel"/>
    <w:tmpl w:val="E9FDB934"/>
    <w:lvl w:ilvl="0" w:tentative="0">
      <w:start w:val="4"/>
      <w:numFmt w:val="decimal"/>
      <w:lvlText w:val="%1."/>
      <w:lvlJc w:val="left"/>
      <w:pPr>
        <w:tabs>
          <w:tab w:val="left" w:pos="312"/>
        </w:tabs>
      </w:pPr>
    </w:lvl>
  </w:abstractNum>
  <w:abstractNum w:abstractNumId="5">
    <w:nsid w:val="61E9E894"/>
    <w:multiLevelType w:val="singleLevel"/>
    <w:tmpl w:val="61E9E894"/>
    <w:lvl w:ilvl="0" w:tentative="0">
      <w:start w:val="1"/>
      <w:numFmt w:val="decimal"/>
      <w:lvlText w:val="(%1)"/>
      <w:lvlJc w:val="left"/>
      <w:pPr>
        <w:tabs>
          <w:tab w:val="left" w:pos="312"/>
        </w:tabs>
      </w:pPr>
    </w:lvl>
  </w:abstractNum>
  <w:num w:numId="1">
    <w:abstractNumId w:val="4"/>
  </w:num>
  <w:num w:numId="2">
    <w:abstractNumId w:val="0"/>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511A32"/>
    <w:rsid w:val="0E511A32"/>
    <w:rsid w:val="29ED75BD"/>
    <w:rsid w:val="2AB16F61"/>
    <w:rsid w:val="372C7E54"/>
    <w:rsid w:val="47B73817"/>
    <w:rsid w:val="48D06C38"/>
    <w:rsid w:val="50C332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2020-12-14T11:14:00Z</dcterms:created>
  <dc:creator>Miserable</dc:creator>
  <cp:lastModifiedBy>时光常青</cp:lastModifiedBy>
  <dcterms:modified xsi:type="dcterms:W3CDTF">2021-04-04T13:45:15Z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E9D5D79370FE4098B81C2E397E894390</vt:lpwstr>
  </property>
</Properties>
</file>