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0026943A" w14:textId="39342F68" w:rsidR="0048628B" w:rsidRPr="0048628B" w:rsidRDefault="0048628B">
            <w:pPr>
              <w:rPr>
                <w:rFonts w:eastAsia="宋体"/>
                <w:i/>
                <w:iCs/>
                <w:sz w:val="21"/>
              </w:rPr>
            </w:pPr>
            <w:r w:rsidRPr="0048628B">
              <w:rPr>
                <w:rFonts w:eastAsia="宋体"/>
                <w:i/>
                <w:iCs/>
                <w:sz w:val="21"/>
              </w:rPr>
              <w:t xml:space="preserve">受【被测单位】委托，中互金认证有限公司于【开始日期】至【结束日期】对【被测单位】的【被测系统】进行了商用密码应用安全性评估，本次评估包含物理和环境、网络和通信、设备和计算、应用和数据等密码技术应用要求部分和管理制度、人员管理、建设运行、应急处置等密码应用管理要求部分的测评，评估已完成41项测评项的测评工作，其中符合项【符合项数量】项，部分符合项【部分符合项数量】项，不符合项【不符合项数量】项，不适用项【不适用项数量】项。风险分析发现被测系统存在【风险问题】。</w:t>
            </w:r>
            <w:r w:rsidRPr="0048628B">
              <w:rPr>
                <w:rFonts w:eastAsia="宋体"/>
                <w:i/>
                <w:iCs/>
                <w:sz w:val="21"/>
              </w:rPr>
              <w:t/>
            </w:r>
            <w:r w:rsidRPr="0048628B">
              <w:rPr>
                <w:rFonts w:eastAsia="宋体"/>
                <w:i/>
                <w:iCs/>
                <w:sz w:val="21"/>
              </w:rPr>
              <w:t/>
            </w:r>
            <w:r w:rsidRPr="0048628B">
              <w:rPr>
                <w:rFonts w:eastAsia="宋体"/>
                <w:i/>
                <w:iCs/>
                <w:sz w:val="21"/>
              </w:rPr>
              <w:t/>
            </w:r>
            <w:proofErr w:type="gramStart"/>
            <w:r w:rsidRPr="0048628B">
              <w:rPr>
                <w:rFonts w:eastAsia="宋体"/>
                <w:i/>
                <w:iCs/>
                <w:sz w:val="21"/>
              </w:rPr>
              <w:t/>
            </w:r>
            <w:proofErr w:type="gramEnd"/>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00F63368">
              <w:rPr>
                <w:rFonts w:eastAsia="宋体" w:hint="eastAsia"/>
                <w:i/>
                <w:iCs/>
                <w:sz w:val="21"/>
              </w:rPr>
              <w:t/>
            </w:r>
            <w:r w:rsidRPr="0048628B">
              <w:rPr>
                <w:rFonts w:eastAsia="宋体"/>
                <w:i/>
                <w:iCs/>
                <w:sz w:val="21"/>
              </w:rPr>
              <w:t/>
            </w:r>
            <w:r w:rsidRPr="0048628B">
              <w:rPr>
                <w:rStyle w:val="affffb"/>
                <w:rFonts w:eastAsia="宋体"/>
                <w:i/>
                <w:iCs/>
                <w:kern w:val="0"/>
              </w:rPr>
              <w:annotationRef/>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Style w:val="affffb"/>
                <w:rFonts w:eastAsia="宋体"/>
                <w:i/>
                <w:iCs/>
                <w:kern w:val="0"/>
              </w:rPr>
              <w:annotationRef/>
            </w:r>
            <w:r w:rsidRPr="0048628B">
              <w:rPr>
                <w:rFonts w:eastAsia="宋体"/>
                <w:i/>
                <w:iCs/>
                <w:sz w:val="21"/>
              </w:rPr>
              <w:t/>
            </w:r>
            <w:r w:rsidRPr="0048628B">
              <w:rPr>
                <w:rFonts w:eastAsia="宋体"/>
                <w:i/>
                <w:iCs/>
                <w:sz w:val="21"/>
              </w:rPr>
              <w:t/>
            </w:r>
            <w:r w:rsidRPr="0048628B">
              <w:rPr>
                <w:rFonts w:eastAsia="宋体"/>
                <w:i/>
                <w:iCs/>
                <w:sz w:val="21"/>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xml:space="preserve"/>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sidR="005A49AD">
        <w:rPr>
          <w:rStyle w:val="affffb"/>
        </w:rPr>
      </w:r>
      <w:r>
        <w:rPr>
          <w:rFonts w:ascii="Times New Roman" w:eastAsiaTheme="minorEastAsia" w:hAnsi="Times New Roman" w:hint="eastAsia"/>
        </w:rPr>
        <w:t/>
      </w:r>
      <w:r>
        <w:rPr>
          <w:rFonts w:ascii="Times New Roman" w:eastAsiaTheme="minorEastAsia" w:hAnsi="Times New Roman"/>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物理和环境安全</w:t>
      </w:r>
    </w:p>
    <w:p w14:paraId="38935B43" w14:textId="5D43517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E77FC30" w14:textId="0F023E13" w:rsidR="0065476E" w:rsidRPr="00934035" w:rsidRDefault="00D95DAE" w:rsidP="0065476E">
      <w:pPr>
        <w:widowControl/>
        <w:numPr>
          <w:ilvl w:val="0"/>
          <w:numId w:val="21"/>
        </w:numPr>
        <w:spacing w:after="120" w:line="360" w:lineRule="auto"/>
        <w:ind w:left="960" w:hanging="480"/>
        <w:rPr>
          <w:bCs/>
          <w:i/>
          <w:iCs/>
          <w:kern w:val="0"/>
        </w:rPr>
      </w:pPr>
      <w:r>
        <w:rPr>
          <w:rFonts w:hint="eastAsia"/>
          <w:bCs/>
          <w:i/>
          <w:iCs/>
          <w:kern w:val="0"/>
        </w:rPr>
        <w:t/>
      </w:r>
      <w:r>
        <w:rPr>
          <w:rFonts w:hint="eastAsia"/>
          <w:bCs/>
          <w:i/>
          <w:iCs/>
          <w:kern w:val="0"/>
        </w:rPr>
        <w:t/>
      </w:r>
      <w:r w:rsidR="0065476E" w:rsidRPr="00934035">
        <w:rPr>
          <w:rFonts w:hint="eastAsia"/>
          <w:bCs/>
          <w:i/>
          <w:iCs/>
          <w:kern w:val="0"/>
        </w:rPr>
        <w:t/>
      </w:r>
      <w:r w:rsidR="00B320C0">
        <w:rPr>
          <w:rFonts w:hint="eastAsia"/>
          <w:bCs/>
          <w:i/>
          <w:iCs/>
          <w:kern w:val="0"/>
        </w:rPr>
        <w:t/>
      </w:r>
    </w:p>
    <w:p w14:paraId="66445ED0" w14:textId="448FC7B6"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B320C0">
        <w:rPr>
          <w:rFonts w:ascii="Cambria" w:hAnsi="Cambria" w:hint="eastAsia"/>
          <w:i/>
          <w:iCs/>
          <w:kern w:val="0"/>
        </w:rPr>
        <w:t/>
      </w:r>
    </w:p>
    <w:p w14:paraId="7A99845E" w14:textId="7007A0EE"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rPr>
        <w:t/>
      </w:r>
      <w:r w:rsidR="0065476E" w:rsidRPr="00934035">
        <w:rPr>
          <w:rFonts w:hint="eastAsia"/>
          <w:i/>
          <w:iCs/>
        </w:rPr>
        <w:t/>
      </w:r>
      <w:r w:rsidR="0065476E" w:rsidRPr="00934035">
        <w:rPr>
          <w:rFonts w:hint="eastAsia"/>
          <w:i/>
          <w:iCs/>
        </w:rPr>
        <w:t/>
      </w:r>
      <w:r w:rsidR="0065476E" w:rsidRPr="00934035">
        <w:rPr>
          <w:rFonts w:ascii="Cambria" w:hAnsi="Cambria" w:hint="eastAsia"/>
          <w:i/>
          <w:iCs/>
        </w:rPr>
        <w:t/>
      </w:r>
    </w:p>
    <w:p w14:paraId="0820F069" w14:textId="5FF3780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2F30A1D5" w14:textId="7618B4EA" w:rsidR="00934035" w:rsidRPr="007C210E" w:rsidRDefault="00934035" w:rsidP="00934035">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77F47">
        <w:rPr>
          <w:rFonts w:hint="eastAsia"/>
          <w:bCs/>
          <w:i/>
          <w:iCs/>
          <w:kern w:val="0"/>
        </w:rPr>
        <w:t/>
      </w:r>
      <w:r w:rsidR="00E77F47">
        <w:rPr>
          <w:rFonts w:hint="eastAsia"/>
          <w:bCs/>
          <w:i/>
          <w:iCs/>
          <w:kern w:val="0"/>
        </w:rPr>
        <w:t/>
      </w:r>
      <w:r w:rsidR="00E77F47">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roofErr w:type="gramStart"/>
      <w:r w:rsidRPr="007C210E">
        <w:rPr>
          <w:rFonts w:hint="eastAsia"/>
          <w:bCs/>
          <w:i/>
          <w:iCs/>
          <w:kern w:val="0"/>
        </w:rPr>
        <w:t/>
      </w:r>
      <w:proofErr w:type="gramEnd"/>
      <w:r w:rsidRPr="007C210E">
        <w:rPr>
          <w:rFonts w:hint="eastAsia"/>
          <w:bCs/>
          <w:i/>
          <w:iCs/>
          <w:kern w:val="0"/>
        </w:rPr>
        <w:t/>
      </w:r>
      <w:r w:rsidRPr="007C210E">
        <w:rPr>
          <w:rFonts w:hint="eastAsia"/>
          <w:bCs/>
          <w:i/>
          <w:iCs/>
          <w:kern w:val="0"/>
        </w:rPr>
        <w:t/>
      </w:r>
      <w:r w:rsidRPr="007C210E">
        <w:rPr>
          <w:rFonts w:hint="eastAsia"/>
          <w:bCs/>
          <w:i/>
          <w:iCs/>
          <w:kern w:val="0"/>
        </w:rPr>
        <w:t/>
      </w:r>
    </w:p>
    <w:p w14:paraId="1A511F08" w14:textId="643C25EC" w:rsidR="00934035" w:rsidRPr="007C210E" w:rsidRDefault="00934035" w:rsidP="007C210E">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13E20" w:rsidRPr="007C210E">
        <w:rPr>
          <w:rFonts w:hint="eastAsia"/>
          <w:bCs/>
          <w:i/>
          <w:iCs/>
          <w:kern w:val="0"/>
        </w:rPr>
        <w:t/>
      </w:r>
      <w:r w:rsidRPr="007C210E">
        <w:rPr>
          <w:rFonts w:hint="eastAsia"/>
          <w:bCs/>
          <w:i/>
          <w:iCs/>
          <w:kern w:val="0"/>
        </w:rPr>
        <w:t/>
      </w:r>
      <w:r w:rsidRPr="007C210E">
        <w:rPr>
          <w:rFonts w:hint="eastAsia"/>
          <w:bCs/>
          <w:i/>
          <w:iCs/>
          <w:kern w:val="0"/>
        </w:rPr>
        <w:t/>
      </w:r>
      <w:r w:rsidR="000056C1">
        <w:rPr>
          <w:rFonts w:hint="eastAsia"/>
          <w:bCs/>
          <w:i/>
          <w:iCs/>
          <w:kern w:val="0"/>
        </w:rPr>
        <w:t/>
      </w:r>
      <w:r w:rsidR="000056C1">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网络和通信安全</w:t>
      </w:r>
    </w:p>
    <w:p w14:paraId="70612409" w14:textId="6C0D667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52A9EAD8" w14:textId="45DFA170" w:rsidR="002D6A89" w:rsidRPr="002D6A89" w:rsidRDefault="0071492B" w:rsidP="002D6A89">
      <w:pPr>
        <w:widowControl/>
        <w:numPr>
          <w:ilvl w:val="0"/>
          <w:numId w:val="22"/>
        </w:numPr>
        <w:spacing w:after="120" w:line="360" w:lineRule="auto"/>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BA345EC" w14:textId="6447D979"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lastRenderedPageBreak/>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21BE4654" w14:textId="0C769CA6"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9209967" w14:textId="0FBD06E1"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59B053FF" w14:textId="1BD34FA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6BF74D2C" w14:textId="57C1D1E2"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024C10" w:rsidRPr="00F7355E">
        <w:rPr>
          <w:rFonts w:hint="eastAsia"/>
          <w:i/>
          <w:iCs/>
          <w:kern w:val="0"/>
        </w:rPr>
        <w:t/>
      </w:r>
      <w:r w:rsidR="00024C10" w:rsidRPr="00F7355E">
        <w:rPr>
          <w:rFonts w:hint="eastAsia"/>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31548E">
        <w:rPr>
          <w:rFonts w:hint="eastAsia"/>
          <w:bCs/>
          <w:i/>
          <w:iCs/>
          <w:kern w:val="0"/>
        </w:rPr>
        <w:t/>
      </w:r>
      <w:r w:rsidR="0031548E">
        <w:rPr>
          <w:rFonts w:hint="eastAsia"/>
          <w:bCs/>
          <w:i/>
          <w:iCs/>
          <w:kern w:val="0"/>
        </w:rPr>
        <w:t/>
      </w:r>
      <w:r w:rsidR="0031548E">
        <w:rPr>
          <w:rFonts w:hint="eastAsia"/>
          <w:bCs/>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xml:space="preserve"/>
      </w:r>
      <w:r w:rsidR="00D508BB" w:rsidRPr="000A2FB6">
        <w:rPr>
          <w:rFonts w:hint="eastAsia"/>
          <w:bCs/>
          <w:i/>
          <w:iCs/>
          <w:kern w:val="0"/>
        </w:rPr>
        <w:t/>
      </w:r>
      <w:r w:rsidR="00D508BB" w:rsidRPr="00F7355E">
        <w:rPr>
          <w:rFonts w:hint="eastAsia"/>
          <w:i/>
          <w:iCs/>
          <w:kern w:val="0"/>
        </w:rPr>
        <w:t/>
      </w:r>
      <w:r w:rsidR="00F75295">
        <w:rPr>
          <w:rFonts w:hint="eastAsia"/>
          <w:i/>
          <w:iCs/>
          <w:kern w:val="0"/>
        </w:rPr>
        <w:t/>
      </w:r>
      <w:r w:rsidR="00D508BB" w:rsidRPr="00F7355E">
        <w:rPr>
          <w:rFonts w:hint="eastAsia"/>
          <w:i/>
          <w:iCs/>
          <w:kern w:val="0"/>
        </w:rPr>
        <w:t/>
      </w:r>
      <w:r w:rsidR="00F75295">
        <w:rPr>
          <w:rFonts w:hint="eastAsia"/>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w:r>
      <w:r w:rsidR="00F75295">
        <w:rPr>
          <w:rFonts w:hint="eastAsia"/>
          <w:bCs/>
          <w:i/>
          <w:iCs/>
          <w:kern w:val="0"/>
        </w:rPr>
        <w:t/>
      </w:r>
      <w:r w:rsidR="00D508BB">
        <w:rPr>
          <w:rFonts w:hint="eastAsia"/>
          <w:bCs/>
          <w:i/>
          <w:iCs/>
          <w:kern w:val="0"/>
        </w:rPr>
        <w:t/>
      </w:r>
    </w:p>
    <w:p w14:paraId="09587C49" w14:textId="4FD62AC5"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proofErr w:type="gramStart"/>
      <w:r w:rsidRPr="000A2FB6">
        <w:rPr>
          <w:rFonts w:hint="eastAsia"/>
          <w:bCs/>
          <w:i/>
          <w:iCs/>
          <w:kern w:val="0"/>
        </w:rPr>
        <w:t/>
      </w:r>
      <w:proofErr w:type="gramEnd"/>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设备和计算安全</w:t>
      </w:r>
    </w:p>
    <w:p w14:paraId="16F212ED" w14:textId="658020C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CF968C5" w14:textId="33DFABC6"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37353E2F" w14:textId="349B6A85"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109F6B37" w14:textId="015D4E2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4EE0E429" w14:textId="4A17BC0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249DE82A" w14:textId="4B20D5EF"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bCs/>
          <w:i/>
          <w:iCs/>
          <w:kern w:val="0"/>
        </w:rPr>
        <w:t/>
      </w:r>
      <w:r w:rsidR="000607B9" w:rsidRPr="001F28BA">
        <w:rPr>
          <w:rFonts w:hint="eastAsia"/>
          <w:bCs/>
          <w:i/>
          <w:iCs/>
          <w:kern w:val="0"/>
        </w:rPr>
        <w:t/>
      </w:r>
    </w:p>
    <w:p w14:paraId="5FCCCBE9" w14:textId="35729D1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E3D9174" w14:textId="074A2285" w:rsidR="000607B9" w:rsidRPr="000607B9" w:rsidRDefault="000607B9" w:rsidP="000607B9">
      <w:pPr>
        <w:widowControl/>
        <w:spacing w:after="120" w:line="360" w:lineRule="auto"/>
        <w:ind w:firstLineChars="200" w:firstLine="480"/>
        <w:rPr>
          <w:i/>
          <w:iCs/>
          <w:kern w:val="0"/>
        </w:rPr>
      </w:pPr>
      <w:r w:rsidRPr="000607B9">
        <w:rPr>
          <w:rFonts w:hint="eastAsia"/>
          <w:i/>
          <w:iCs/>
          <w:kern w:val="0"/>
        </w:rPr>
        <w:lastRenderedPageBreak/>
        <w:t/>
      </w:r>
      <w:r w:rsidRPr="000607B9">
        <w:rPr>
          <w:rFonts w:hint="eastAsia"/>
          <w:i/>
          <w:iCs/>
          <w:kern w:val="0"/>
        </w:rPr>
        <w:t/>
      </w:r>
      <w:r w:rsidRPr="000607B9">
        <w:rPr>
          <w:rFonts w:hint="eastAsia"/>
          <w:i/>
          <w:iCs/>
          <w:kern w:val="0"/>
        </w:rPr>
        <w:t/>
      </w:r>
      <w:r w:rsidR="00907E9C">
        <w:rPr>
          <w:rFonts w:hint="eastAsia"/>
          <w:i/>
          <w:iCs/>
          <w:kern w:val="0"/>
        </w:rPr>
        <w:t/>
      </w:r>
      <w:r w:rsidR="00907E9C">
        <w:rPr>
          <w:rFonts w:hint="eastAsia"/>
          <w:i/>
          <w:iCs/>
          <w:kern w:val="0"/>
        </w:rPr>
        <w:t/>
      </w:r>
      <w:r w:rsidR="00907E9C">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
    <w:p w14:paraId="3B01C96F" w14:textId="1729E6A0"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r w:rsidRPr="000607B9">
        <w:rPr>
          <w:rFonts w:hint="eastAsia"/>
          <w:i/>
          <w:iCs/>
          <w:kern w:val="0"/>
        </w:rPr>
        <w:t/>
      </w:r>
    </w:p>
    <w:p w14:paraId="4E998D4D" w14:textId="05F61186"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73CEA4FA" w14:textId="608217AE"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599BFB23" w14:textId="7285EA1A" w:rsidR="000607B9" w:rsidRPr="000607B9" w:rsidRDefault="000607B9" w:rsidP="000607B9">
      <w:pPr>
        <w:pStyle w:val="afffd"/>
        <w:ind w:firstLine="480"/>
        <w:rPr>
          <w:rFonts w:ascii="Times New Roman" w:eastAsiaTheme="minorEastAsia" w:hAnsi="Times New Roman"/>
          <w:b/>
          <w:i/>
          <w:iCs/>
        </w:rPr>
      </w:pPr>
      <w:r w:rsidRPr="000607B9">
        <w:rPr>
          <w:rFonts w:ascii="Times New Roman" w:hAnsi="Times New Roman"/>
          <w:i/>
          <w:iCs/>
        </w:rPr>
        <w:t/>
      </w:r>
      <w:r w:rsidRPr="000607B9">
        <w:rPr>
          <w:rFonts w:ascii="Times New Roman" w:hAnsi="Times New Roman" w:hint="eastAsia"/>
          <w:i/>
          <w:iCs/>
        </w:rPr>
        <w:t/>
      </w:r>
      <w:r w:rsidRPr="000607B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Pr="000607B9">
        <w:rPr>
          <w:rFonts w:ascii="Times New Roman" w:hAnsi="Times New Roman" w:hint="eastAsia"/>
          <w:i/>
          <w:iCs/>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应用和数据安全</w:t>
      </w:r>
    </w:p>
    <w:p w14:paraId="76242533"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144007CE" w14:textId="582850A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778263A" w14:textId="13586C70"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3140A4" w:rsidRPr="001F3BC1">
        <w:rPr>
          <w:rFonts w:hint="eastAsia"/>
          <w:bCs/>
          <w:i/>
          <w:iCs/>
          <w:kern w:val="0"/>
        </w:rPr>
        <w:t/>
      </w:r>
      <w:r w:rsidR="003140A4" w:rsidRPr="001F3BC1">
        <w:rPr>
          <w:rFonts w:hint="eastAsia"/>
          <w:bCs/>
          <w:i/>
          <w:iCs/>
          <w:kern w:val="0"/>
        </w:rPr>
        <w:t/>
      </w:r>
      <w:r w:rsidR="00B320C0">
        <w:rPr>
          <w:rFonts w:hint="eastAsia"/>
          <w:bCs/>
          <w:i/>
          <w:iCs/>
          <w:kern w:val="0"/>
        </w:rPr>
        <w:t/>
      </w:r>
    </w:p>
    <w:p w14:paraId="575F6858" w14:textId="2198108C"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0232D9C1" w14:textId="62E2BBE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Pr>
          <w:rFonts w:hint="eastAsia"/>
          <w:bCs/>
          <w:i/>
          <w:iCs/>
          <w:kern w:val="0"/>
        </w:rPr>
        <w:t/>
      </w:r>
      <w:r w:rsidR="003140A4" w:rsidRPr="001F3BC1">
        <w:rPr>
          <w:rFonts w:hint="eastAsia"/>
          <w:bCs/>
          <w:i/>
          <w:iCs/>
          <w:kern w:val="0"/>
        </w:rPr>
        <w:t/>
      </w:r>
      <w:r w:rsidR="00B320C0">
        <w:rPr>
          <w:rFonts w:hint="eastAsia"/>
          <w:bCs/>
          <w:i/>
          <w:iCs/>
          <w:kern w:val="0"/>
        </w:rPr>
        <w:t/>
      </w:r>
    </w:p>
    <w:p w14:paraId="73D87629" w14:textId="060DB28A"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AE71E0D" w14:textId="73F167D6" w:rsidR="001F3BC1"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144B5924" w14:textId="1F6C7ECA" w:rsidR="003140A4" w:rsidRPr="001F3BC1" w:rsidRDefault="0060342E" w:rsidP="001F3BC1">
      <w:pPr>
        <w:widowControl/>
        <w:numPr>
          <w:ilvl w:val="0"/>
          <w:numId w:val="24"/>
        </w:numPr>
        <w:spacing w:after="120" w:line="360" w:lineRule="auto"/>
        <w:rPr>
          <w:bCs/>
          <w:i/>
          <w:iCs/>
          <w:kern w:val="0"/>
        </w:rPr>
      </w:pPr>
      <w:r>
        <w:rPr>
          <w:rFonts w:hint="eastAsia"/>
          <w:bCs/>
          <w:i/>
          <w:iCs/>
          <w:kern w:val="0"/>
        </w:rPr>
        <w:lastRenderedPageBreak/>
        <w:t/>
      </w:r>
      <w:r w:rsidR="003140A4" w:rsidRPr="001F3BC1">
        <w:rPr>
          <w:bCs/>
          <w:i/>
          <w:iCs/>
          <w:kern w:val="0"/>
        </w:rPr>
        <w:t/>
      </w:r>
      <w:r w:rsidR="003140A4" w:rsidRPr="001F3BC1">
        <w:rPr>
          <w:rFonts w:hint="eastAsia"/>
          <w:bCs/>
          <w:i/>
          <w:iCs/>
          <w:kern w:val="0"/>
        </w:rPr>
        <w:t/>
      </w:r>
    </w:p>
    <w:p w14:paraId="29A7871B" w14:textId="77777777" w:rsidR="003140A4" w:rsidRDefault="003140A4" w:rsidP="001F3BC1">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AF6E629" w14:textId="6415ADE5" w:rsidR="003140A4" w:rsidRPr="00AF6FD7" w:rsidRDefault="003140A4" w:rsidP="003140A4">
      <w:pPr>
        <w:widowControl/>
        <w:spacing w:after="120" w:line="360" w:lineRule="auto"/>
        <w:ind w:firstLineChars="200" w:firstLine="480"/>
        <w:rPr>
          <w:i/>
          <w:iCs/>
          <w:kern w:val="0"/>
        </w:rPr>
      </w:pPr>
      <w:r w:rsidRPr="00AF6FD7">
        <w:rPr>
          <w:rFonts w:hint="eastAsia"/>
          <w:i/>
          <w:iCs/>
          <w:kern w:val="0"/>
        </w:rPr>
        <w:t/>
      </w:r>
      <w:r w:rsidRPr="00AF6FD7">
        <w:rPr>
          <w:rFonts w:hint="eastAsia"/>
          <w:i/>
          <w:iCs/>
          <w:kern w:val="0"/>
        </w:rPr>
        <w:t/>
      </w:r>
      <w:r w:rsidRPr="00AF6FD7">
        <w:rPr>
          <w:rFonts w:hint="eastAsia"/>
          <w:i/>
          <w:iCs/>
          <w:kern w:val="0"/>
        </w:rPr>
        <w:t/>
      </w:r>
      <w:r w:rsidR="00C57403">
        <w:rPr>
          <w:rFonts w:hint="eastAsia"/>
          <w:i/>
          <w:iCs/>
          <w:kern w:val="0"/>
        </w:rPr>
        <w:t/>
      </w:r>
      <w:r w:rsidR="00C57403">
        <w:rPr>
          <w:rFonts w:hint="eastAsia"/>
          <w:i/>
          <w:iCs/>
          <w:kern w:val="0"/>
        </w:rPr>
        <w:t/>
      </w:r>
      <w:r w:rsidR="00C57403">
        <w:rPr>
          <w:rFonts w:hint="eastAsia"/>
          <w:i/>
          <w:iCs/>
          <w:kern w:val="0"/>
        </w:rPr>
        <w:t/>
      </w:r>
      <w:r w:rsidRPr="00AF6FD7">
        <w:rPr>
          <w:rFonts w:hint="eastAsia"/>
          <w:i/>
          <w:iCs/>
          <w:kern w:val="0"/>
        </w:rPr>
        <w:t/>
      </w:r>
      <w:r w:rsidR="004D1A73" w:rsidRPr="004D1A73">
        <w:rPr>
          <w:rFonts w:hint="eastAsia"/>
          <w:i/>
          <w:iCs/>
          <w:kern w:val="0"/>
        </w:rPr>
        <w:t/>
      </w:r>
      <w:r w:rsidR="004D1A73" w:rsidRPr="004D1A73">
        <w:rPr>
          <w:rFonts w:hint="eastAsia"/>
          <w:i/>
          <w:iCs/>
          <w:kern w:val="0"/>
        </w:rPr>
        <w:t/>
      </w:r>
      <w:r w:rsidR="004D1A73" w:rsidRPr="004D1A73">
        <w:rPr>
          <w:rFonts w:hint="eastAsia"/>
          <w:i/>
          <w:iCs/>
          <w:kern w:val="0"/>
        </w:rPr>
        <w:t/>
      </w:r>
      <w:r w:rsidRPr="00AF6FD7">
        <w:rPr>
          <w:rFonts w:hint="eastAsia"/>
          <w:i/>
          <w:iCs/>
          <w:kern w:val="0"/>
        </w:rPr>
        <w:t/>
      </w:r>
    </w:p>
    <w:p w14:paraId="0CE87416" w14:textId="5DA56151"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CBA2484" w14:textId="48EC514E"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F47854">
        <w:rPr>
          <w:rFonts w:hint="eastAsia"/>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FA590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1C17C275" w14:textId="61049C13"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771FD605" w14:textId="6498D89C" w:rsidR="003140A4" w:rsidRPr="00AF6FD7" w:rsidRDefault="003140A4" w:rsidP="003140A4">
      <w:pPr>
        <w:widowControl/>
        <w:spacing w:after="120" w:line="360" w:lineRule="auto"/>
        <w:ind w:firstLineChars="200" w:firstLine="480"/>
        <w:jc w:val="left"/>
        <w:rPr>
          <w:i/>
          <w:iCs/>
          <w:kern w:val="0"/>
        </w:rPr>
      </w:pPr>
      <w:r w:rsidRPr="00AF6FD7">
        <w:rPr>
          <w:i/>
          <w:iCs/>
          <w:kern w:val="0"/>
        </w:rPr>
        <w:t/>
      </w:r>
      <w:r w:rsidRPr="00AF6FD7">
        <w:rPr>
          <w:rFonts w:hint="eastAsia"/>
          <w:i/>
          <w:iCs/>
          <w:kern w:val="0"/>
        </w:rPr>
        <w:t/>
      </w:r>
      <w:r w:rsidRPr="00AF6FD7">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B9A0FC8" w14:textId="280931AB" w:rsidR="003140A4" w:rsidRPr="00AF6FD7" w:rsidRDefault="003140A4" w:rsidP="003140A4">
      <w:pPr>
        <w:widowControl/>
        <w:spacing w:after="120" w:line="360" w:lineRule="auto"/>
        <w:ind w:firstLineChars="200" w:firstLine="480"/>
        <w:jc w:val="left"/>
        <w:rPr>
          <w:i/>
          <w:iCs/>
          <w:kern w:val="0"/>
        </w:rPr>
      </w:pPr>
      <w:r w:rsidRPr="00AF6FD7">
        <w:rPr>
          <w:i/>
          <w:iCs/>
        </w:rPr>
        <w:t/>
      </w:r>
      <w:r w:rsidRPr="00AF6FD7">
        <w:rPr>
          <w:rFonts w:hint="eastAsia"/>
          <w:i/>
          <w:iCs/>
        </w:rPr>
        <w:t/>
      </w:r>
      <w:r w:rsidRPr="00AF6FD7">
        <w:rPr>
          <w:rFonts w:hint="eastAsia"/>
          <w:i/>
          <w:iCs/>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214C75">
        <w:rPr>
          <w:rFonts w:hint="eastAsia"/>
          <w:i/>
          <w:iCs/>
          <w:kern w:val="0"/>
        </w:rPr>
        <w:t/>
      </w:r>
      <w:r w:rsidRPr="00AF6FD7">
        <w:rPr>
          <w:rFonts w:hint="eastAsia"/>
          <w:i/>
          <w:iCs/>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管理</w:t>
      </w:r>
      <w:r>
        <w:rPr>
          <w:rFonts w:ascii="Times New Roman" w:eastAsiaTheme="minorEastAsia" w:hAnsi="Times New Roman" w:hint="eastAsia"/>
        </w:rPr>
        <w:t>制度</w:t>
      </w:r>
    </w:p>
    <w:p w14:paraId="5822EEEC"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2256689D" w14:textId="60886733" w:rsidR="002D57B3" w:rsidRDefault="00B87DB0" w:rsidP="00F47854">
      <w:pPr>
        <w:widowControl/>
        <w:numPr>
          <w:ilvl w:val="0"/>
          <w:numId w:val="25"/>
        </w:numPr>
        <w:spacing w:after="120" w:line="360" w:lineRule="auto"/>
        <w:rPr>
          <w:bCs/>
          <w:i/>
          <w:iCs/>
          <w:kern w:val="0"/>
        </w:rPr>
      </w:pPr>
      <w:r>
        <w:rPr>
          <w:rFonts w:hint="eastAsia"/>
          <w:bCs/>
          <w:i/>
          <w:iCs/>
          <w:kern w:val="0"/>
        </w:rPr>
        <w:t/>
      </w:r>
      <w:r w:rsidR="000B2385">
        <w:rPr>
          <w:rFonts w:hint="eastAsia"/>
          <w:bCs/>
          <w:i/>
          <w:iCs/>
          <w:kern w:val="0"/>
        </w:rPr>
        <w:t/>
      </w:r>
      <w:r w:rsidR="00B320C0">
        <w:rPr>
          <w:rFonts w:hint="eastAsia"/>
          <w:bCs/>
          <w:i/>
          <w:iCs/>
          <w:kern w:val="0"/>
        </w:rPr>
        <w:t/>
      </w:r>
    </w:p>
    <w:p w14:paraId="1F39E119" w14:textId="584FBFAF" w:rsidR="000B2385" w:rsidRDefault="000B2385" w:rsidP="00F47854">
      <w:pPr>
        <w:widowControl/>
        <w:numPr>
          <w:ilvl w:val="0"/>
          <w:numId w:val="25"/>
        </w:numPr>
        <w:spacing w:after="120" w:line="360" w:lineRule="auto"/>
        <w:rPr>
          <w:bCs/>
          <w:i/>
          <w:iCs/>
          <w:kern w:val="0"/>
        </w:rPr>
      </w:pPr>
      <w:r>
        <w:rPr>
          <w:rFonts w:hint="eastAsia"/>
          <w:bCs/>
          <w:i/>
          <w:iCs/>
          <w:kern w:val="0"/>
        </w:rPr>
        <w:t/>
      </w:r>
      <w:r w:rsidR="00B320C0">
        <w:rPr>
          <w:rFonts w:hint="eastAsia"/>
          <w:bCs/>
          <w:i/>
          <w:iCs/>
          <w:kern w:val="0"/>
        </w:rPr>
        <w:t/>
      </w:r>
    </w:p>
    <w:p w14:paraId="43386121" w14:textId="7FA07112" w:rsidR="00A15174" w:rsidRDefault="00A15174" w:rsidP="00F47854">
      <w:pPr>
        <w:widowControl/>
        <w:numPr>
          <w:ilvl w:val="0"/>
          <w:numId w:val="25"/>
        </w:numPr>
        <w:spacing w:after="120" w:line="360" w:lineRule="auto"/>
        <w:rPr>
          <w:bCs/>
          <w:i/>
          <w:iCs/>
          <w:kern w:val="0"/>
        </w:rPr>
      </w:pPr>
      <w:r>
        <w:rPr>
          <w:rFonts w:hint="eastAsia"/>
          <w:bCs/>
          <w:i/>
          <w:iCs/>
          <w:kern w:val="0"/>
        </w:rPr>
        <w:t/>
      </w:r>
      <w:r w:rsidRPr="00A15174">
        <w:rPr>
          <w:rFonts w:hint="eastAsia"/>
          <w:bCs/>
          <w:i/>
          <w:iCs/>
          <w:kern w:val="0"/>
        </w:rPr>
        <w:t/>
      </w:r>
      <w:r w:rsidR="00B320C0">
        <w:rPr>
          <w:rFonts w:hint="eastAsia"/>
          <w:bCs/>
          <w:i/>
          <w:iCs/>
          <w:kern w:val="0"/>
        </w:rPr>
        <w:t/>
      </w:r>
    </w:p>
    <w:p w14:paraId="22725C8C" w14:textId="294DA241" w:rsidR="00F47854" w:rsidRPr="00F47854" w:rsidRDefault="00F47854" w:rsidP="00F47854">
      <w:pPr>
        <w:widowControl/>
        <w:numPr>
          <w:ilvl w:val="0"/>
          <w:numId w:val="25"/>
        </w:numPr>
        <w:spacing w:after="120" w:line="360" w:lineRule="auto"/>
        <w:rPr>
          <w:bCs/>
          <w:i/>
          <w:iCs/>
          <w:kern w:val="0"/>
        </w:rPr>
      </w:pPr>
      <w:r w:rsidRPr="00F47854">
        <w:rPr>
          <w:bCs/>
          <w:i/>
          <w:iCs/>
          <w:kern w:val="0"/>
        </w:rPr>
        <w:lastRenderedPageBreak/>
        <w:t/>
      </w:r>
    </w:p>
    <w:p w14:paraId="18551970" w14:textId="1C22C10F"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13BDA878" w14:textId="7C5525A7"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rPr>
      </w:pPr>
      <w:r w:rsidRPr="00773A18">
        <w:rPr>
          <w:rFonts w:ascii="Times New Roman" w:eastAsiaTheme="minorEastAsia" w:hAnsi="Times New Roman"/>
          <w:b/>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00CF767B" w:rsidRPr="00CF767B">
        <w:rPr>
          <w:rFonts w:ascii="Times New Roman" w:eastAsiaTheme="minorEastAsia" w:hAnsi="Times New Roman" w:hint="eastAsia"/>
          <w:bCs/>
          <w:i/>
          <w:iCs/>
        </w:rPr>
        <w:t/>
      </w:r>
      <w:r w:rsidRPr="00F47854">
        <w:rPr>
          <w:rFonts w:ascii="Times New Roman" w:eastAsiaTheme="minorEastAsia" w:hAnsi="Times New Roman"/>
          <w:bCs/>
          <w:i/>
          <w:iCs/>
        </w:rPr>
        <w:t/>
      </w:r>
    </w:p>
    <w:p w14:paraId="719D507A" w14:textId="3D559896"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8B476F">
        <w:rPr>
          <w:rFonts w:hint="eastAsia"/>
          <w:bCs/>
          <w:i/>
          <w:iCs/>
        </w:rPr>
        <w:t/>
      </w:r>
      <w:r w:rsidR="00AF573B">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Pr="00F47854">
        <w:rPr>
          <w:rFonts w:ascii="Times New Roman" w:eastAsiaTheme="minorEastAsia" w:hAnsi="Times New Roman"/>
          <w:bCs/>
          <w:i/>
          <w:iCs/>
        </w:rPr>
        <w:t/>
      </w:r>
    </w:p>
    <w:p w14:paraId="4F34C8B2" w14:textId="367F85CF" w:rsidR="00102599" w:rsidRDefault="00F47854" w:rsidP="00F47854">
      <w:pPr>
        <w:pStyle w:val="afffd"/>
        <w:spacing w:line="276" w:lineRule="auto"/>
        <w:ind w:firstLine="480"/>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967021" w:rsidRPr="00A15174">
        <w:rPr>
          <w:rFonts w:hint="eastAsia"/>
          <w:bCs/>
          <w:i/>
          <w:iCs/>
        </w:rPr>
        <w:t/>
      </w:r>
      <w:r w:rsidR="00967021">
        <w:rPr>
          <w:rFonts w:hint="eastAsia"/>
          <w:bCs/>
          <w:i/>
          <w:iCs/>
        </w:rPr>
        <w:t/>
      </w:r>
      <w:r w:rsidRPr="00F47854">
        <w:rPr>
          <w:rFonts w:ascii="Times New Roman" w:eastAsiaTheme="minorEastAsia" w:hAnsi="Times New Roman" w:hint="eastAsia"/>
          <w:bCs/>
          <w:i/>
          <w:iCs/>
        </w:rPr>
        <w:t/>
      </w:r>
    </w:p>
    <w:p w14:paraId="55E15A5C" w14:textId="58CF346A"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CF767B">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003C28F8"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41546632" w14:textId="0BA71986"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00B40BA6">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5B8A22A7" w14:textId="40FE671D"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1028D2">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人员管理</w:t>
      </w:r>
    </w:p>
    <w:p w14:paraId="399518B6"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364158BD" w14:textId="0C8F71F5" w:rsidR="00B320C0" w:rsidRDefault="00B320C0" w:rsidP="00243519">
      <w:pPr>
        <w:widowControl/>
        <w:numPr>
          <w:ilvl w:val="0"/>
          <w:numId w:val="26"/>
        </w:numPr>
        <w:spacing w:after="120" w:line="360" w:lineRule="auto"/>
        <w:rPr>
          <w:bCs/>
          <w:i/>
          <w:iCs/>
          <w:kern w:val="0"/>
        </w:rPr>
      </w:pPr>
      <w:r w:rsidRPr="00243519">
        <w:rPr>
          <w:bCs/>
          <w:i/>
          <w:iCs/>
          <w:kern w:val="0"/>
        </w:rPr>
        <w:t/>
      </w:r>
      <w:r>
        <w:rPr>
          <w:rFonts w:hint="eastAsia"/>
          <w:bCs/>
          <w:i/>
          <w:iCs/>
          <w:kern w:val="0"/>
        </w:rPr>
        <w:t/>
      </w:r>
      <w:r w:rsidRPr="00B320C0">
        <w:rPr>
          <w:rFonts w:hint="eastAsia"/>
          <w:bCs/>
          <w:i/>
          <w:iCs/>
          <w:kern w:val="0"/>
        </w:rPr>
        <w:t/>
      </w:r>
      <w:r>
        <w:rPr>
          <w:rFonts w:hint="eastAsia"/>
          <w:bCs/>
          <w:i/>
          <w:iCs/>
          <w:kern w:val="0"/>
        </w:rPr>
        <w:t/>
      </w:r>
      <w:r w:rsidRPr="00B320C0">
        <w:rPr>
          <w:rFonts w:hint="eastAsia"/>
          <w:bCs/>
          <w:i/>
          <w:iCs/>
          <w:kern w:val="0"/>
        </w:rPr>
        <w:t/>
      </w:r>
      <w:r>
        <w:rPr>
          <w:rFonts w:hint="eastAsia"/>
          <w:bCs/>
          <w:i/>
          <w:iCs/>
          <w:kern w:val="0"/>
        </w:rPr>
        <w:t/>
      </w:r>
    </w:p>
    <w:p w14:paraId="32869E51" w14:textId="0BA0E36C"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71744B6F" w14:textId="6FCAE840"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157EE281" w14:textId="563CD4D0" w:rsidR="00243519" w:rsidRPr="00243519" w:rsidRDefault="00243519" w:rsidP="00243519">
      <w:pPr>
        <w:widowControl/>
        <w:numPr>
          <w:ilvl w:val="0"/>
          <w:numId w:val="26"/>
        </w:numPr>
        <w:spacing w:after="120" w:line="360" w:lineRule="auto"/>
        <w:rPr>
          <w:bCs/>
          <w:i/>
          <w:iCs/>
          <w:kern w:val="0"/>
        </w:rPr>
      </w:pPr>
      <w:r w:rsidRPr="00243519">
        <w:rPr>
          <w:bCs/>
          <w:i/>
          <w:iCs/>
          <w:kern w:val="0"/>
        </w:rPr>
        <w:t/>
      </w:r>
      <w:r w:rsidRPr="00243519">
        <w:rPr>
          <w:rFonts w:hint="eastAsia"/>
          <w:bCs/>
          <w:i/>
          <w:iCs/>
          <w:kern w:val="0"/>
        </w:rPr>
        <w:t/>
      </w:r>
    </w:p>
    <w:p w14:paraId="3FC42809" w14:textId="77777777" w:rsidR="00243519" w:rsidRPr="00243519" w:rsidRDefault="00243519" w:rsidP="00243519">
      <w:pPr>
        <w:pStyle w:val="afffd"/>
        <w:ind w:firstLine="482"/>
        <w:rPr>
          <w:rFonts w:ascii="Times New Roman" w:eastAsiaTheme="minorEastAsia" w:hAnsi="Times New Roman"/>
          <w:b/>
          <w:i/>
          <w:iCs/>
        </w:rPr>
      </w:pPr>
      <w:r w:rsidRPr="00243519">
        <w:rPr>
          <w:rFonts w:ascii="Times New Roman" w:eastAsiaTheme="minorEastAsia" w:hAnsi="Times New Roman"/>
          <w:b/>
          <w:i/>
          <w:iCs/>
        </w:rPr>
        <w:t>改进建议：</w:t>
      </w:r>
    </w:p>
    <w:p w14:paraId="66429FAD" w14:textId="2C28B805" w:rsidR="00B320C0" w:rsidRDefault="00B320C0" w:rsidP="00B320C0">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lastRenderedPageBreak/>
        <w:t/>
      </w:r>
      <w:r w:rsidRPr="00243519">
        <w:rPr>
          <w:rFonts w:ascii="Times New Roman" w:eastAsiaTheme="minorEastAsia" w:hAnsi="Times New Roman"/>
          <w:bCs/>
          <w:i/>
          <w:iCs/>
        </w:rPr>
        <w:t/>
      </w:r>
      <w:r w:rsidRPr="00243519">
        <w:rPr>
          <w:rFonts w:ascii="Times New Roman" w:eastAsiaTheme="minorEastAsia" w:hAnsi="Times New Roman"/>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p>
    <w:p w14:paraId="6340AB72" w14:textId="5ABBA880"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42FE2DDF" w14:textId="1840D789"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2C32AEB6" w14:textId="3B23774E" w:rsidR="00243519" w:rsidRPr="00243519" w:rsidRDefault="00243519" w:rsidP="00243519">
      <w:pPr>
        <w:pStyle w:val="afffd"/>
        <w:ind w:firstLine="480"/>
        <w:rPr>
          <w:b/>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r w:rsidRPr="00243519">
        <w:rPr>
          <w:rFonts w:ascii="Times New Roman" w:eastAsiaTheme="minorEastAsia" w:hAnsi="Times New Roman" w:hint="eastAsia"/>
          <w:bCs/>
          <w:i/>
          <w:iCs/>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建设运行</w:t>
      </w:r>
    </w:p>
    <w:p w14:paraId="0E1D363B"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040ED627" w14:textId="2EC8A44C"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r w:rsidRPr="00D439D6">
        <w:rPr>
          <w:bCs/>
          <w:i/>
          <w:iCs/>
          <w:kern w:val="0"/>
        </w:rPr>
        <w:t/>
      </w:r>
    </w:p>
    <w:p w14:paraId="483A552F" w14:textId="6253D02C" w:rsidR="00D439D6" w:rsidRPr="00D439D6" w:rsidRDefault="00D439D6" w:rsidP="00D439D6">
      <w:pPr>
        <w:widowControl/>
        <w:numPr>
          <w:ilvl w:val="0"/>
          <w:numId w:val="27"/>
        </w:numPr>
        <w:spacing w:after="120" w:line="360" w:lineRule="auto"/>
        <w:rPr>
          <w:bCs/>
          <w:i/>
          <w:iCs/>
          <w:kern w:val="0"/>
        </w:rPr>
      </w:pPr>
      <w:r w:rsidRPr="00D439D6">
        <w:rPr>
          <w:rFonts w:hint="eastAsia"/>
          <w:bCs/>
          <w:i/>
          <w:iCs/>
          <w:kern w:val="0"/>
        </w:rPr>
        <w:t>被测单位未制定实施方案。</w:t>
      </w:r>
    </w:p>
    <w:p w14:paraId="00E2BCB4" w14:textId="44661CA6"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p>
    <w:p w14:paraId="156DE397" w14:textId="77777777" w:rsidR="00D439D6" w:rsidRPr="00D439D6" w:rsidRDefault="00D439D6" w:rsidP="00D439D6">
      <w:pPr>
        <w:pStyle w:val="afffd"/>
        <w:ind w:firstLine="482"/>
        <w:rPr>
          <w:rFonts w:ascii="Times New Roman" w:eastAsiaTheme="minorEastAsia" w:hAnsi="Times New Roman"/>
          <w:b/>
          <w:i/>
          <w:iCs/>
        </w:rPr>
      </w:pPr>
      <w:r w:rsidRPr="00D439D6">
        <w:rPr>
          <w:rFonts w:ascii="Times New Roman" w:eastAsiaTheme="minorEastAsia" w:hAnsi="Times New Roman"/>
          <w:b/>
          <w:i/>
          <w:iCs/>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002004B5">
        <w:rPr>
          <w:rFonts w:ascii="Times New Roman" w:eastAsiaTheme="minorEastAsia" w:hAnsi="Times New Roman" w:hint="eastAsia"/>
          <w:bCs/>
          <w:i/>
          <w:iCs/>
        </w:rPr>
        <w:t/>
      </w:r>
      <w:proofErr w:type="gramStart"/>
      <w:r w:rsidR="002004B5">
        <w:rPr>
          <w:rFonts w:ascii="Times New Roman" w:eastAsiaTheme="minorEastAsia" w:hAnsi="Times New Roman" w:hint="eastAsia"/>
          <w:bCs/>
          <w:i/>
          <w:iCs/>
        </w:rPr>
        <w:t/>
      </w:r>
      <w:proofErr w:type="gramEnd"/>
      <w:r w:rsidR="002004B5">
        <w:rPr>
          <w:rFonts w:ascii="Times New Roman" w:eastAsiaTheme="minorEastAsia" w:hAnsi="Times New Roman" w:hint="eastAsia"/>
          <w:bCs/>
          <w:i/>
          <w:iCs/>
        </w:rPr>
        <w:t/>
      </w:r>
      <w:r w:rsidRPr="00D439D6">
        <w:rPr>
          <w:rFonts w:ascii="Times New Roman" w:eastAsiaTheme="minorEastAsia" w:hAnsi="Times New Roman"/>
          <w:bCs/>
          <w:i/>
          <w:iCs/>
        </w:rPr>
        <w:t/>
      </w:r>
    </w:p>
    <w:p w14:paraId="076D6BBC" w14:textId="77777777"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p>
    <w:p w14:paraId="0BCACA81" w14:textId="77777777" w:rsidR="00D439D6" w:rsidRPr="00D439D6" w:rsidRDefault="00D439D6" w:rsidP="00D439D6">
      <w:pPr>
        <w:pStyle w:val="afffd"/>
        <w:ind w:firstLine="480"/>
        <w:rPr>
          <w:b/>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应急处置</w:t>
      </w:r>
    </w:p>
    <w:p w14:paraId="4917E8B0"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561381E3" w14:textId="7C00F761" w:rsidR="004139F3" w:rsidRPr="004139F3" w:rsidRDefault="004139F3" w:rsidP="004139F3">
      <w:pPr>
        <w:widowControl/>
        <w:numPr>
          <w:ilvl w:val="0"/>
          <w:numId w:val="28"/>
        </w:numPr>
        <w:spacing w:after="120" w:line="360" w:lineRule="auto"/>
        <w:rPr>
          <w:bCs/>
          <w:i/>
          <w:iCs/>
          <w:kern w:val="0"/>
        </w:rPr>
      </w:pPr>
      <w:r w:rsidRPr="004139F3">
        <w:rPr>
          <w:bCs/>
          <w:i/>
          <w:iCs/>
          <w:kern w:val="0"/>
        </w:rPr>
        <w:t/>
      </w:r>
    </w:p>
    <w:p w14:paraId="456AD707" w14:textId="77777777" w:rsidR="004139F3" w:rsidRPr="004139F3" w:rsidRDefault="004139F3" w:rsidP="004139F3">
      <w:pPr>
        <w:pStyle w:val="afffd"/>
        <w:ind w:firstLine="482"/>
        <w:rPr>
          <w:rFonts w:ascii="Times New Roman" w:eastAsiaTheme="minorEastAsia" w:hAnsi="Times New Roman"/>
          <w:b/>
          <w:i/>
          <w:iCs/>
        </w:rPr>
      </w:pPr>
      <w:r w:rsidRPr="004139F3">
        <w:rPr>
          <w:rFonts w:ascii="Times New Roman" w:eastAsiaTheme="minorEastAsia" w:hAnsi="Times New Roman"/>
          <w:b/>
          <w:i/>
          <w:iCs/>
        </w:rPr>
        <w:t>改进建议：</w:t>
      </w:r>
    </w:p>
    <w:p w14:paraId="3546818D" w14:textId="2EC80129" w:rsidR="00102599" w:rsidRPr="004139F3" w:rsidRDefault="004139F3" w:rsidP="004139F3">
      <w:pPr>
        <w:pStyle w:val="afffd"/>
        <w:ind w:firstLine="480"/>
        <w:rPr>
          <w:rFonts w:ascii="Times New Roman" w:eastAsiaTheme="minorEastAsia" w:hAnsi="Times New Roman"/>
          <w:bCs/>
          <w:i/>
          <w:iCs/>
        </w:rPr>
      </w:pPr>
      <w:r w:rsidRPr="004139F3">
        <w:rPr>
          <w:rFonts w:ascii="Times New Roman" w:eastAsiaTheme="minorEastAsia" w:hAnsi="Times New Roman"/>
          <w:bCs/>
          <w:i/>
          <w:iCs/>
        </w:rPr>
        <w:t/>
      </w:r>
      <w:r w:rsidRPr="004139F3">
        <w:rPr>
          <w:rFonts w:ascii="Times New Roman" w:eastAsiaTheme="minorEastAsia" w:hAnsi="Times New Roman"/>
          <w:bCs/>
          <w:i/>
          <w:iCs/>
        </w:rPr>
        <w:t/>
      </w:r>
      <w:r w:rsidRPr="004139F3">
        <w:rPr>
          <w:rFonts w:ascii="Times New Roman" w:eastAsiaTheme="minorEastAsia" w:hAnsi="Times New Roman"/>
          <w:bCs/>
          <w:i/>
          <w:iCs/>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信息系统密码应用测评要求》</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信息系统密码应用设计指南》</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2021</w:t>
      </w:r>
      <w:r>
        <w:rPr>
          <w:rFonts w:ascii="Times New Roman" w:hAnsi="Times New Roman" w:hint="eastAsia"/>
          <w:color w:val="000000" w:themeColor="text1"/>
          <w:kern w:val="2"/>
          <w:sz w:val="24"/>
          <w:szCs w:val="21"/>
        </w:rPr>
        <w:t>《信息系统密码应用测评过程指南》</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pPr>
        <w:pStyle w:val="afffff0"/>
        <w:numPr>
          <w:ilvl w:val="0"/>
          <w:numId w:val="17"/>
        </w:numPr>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被测信息系统专用的标准（如</w:t>
      </w:r>
      <w:r>
        <w:rPr>
          <w:rFonts w:ascii="Times New Roman" w:hAnsi="Times New Roman"/>
          <w:color w:val="000000" w:themeColor="text1"/>
          <w:kern w:val="2"/>
          <w:sz w:val="24"/>
          <w:szCs w:val="21"/>
        </w:rPr>
        <w:t>CA</w:t>
      </w:r>
      <w:r>
        <w:rPr>
          <w:rFonts w:ascii="Times New Roman" w:hAnsi="Times New Roman" w:hint="eastAsia"/>
          <w:color w:val="000000" w:themeColor="text1"/>
          <w:kern w:val="2"/>
          <w:sz w:val="24"/>
          <w:szCs w:val="21"/>
        </w:rPr>
        <w:t>系统所要参考的</w:t>
      </w:r>
      <w:r>
        <w:rPr>
          <w:rFonts w:ascii="Times New Roman" w:hAnsi="Times New Roman"/>
          <w:color w:val="000000" w:themeColor="text1"/>
          <w:kern w:val="2"/>
          <w:sz w:val="24"/>
          <w:szCs w:val="21"/>
        </w:rPr>
        <w:t>GM/T 0034</w:t>
      </w:r>
      <w:r>
        <w:rPr>
          <w:rFonts w:ascii="Times New Roman" w:hAnsi="Times New Roman" w:hint="eastAsia"/>
          <w:color w:val="000000" w:themeColor="text1"/>
          <w:kern w:val="2"/>
          <w:sz w:val="24"/>
          <w:szCs w:val="21"/>
        </w:rPr>
        <w:t>等标准，金融</w:t>
      </w:r>
      <w:r>
        <w:rPr>
          <w:rFonts w:ascii="Times New Roman" w:hAnsi="Times New Roman"/>
          <w:color w:val="000000" w:themeColor="text1"/>
          <w:kern w:val="2"/>
          <w:sz w:val="24"/>
          <w:szCs w:val="21"/>
        </w:rPr>
        <w:t>IC</w:t>
      </w:r>
      <w:r>
        <w:rPr>
          <w:rFonts w:ascii="Times New Roman" w:hAnsi="Times New Roman" w:hint="eastAsia"/>
          <w:color w:val="000000" w:themeColor="text1"/>
          <w:kern w:val="2"/>
          <w:sz w:val="24"/>
          <w:szCs w:val="21"/>
        </w:rPr>
        <w:t>卡信息系统所要参考的</w:t>
      </w:r>
      <w:r>
        <w:rPr>
          <w:rFonts w:ascii="Times New Roman" w:hAnsi="Times New Roman"/>
          <w:color w:val="000000" w:themeColor="text1"/>
          <w:kern w:val="2"/>
          <w:sz w:val="24"/>
          <w:szCs w:val="21"/>
        </w:rPr>
        <w:t>PBOC</w:t>
      </w:r>
      <w:r>
        <w:rPr>
          <w:rFonts w:ascii="Times New Roman" w:hAnsi="Times New Roman" w:hint="eastAsia"/>
          <w:color w:val="000000" w:themeColor="text1"/>
          <w:kern w:val="2"/>
          <w:sz w:val="24"/>
          <w:szCs w:val="21"/>
        </w:rPr>
        <w:t>等</w:t>
      </w:r>
      <w:r>
        <w:rPr>
          <w:rFonts w:ascii="Times New Roman" w:hAnsi="Times New Roman" w:hint="eastAsia"/>
          <w:color w:val="000000" w:themeColor="text1"/>
          <w:kern w:val="2"/>
          <w:sz w:val="24"/>
          <w:szCs w:val="21"/>
        </w:rPr>
        <w:t>标准</w:t>
      </w:r>
      <w:r w:rsidR="001C4AB7">
        <w:rPr>
          <w:rStyle w:val="affffb"/>
        </w:rPr>
      </w:r>
      <w:r>
        <w:rPr>
          <w:rFonts w:ascii="Times New Roman" w:hAnsi="Times New Roman" w:hint="eastAsia"/>
          <w:color w:val="000000" w:themeColor="text1"/>
          <w:kern w:val="2"/>
          <w:sz w:val="24"/>
          <w:szCs w:val="21"/>
        </w:rPr>
        <w:t>）</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时间"/>
          <w:tag w:val="report.assessment.period"/>
        </w:sdtPr>
        <w:sdtContent>
          <w:r>
            <w:rPr>
              <w:rFonts w:hint="eastAsia"/>
            </w:rPr>
            <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pPr>
      <w:r>
        <w:t/>
      </w:r>
      <w:r>
        <w:rPr>
          <w:rFonts w:hint="eastAsia"/>
          <w:i/>
          <w:iCs/>
        </w:rPr>
        <w:t/>
      </w:r>
      <w:r>
        <w:rPr>
          <w:rFonts w:hint="eastAsia"/>
          <w:i/>
          <w:iCs/>
        </w:rPr>
        <w:t/>
      </w:r>
      <w:r w:rsidR="00A56053">
        <w:rPr>
          <w:rStyle w:val="affffb"/>
          <w:rFonts w:ascii="Cambria" w:hAnsi="Cambria"/>
          <w:kern w:val="0"/>
        </w:rPr>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fldChar w:fldCharType="begin"/>
      </w:r>
      <w:r>
        <w:instrText xml:space="preserve"> REF _Ref54276704 \h  \* MERGEFORMAT </w:instrText>
      </w:r>
      <w:r>
        <w:fldChar w:fldCharType="separate"/>
      </w:r>
      <w:r w:rsidR="002B367A" w:rsidRPr="002B367A">
        <w:rPr>
          <w:rFonts w:hint="eastAsia"/>
          <w:i/>
          <w:iCs/>
        </w:rPr>
        <w:t/>
      </w:r>
      <w:r w:rsidR="002B367A" w:rsidRPr="002B367A">
        <w:rPr>
          <w:i/>
          <w:iCs/>
        </w:rPr>
        <w:t/>
      </w:r>
      <w:r w:rsidR="002B367A" w:rsidRPr="002B367A">
        <w:rPr>
          <w:i/>
          <w:iCs/>
        </w:rPr>
        <w:noBreakHyphen/>
        <w:t/>
      </w:r>
      <w:r>
        <w:fldChar w:fldCharType="end"/>
      </w:r>
      <w:r>
        <w:rPr>
          <w:rFonts w:hint="eastAsia"/>
          <w:i/>
          <w:iCs/>
        </w:rPr>
        <w:t/>
      </w:r>
      <w:r>
        <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r>
        <w:rPr>
          <w:rFonts w:ascii="Times New Roman" w:hAnsi="Times New Roman"/>
          <w:i/>
          <w:szCs w:val="24"/>
        </w:rPr>
        <w:t/>
      </w:r>
      <w:r>
        <w:rPr>
          <w:rFonts w:ascii="Times New Roman" w:hAnsi="Times New Roman" w:hint="eastAsia"/>
          <w:szCs w:val="24"/>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Pr>
          <w:rFonts w:ascii="Times New Roman" w:hAnsi="Times New Roman" w:hint="eastAsia"/>
          <w:szCs w:val="24"/>
        </w:rPr>
        <w:t/>
      </w:r>
      <w:r w:rsidRPr="00036EFF">
        <w:rPr>
          <w:rFonts w:ascii="Times New Roman" w:hAnsi="Times New Roman"/>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szCs w:val="24"/>
          <w:highlight w:val="yellow"/>
        </w:rPr>
        <w:t/>
      </w:r>
      <w:r>
        <w:rPr>
          <w:rFonts w:ascii="Times New Roman" w:hAnsi="Times New Roman" w:hint="eastAsia"/>
          <w:szCs w:val="24"/>
        </w:rPr>
        <w:t/>
      </w:r>
      <w:r>
        <w:rPr>
          <w:rFonts w:ascii="Times New Roman" w:hAnsi="Times New Roman"/>
          <w:szCs w:val="24"/>
        </w:rPr>
        <w:t xml:space="preserve"/>
      </w:r>
      <w:r w:rsidR="00971B73">
        <w:rPr>
          <w:sz w:val="21"/>
        </w:rPr>
        <w:t/>
      </w:r>
      <w:r>
        <w:rPr>
          <w:rFonts w:ascii="Times New Roman" w:hAnsi="Times New Roman"/>
          <w:szCs w:val="24"/>
        </w:rPr>
        <w:t/>
      </w:r>
      <w:r>
        <w:rPr>
          <w:rFonts w:ascii="Times New Roman" w:hAnsi="Times New Roman" w:hint="eastAsia"/>
          <w:color w:val="000000" w:themeColor="text1"/>
          <w:szCs w:val="24"/>
        </w:rPr>
        <w:t/>
      </w:r>
      <w:r>
        <w:rPr>
          <w:rFonts w:ascii="Times New Roman" w:hAnsi="Times New Roman" w:hint="eastAsia"/>
          <w:color w:val="000000" w:themeColor="text1"/>
          <w:szCs w:val="24"/>
        </w:rPr>
        <w:t xml:space="preserve"/>
      </w:r>
      <w:r>
        <w:rPr>
          <w:rFonts w:ascii="Times New Roman" w:hAnsi="Times New Roman" w:hint="eastAsia"/>
          <w:color w:val="000000" w:themeColor="text1"/>
          <w:szCs w:val="24"/>
        </w:rPr>
        <w:t/>
      </w:r>
      <w:r>
        <w:rPr>
          <w:rFonts w:ascii="Times New Roman" w:hAnsi="Times New Roman"/>
          <w:szCs w:val="24"/>
        </w:rPr>
        <w:t/>
      </w:r>
      <w:r w:rsidR="00845E40" w:rsidRPr="00845E40">
        <w:rPr>
          <w:rFonts w:ascii="Times New Roman" w:hAnsi="Times New Roman" w:hint="eastAsia"/>
          <w:szCs w:val="24"/>
        </w:rPr>
        <w:t/>
      </w:r>
      <w:r>
        <w:rPr>
          <w:rFonts w:ascii="Times New Roman" w:hAnsi="Times New Roman"/>
          <w:szCs w:val="24"/>
        </w:rPr>
        <w:t/>
      </w:r>
      <w:r>
        <w:rPr>
          <w:rStyle w:val="affffc"/>
          <w:rFonts w:ascii="Times New Roman" w:hAnsi="Times New Roman"/>
          <w:szCs w:val="24"/>
        </w:rPr>
        <w:footnoteReference w:id="5"/>
      </w:r>
      <w:r>
        <w:rPr>
          <w:rFonts w:ascii="Times New Roman" w:hAnsi="Times New Roman" w:hint="eastAsia"/>
          <w:szCs w:val="24"/>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