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0C" w:rsidRPr="00C8460C" w:rsidRDefault="00C8460C" w:rsidP="00C846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46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Chessboard</w:t>
      </w:r>
    </w:p>
    <w:p w:rsidR="00C8460C" w:rsidRPr="00C8460C" w:rsidRDefault="00C8460C" w:rsidP="00C84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>Time limit: 100 milliseconds</w:t>
      </w:r>
    </w:p>
    <w:p w:rsidR="00C8460C" w:rsidRPr="00C8460C" w:rsidRDefault="00C8460C" w:rsidP="00C84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>Memory limit: 64 megabytes</w:t>
      </w:r>
    </w:p>
    <w:p w:rsidR="00C8460C" w:rsidRPr="00C8460C" w:rsidRDefault="00C8460C" w:rsidP="00C84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A king wishes to go for a walk of a square chessboard with the following conditions: </w:t>
      </w:r>
    </w:p>
    <w:p w:rsidR="00C8460C" w:rsidRPr="00C8460C" w:rsidRDefault="00C8460C" w:rsidP="00C84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Each two consequent cells of the path must be adjacent, i.e., share an edge or a corner (thus, a cell may have up to eight adjacent cells). </w:t>
      </w:r>
    </w:p>
    <w:p w:rsidR="00C8460C" w:rsidRPr="00C8460C" w:rsidRDefault="00C8460C" w:rsidP="00C84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Each cell must be visited exactly once; the first and the last cells of the path must coincide (thus, the first cell of the path will be actually visited twice). </w:t>
      </w:r>
    </w:p>
    <w:p w:rsidR="00C8460C" w:rsidRPr="00C8460C" w:rsidRDefault="00C8460C" w:rsidP="00C84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The path must have no self intersections (we may think of a path as a closed </w:t>
      </w:r>
      <w:proofErr w:type="spellStart"/>
      <w:r w:rsidRPr="00C8460C">
        <w:rPr>
          <w:rFonts w:ascii="Times New Roman" w:eastAsia="Times New Roman" w:hAnsi="Times New Roman" w:cs="Times New Roman"/>
          <w:sz w:val="24"/>
          <w:szCs w:val="24"/>
        </w:rPr>
        <w:t>polyline</w:t>
      </w:r>
      <w:proofErr w:type="spellEnd"/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 with vertices at cells' centers). </w:t>
      </w:r>
    </w:p>
    <w:p w:rsidR="00C8460C" w:rsidRPr="00C8460C" w:rsidRDefault="00C8460C" w:rsidP="00C84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Your task is to find the maximal possible length of a king's path (here we mean the length of the </w:t>
      </w:r>
      <w:proofErr w:type="spellStart"/>
      <w:r w:rsidRPr="00C8460C">
        <w:rPr>
          <w:rFonts w:ascii="Times New Roman" w:eastAsia="Times New Roman" w:hAnsi="Times New Roman" w:cs="Times New Roman"/>
          <w:sz w:val="24"/>
          <w:szCs w:val="24"/>
        </w:rPr>
        <w:t>polyline</w:t>
      </w:r>
      <w:proofErr w:type="spellEnd"/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, not the number of king's moves). </w:t>
      </w:r>
    </w:p>
    <w:p w:rsidR="00C8460C" w:rsidRPr="00C8460C" w:rsidRDefault="00C8460C" w:rsidP="00C846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460C">
        <w:rPr>
          <w:rFonts w:ascii="Times New Roman" w:eastAsia="Times New Roman" w:hAnsi="Times New Roman" w:cs="Times New Roman"/>
          <w:b/>
          <w:bCs/>
          <w:sz w:val="36"/>
          <w:szCs w:val="36"/>
        </w:rPr>
        <w:t>Input</w:t>
      </w:r>
    </w:p>
    <w:p w:rsidR="00C8460C" w:rsidRPr="00C8460C" w:rsidRDefault="00C8460C" w:rsidP="00C84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The first line of the input contains the number of the test cases, which </w:t>
      </w:r>
      <w:proofErr w:type="gramStart"/>
      <w:r w:rsidRPr="00C8460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 at most 20. The descriptions of the test cases follow. Each test case description consists of an integer N (1 ≤ N ≤ 300), denoting the size of the chessboard. The test cases are separated by blank lines. </w:t>
      </w:r>
    </w:p>
    <w:p w:rsidR="00C8460C" w:rsidRPr="00C8460C" w:rsidRDefault="00C8460C" w:rsidP="00C846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460C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C8460C" w:rsidRPr="00C8460C" w:rsidRDefault="00C8460C" w:rsidP="00C84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C">
        <w:rPr>
          <w:rFonts w:ascii="Times New Roman" w:eastAsia="Times New Roman" w:hAnsi="Times New Roman" w:cs="Times New Roman"/>
          <w:sz w:val="24"/>
          <w:szCs w:val="24"/>
        </w:rPr>
        <w:t xml:space="preserve">For each test case in the input, output a line containing the length of the king's tour with at least three digits after the decimal point. Print a blank line between test cases. The cells have side 1. </w:t>
      </w:r>
    </w:p>
    <w:p w:rsidR="00C8460C" w:rsidRPr="00C8460C" w:rsidRDefault="00C8460C" w:rsidP="00C846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460C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697"/>
      </w:tblGrid>
      <w:tr w:rsidR="00C8460C" w:rsidRPr="00C8460C" w:rsidTr="00C8460C">
        <w:trPr>
          <w:tblCellSpacing w:w="0" w:type="dxa"/>
        </w:trPr>
        <w:tc>
          <w:tcPr>
            <w:tcW w:w="0" w:type="auto"/>
            <w:vAlign w:val="center"/>
            <w:hideMark/>
          </w:tcPr>
          <w:p w:rsidR="00C8460C" w:rsidRPr="00C8460C" w:rsidRDefault="00C8460C" w:rsidP="00C8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60C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8460C" w:rsidRPr="00C8460C" w:rsidRDefault="00C8460C" w:rsidP="00C8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60C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C8460C" w:rsidRPr="00C8460C" w:rsidTr="00C8460C">
        <w:trPr>
          <w:tblCellSpacing w:w="0" w:type="dxa"/>
        </w:trPr>
        <w:tc>
          <w:tcPr>
            <w:tcW w:w="0" w:type="auto"/>
            <w:vAlign w:val="center"/>
            <w:hideMark/>
          </w:tcPr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460C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460C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460C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460C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460C">
              <w:rPr>
                <w:rFonts w:ascii="Courier New" w:eastAsia="Times New Roman" w:hAnsi="Courier New" w:cs="Courier New"/>
                <w:sz w:val="20"/>
                <w:szCs w:val="20"/>
              </w:rPr>
              <w:t>0.000</w:t>
            </w: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460C">
              <w:rPr>
                <w:rFonts w:ascii="Courier New" w:eastAsia="Times New Roman" w:hAnsi="Courier New" w:cs="Courier New"/>
                <w:sz w:val="20"/>
                <w:szCs w:val="20"/>
              </w:rPr>
              <w:t>4.000</w:t>
            </w: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8460C" w:rsidRPr="00C8460C" w:rsidRDefault="00C8460C" w:rsidP="00C84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460C">
              <w:rPr>
                <w:rFonts w:ascii="Courier New" w:eastAsia="Times New Roman" w:hAnsi="Courier New" w:cs="Courier New"/>
                <w:sz w:val="20"/>
                <w:szCs w:val="20"/>
              </w:rPr>
              <w:t>9.414</w:t>
            </w:r>
          </w:p>
        </w:tc>
      </w:tr>
    </w:tbl>
    <w:p w:rsidR="00000000" w:rsidRDefault="00C8460C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87C73"/>
    <w:multiLevelType w:val="multilevel"/>
    <w:tmpl w:val="22A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8460C"/>
    <w:rsid w:val="00C8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4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46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4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C8460C"/>
  </w:style>
  <w:style w:type="character" w:customStyle="1" w:styleId="number">
    <w:name w:val="number"/>
    <w:basedOn w:val="DefaultParagraphFont"/>
    <w:rsid w:val="00C8460C"/>
  </w:style>
  <w:style w:type="paragraph" w:styleId="HTMLPreformatted">
    <w:name w:val="HTML Preformatted"/>
    <w:basedOn w:val="Normal"/>
    <w:link w:val="HTMLPreformattedChar"/>
    <w:uiPriority w:val="99"/>
    <w:unhideWhenUsed/>
    <w:rsid w:val="00C8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>EWU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2014-05-26T10:20:00Z</dcterms:created>
  <dcterms:modified xsi:type="dcterms:W3CDTF">2014-05-26T10:20:00Z</dcterms:modified>
</cp:coreProperties>
</file>