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F8446" w14:textId="77777777" w:rsidR="00D968EB" w:rsidRPr="00D968EB" w:rsidRDefault="00D968EB" w:rsidP="0090784D">
      <w:pPr>
        <w:spacing w:line="276" w:lineRule="auto"/>
      </w:pPr>
      <w:r w:rsidRPr="00D968EB">
        <w:rPr>
          <w:b/>
          <w:bCs/>
        </w:rPr>
        <w:br/>
        <w:t>Meeting Report: Virtual Learning Platform Enhancement</w:t>
      </w:r>
    </w:p>
    <w:p w14:paraId="42324A5F" w14:textId="77777777" w:rsidR="00D968EB" w:rsidRPr="00D968EB" w:rsidRDefault="00D968EB" w:rsidP="0090784D">
      <w:pPr>
        <w:spacing w:line="276" w:lineRule="auto"/>
      </w:pPr>
      <w:r w:rsidRPr="00D968EB">
        <w:rPr>
          <w:b/>
          <w:bCs/>
        </w:rPr>
        <w:t>Date:</w:t>
      </w:r>
      <w:r w:rsidRPr="00D968EB">
        <w:t xml:space="preserve"> February 16, 2024</w:t>
      </w:r>
    </w:p>
    <w:p w14:paraId="1E5BE94B" w14:textId="77777777" w:rsidR="00D968EB" w:rsidRPr="00D968EB" w:rsidRDefault="00D968EB" w:rsidP="0090784D">
      <w:pPr>
        <w:spacing w:line="276" w:lineRule="auto"/>
      </w:pPr>
      <w:r w:rsidRPr="00D968EB">
        <w:rPr>
          <w:b/>
          <w:bCs/>
        </w:rPr>
        <w:t>Attendees:</w:t>
      </w:r>
    </w:p>
    <w:p w14:paraId="4711A05D" w14:textId="2E102D7A" w:rsidR="00D968EB" w:rsidRPr="00D968EB" w:rsidRDefault="00D968EB" w:rsidP="0090784D">
      <w:pPr>
        <w:numPr>
          <w:ilvl w:val="0"/>
          <w:numId w:val="1"/>
        </w:numPr>
        <w:spacing w:line="276" w:lineRule="auto"/>
      </w:pPr>
      <w:r w:rsidRPr="00D968EB">
        <w:t>Name</w:t>
      </w:r>
    </w:p>
    <w:p w14:paraId="0A41D985" w14:textId="6685CEBC" w:rsidR="00D968EB" w:rsidRPr="00D968EB" w:rsidRDefault="00D968EB" w:rsidP="0090784D">
      <w:pPr>
        <w:numPr>
          <w:ilvl w:val="0"/>
          <w:numId w:val="1"/>
        </w:numPr>
        <w:spacing w:line="276" w:lineRule="auto"/>
      </w:pPr>
      <w:r w:rsidRPr="00D968EB">
        <w:t>Virtual Learning Platform Development Team</w:t>
      </w:r>
    </w:p>
    <w:p w14:paraId="1B426C9B" w14:textId="5C16F19B" w:rsidR="00D968EB" w:rsidRPr="00D968EB" w:rsidRDefault="00D968EB" w:rsidP="0090784D">
      <w:pPr>
        <w:numPr>
          <w:ilvl w:val="0"/>
          <w:numId w:val="1"/>
        </w:numPr>
        <w:spacing w:line="276" w:lineRule="auto"/>
      </w:pPr>
      <w:r w:rsidRPr="00D968EB">
        <w:t>Representatives from DRC</w:t>
      </w:r>
    </w:p>
    <w:p w14:paraId="5E4D2D01" w14:textId="1B82E388" w:rsidR="00D968EB" w:rsidRPr="00D968EB" w:rsidRDefault="00D968EB" w:rsidP="0090784D">
      <w:pPr>
        <w:numPr>
          <w:ilvl w:val="0"/>
          <w:numId w:val="1"/>
        </w:numPr>
        <w:spacing w:line="276" w:lineRule="auto"/>
      </w:pPr>
      <w:r w:rsidRPr="00D968EB">
        <w:t>District Administrators</w:t>
      </w:r>
    </w:p>
    <w:p w14:paraId="51C47021" w14:textId="77777777" w:rsidR="00D968EB" w:rsidRPr="00D968EB" w:rsidRDefault="00D968EB" w:rsidP="0090784D">
      <w:pPr>
        <w:spacing w:line="276" w:lineRule="auto"/>
      </w:pPr>
      <w:r w:rsidRPr="00D968EB">
        <w:rPr>
          <w:b/>
          <w:bCs/>
        </w:rPr>
        <w:t>Key Points Discussed:</w:t>
      </w:r>
    </w:p>
    <w:p w14:paraId="780E89FC" w14:textId="420F5370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Intro</w:t>
      </w:r>
      <w:r w:rsidR="004F467B">
        <w:rPr>
          <w:b/>
          <w:bCs/>
        </w:rPr>
        <w:t>duction of Blog Feature for DRC,ZOCS and ADMIN</w:t>
      </w:r>
    </w:p>
    <w:p w14:paraId="60D08D3E" w14:textId="21E99069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>A blog feature will be integrated into the virtual learning platform to facilitate communication and updates specific to the D</w:t>
      </w:r>
      <w:r>
        <w:t>istrict resource center</w:t>
      </w:r>
      <w:r w:rsidRPr="00D968EB">
        <w:t xml:space="preserve"> (DRC) region.</w:t>
      </w:r>
    </w:p>
    <w:p w14:paraId="3BC777BD" w14:textId="77777777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District Administrator Role Change (from DEBS):</w:t>
      </w:r>
    </w:p>
    <w:p w14:paraId="6E495CEF" w14:textId="77777777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>The title "District Administrator" will be updated to replace "DEBS" (District Education Board Secretary) for better clarity and alignment with administrative roles.</w:t>
      </w:r>
    </w:p>
    <w:p w14:paraId="0F7F1D69" w14:textId="77777777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Contacts for Ministry Documents:</w:t>
      </w:r>
    </w:p>
    <w:p w14:paraId="1A97FDDE" w14:textId="77777777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>Contacts for accessing ministry documents will be organized based on location, including zones such as provinces and districts, to streamline access and filter relevant information.</w:t>
      </w:r>
    </w:p>
    <w:p w14:paraId="53F2F461" w14:textId="77777777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Restriction on Teacher Roles:</w:t>
      </w:r>
    </w:p>
    <w:p w14:paraId="2A961910" w14:textId="77777777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>Teachers at the Ministry of Education (MOE) will now only have the authority to manage provisional heads, limited to a maximum of 10 heads per teacher.</w:t>
      </w:r>
    </w:p>
    <w:p w14:paraId="5B4C3CE6" w14:textId="77777777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Usage of "Learner" Terminology:</w:t>
      </w:r>
    </w:p>
    <w:p w14:paraId="16C92557" w14:textId="77777777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>It was emphasized to use "learner" instead of "student" across the platform for consistency and inclusivity.</w:t>
      </w:r>
    </w:p>
    <w:p w14:paraId="3DAA2FA8" w14:textId="77777777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Enhanced ELK Interaction:</w:t>
      </w:r>
    </w:p>
    <w:p w14:paraId="44F30A96" w14:textId="77777777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>Enhancements will be made to the ELK (Electronic Learning Kit) interaction features to improve user experience and effectiveness in educational delivery.</w:t>
      </w:r>
    </w:p>
    <w:p w14:paraId="3AE9EC11" w14:textId="77777777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Preference for PTA Involvement:</w:t>
      </w:r>
    </w:p>
    <w:p w14:paraId="3B121E45" w14:textId="77777777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>Parent-Teacher Association (PTA) engagement will be prioritized, with features to facilitate parent participation and communication within the platform.</w:t>
      </w:r>
    </w:p>
    <w:p w14:paraId="41200B97" w14:textId="77777777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Material Access for Parent Accounts:</w:t>
      </w:r>
    </w:p>
    <w:p w14:paraId="0569877C" w14:textId="77777777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lastRenderedPageBreak/>
        <w:t>Parent accounts will be equipped with access to educational materials to support their engagement in their child's learning process.</w:t>
      </w:r>
    </w:p>
    <w:p w14:paraId="3C7F5B8A" w14:textId="77777777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Refinement of Messages:</w:t>
      </w:r>
    </w:p>
    <w:p w14:paraId="7CE79F83" w14:textId="77777777" w:rsid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>Messages directed to teachers will be modified to emphasize teacher-parent interaction, fostering better collaboration and support for student learning.</w:t>
      </w:r>
    </w:p>
    <w:p w14:paraId="37C16104" w14:textId="0BF26152" w:rsidR="0090784D" w:rsidRPr="0090784D" w:rsidRDefault="00D004C6" w:rsidP="0090784D">
      <w:pPr>
        <w:numPr>
          <w:ilvl w:val="0"/>
          <w:numId w:val="2"/>
        </w:numPr>
        <w:spacing w:line="276" w:lineRule="auto"/>
        <w:rPr>
          <w:b/>
        </w:rPr>
      </w:pPr>
      <w:r w:rsidRPr="00D004C6">
        <w:rPr>
          <w:b/>
        </w:rPr>
        <w:t>Zone level interaction:</w:t>
      </w:r>
    </w:p>
    <w:p w14:paraId="796824AE" w14:textId="55D71805" w:rsidR="0090784D" w:rsidRDefault="00D004C6" w:rsidP="0090784D">
      <w:pPr>
        <w:pStyle w:val="ListParagraph"/>
        <w:numPr>
          <w:ilvl w:val="0"/>
          <w:numId w:val="4"/>
        </w:numPr>
        <w:spacing w:line="276" w:lineRule="auto"/>
      </w:pPr>
      <w:r>
        <w:t>To segment schools into zones and foster communications within the zones.</w:t>
      </w:r>
    </w:p>
    <w:p w14:paraId="5DB74EC5" w14:textId="42B56F16" w:rsidR="0090784D" w:rsidRDefault="0090784D" w:rsidP="0090784D">
      <w:pPr>
        <w:numPr>
          <w:ilvl w:val="0"/>
          <w:numId w:val="2"/>
        </w:numPr>
        <w:spacing w:line="276" w:lineRule="auto"/>
        <w:rPr>
          <w:b/>
        </w:rPr>
      </w:pPr>
      <w:r w:rsidRPr="0090784D">
        <w:rPr>
          <w:b/>
        </w:rPr>
        <w:t>Teacher parent interactions feedback to management</w:t>
      </w:r>
      <w:r>
        <w:rPr>
          <w:b/>
        </w:rPr>
        <w:t xml:space="preserve"> (ZOCS):</w:t>
      </w:r>
    </w:p>
    <w:p w14:paraId="07C86826" w14:textId="41F53BE6" w:rsidR="0090784D" w:rsidRDefault="009E076C" w:rsidP="0090784D">
      <w:pPr>
        <w:pStyle w:val="ListParagraph"/>
        <w:numPr>
          <w:ilvl w:val="0"/>
          <w:numId w:val="4"/>
        </w:numPr>
        <w:spacing w:line="276" w:lineRule="auto"/>
      </w:pPr>
      <w:r>
        <w:t>ZOCS to have</w:t>
      </w:r>
      <w:bookmarkStart w:id="0" w:name="_GoBack"/>
      <w:bookmarkEnd w:id="0"/>
      <w:r w:rsidR="0090784D" w:rsidRPr="0090784D">
        <w:t xml:space="preserve"> access to interactions/activities between parents</w:t>
      </w:r>
      <w:r w:rsidR="0090784D">
        <w:t>/PTA</w:t>
      </w:r>
      <w:r w:rsidR="0090784D" w:rsidRPr="0090784D">
        <w:t xml:space="preserve"> and teachers</w:t>
      </w:r>
      <w:r w:rsidR="0090784D">
        <w:t>.</w:t>
      </w:r>
    </w:p>
    <w:p w14:paraId="7E4F4559" w14:textId="77777777" w:rsidR="0090784D" w:rsidRDefault="0090784D" w:rsidP="0090784D">
      <w:pPr>
        <w:pStyle w:val="ListParagraph"/>
        <w:spacing w:line="276" w:lineRule="auto"/>
        <w:ind w:left="1440"/>
      </w:pPr>
    </w:p>
    <w:p w14:paraId="51898FF9" w14:textId="36B3A49A" w:rsidR="0090784D" w:rsidRDefault="009E076C" w:rsidP="0090784D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90784D">
        <w:rPr>
          <w:b/>
        </w:rPr>
        <w:t>Enrollment</w:t>
      </w:r>
      <w:r w:rsidR="0090784D">
        <w:rPr>
          <w:b/>
        </w:rPr>
        <w:t>:</w:t>
      </w:r>
    </w:p>
    <w:p w14:paraId="5524A07D" w14:textId="08295943" w:rsidR="0090784D" w:rsidRPr="0090784D" w:rsidRDefault="009E076C" w:rsidP="0090784D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>
        <w:t>To show how many learners a school has</w:t>
      </w:r>
    </w:p>
    <w:p w14:paraId="42245614" w14:textId="77777777" w:rsidR="0090784D" w:rsidRDefault="0090784D" w:rsidP="0090784D">
      <w:pPr>
        <w:spacing w:line="276" w:lineRule="auto"/>
        <w:rPr>
          <w:b/>
        </w:rPr>
      </w:pPr>
    </w:p>
    <w:p w14:paraId="1DDE9D5C" w14:textId="77777777" w:rsidR="0090784D" w:rsidRDefault="0090784D" w:rsidP="0090784D">
      <w:pPr>
        <w:spacing w:line="276" w:lineRule="auto"/>
        <w:rPr>
          <w:b/>
        </w:rPr>
      </w:pPr>
    </w:p>
    <w:p w14:paraId="004794D0" w14:textId="77777777" w:rsidR="0090784D" w:rsidRPr="0090784D" w:rsidRDefault="0090784D" w:rsidP="0090784D">
      <w:pPr>
        <w:spacing w:line="276" w:lineRule="auto"/>
        <w:rPr>
          <w:b/>
        </w:rPr>
      </w:pPr>
    </w:p>
    <w:p w14:paraId="5CDF5162" w14:textId="77777777" w:rsidR="00D968EB" w:rsidRPr="00D968EB" w:rsidRDefault="00D968EB" w:rsidP="0090784D">
      <w:pPr>
        <w:spacing w:line="276" w:lineRule="auto"/>
      </w:pPr>
      <w:r w:rsidRPr="00D968EB">
        <w:rPr>
          <w:b/>
          <w:bCs/>
        </w:rPr>
        <w:t>Action Items:</w:t>
      </w:r>
    </w:p>
    <w:p w14:paraId="7E4212E9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Development team to implement the blog feature specific to DRC.</w:t>
      </w:r>
    </w:p>
    <w:p w14:paraId="47DC6D94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Update platform terminology to reflect "District Administrator" instead of "DEBS".</w:t>
      </w:r>
    </w:p>
    <w:p w14:paraId="6E64A732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Organize and incorporate contacts for ministry documents based on geographical locations.</w:t>
      </w:r>
    </w:p>
    <w:p w14:paraId="266F209A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Restrict teacher roles to managing a maximum of 10 provisional heads.</w:t>
      </w:r>
    </w:p>
    <w:p w14:paraId="10427C1B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Revise platform language to consistently use "learner" instead of "student".</w:t>
      </w:r>
    </w:p>
    <w:p w14:paraId="619FC836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Enhance ELK interaction features for improved educational delivery.</w:t>
      </w:r>
    </w:p>
    <w:p w14:paraId="49D0A67E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Prioritize PTA involvement and develop features accordingly.</w:t>
      </w:r>
    </w:p>
    <w:p w14:paraId="649018AC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Equip parent accounts with access to educational materials.</w:t>
      </w:r>
    </w:p>
    <w:p w14:paraId="070F63B7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Refine messaging to promote teacher-parent interaction.</w:t>
      </w:r>
    </w:p>
    <w:p w14:paraId="7471262A" w14:textId="7E969F5C" w:rsidR="00D968EB" w:rsidRPr="00D968EB" w:rsidRDefault="00D968EB" w:rsidP="0090784D">
      <w:pPr>
        <w:spacing w:line="276" w:lineRule="auto"/>
      </w:pPr>
      <w:r w:rsidRPr="00D968EB">
        <w:rPr>
          <w:b/>
          <w:bCs/>
        </w:rPr>
        <w:t>Next Meeting:</w:t>
      </w:r>
      <w:r w:rsidRPr="00D968EB">
        <w:t xml:space="preserve"> Scheduled </w:t>
      </w:r>
      <w:r w:rsidR="004D5DDB" w:rsidRPr="00D968EB">
        <w:t>for to</w:t>
      </w:r>
      <w:r w:rsidRPr="00D968EB">
        <w:t xml:space="preserve"> review the progress on action items and discuss further enhancements.</w:t>
      </w:r>
    </w:p>
    <w:p w14:paraId="782DE7BD" w14:textId="77777777" w:rsidR="002D57B1" w:rsidRDefault="002D57B1" w:rsidP="0090784D">
      <w:pPr>
        <w:spacing w:line="276" w:lineRule="auto"/>
      </w:pPr>
    </w:p>
    <w:sectPr w:rsidR="002D5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14EB"/>
    <w:multiLevelType w:val="hybridMultilevel"/>
    <w:tmpl w:val="6A1E6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6604A"/>
    <w:multiLevelType w:val="multilevel"/>
    <w:tmpl w:val="6420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9175F1"/>
    <w:multiLevelType w:val="multilevel"/>
    <w:tmpl w:val="1338D03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CF1553"/>
    <w:multiLevelType w:val="hybridMultilevel"/>
    <w:tmpl w:val="FD044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3D5526"/>
    <w:multiLevelType w:val="multilevel"/>
    <w:tmpl w:val="D23E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0A4"/>
    <w:rsid w:val="001F30A4"/>
    <w:rsid w:val="002D57B1"/>
    <w:rsid w:val="004D5DDB"/>
    <w:rsid w:val="004F467B"/>
    <w:rsid w:val="0090784D"/>
    <w:rsid w:val="009D5E5C"/>
    <w:rsid w:val="009E076C"/>
    <w:rsid w:val="00C231A9"/>
    <w:rsid w:val="00D004C6"/>
    <w:rsid w:val="00D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8A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6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Kolichi Tutu</dc:creator>
  <cp:keywords/>
  <dc:description/>
  <cp:lastModifiedBy>CHESCO-TECH</cp:lastModifiedBy>
  <cp:revision>11</cp:revision>
  <dcterms:created xsi:type="dcterms:W3CDTF">2024-02-16T11:43:00Z</dcterms:created>
  <dcterms:modified xsi:type="dcterms:W3CDTF">2024-02-16T14:21:00Z</dcterms:modified>
</cp:coreProperties>
</file>