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b/>
          <w:bCs/>
          <w:color w:val="0F67FD"/>
          <w:sz w:val="56"/>
          <w:szCs w:val="56"/>
        </w:rPr>
        <w:t xml:space="preserve">SMARTROADMAP</w:t>
      </w:r>
    </w:p>
    <w:p>
      <w:pPr>
        <w:spacing w:after="240"/>
      </w:pPr>
      <w:r>
        <w:rPr>
          <w:color w:val="111827"/>
          <w:sz w:val="30"/>
          <w:szCs w:val="30"/>
        </w:rPr>
        <w:t xml:space="preserve">Security Audit, Remediation &amp; Feature Report</w:t>
      </w:r>
    </w:p>
    <w:p>
      <w:pPr>
        <w:pBdr>
          <w:bottom w:val="single" w:color="0F67FD" w:sz="12"/>
        </w:pBdr>
        <w:spacing w:after="600"/>
      </w:pPr>
      <w:r>
        <w:t xml:space="preserve"/>
      </w:r>
    </w:p>
    <w:p>
      <w:pPr>
        <w:spacing w:after="120" w:line="280"/>
      </w:pPr>
      <w:r>
        <w:rPr>
          <w:color w:val="6B7280"/>
          <w:sz w:val="22"/>
          <w:szCs w:val="22"/>
        </w:rPr>
        <w:t xml:space="preserve">An end-to-end review of the SmartRoadmap monorepo (NestJS + Next.js), the vulnerabilities and defects found, everything that was fixed and built, the technology behind each feature, and how every item is verified.</w:t>
      </w:r>
    </w:p>
    <w:p>
      <w:pPr>
        <w:spacing w:before="400"/>
      </w:pPr>
      <w:r>
        <w:rPr>
          <w:b/>
          <w:bCs/>
          <w:sz w:val="21"/>
          <w:szCs w:val="21"/>
        </w:rPr>
        <w:t xml:space="preserve">Prepared for:  Ahmed Khaled — Media Dose Agency</w:t>
      </w:r>
    </w:p>
    <w:p>
      <w:pPr>
        <w:spacing w:after="120" w:line="280"/>
      </w:pPr>
      <w:r>
        <w:rPr>
          <w:color w:val="6B7280"/>
          <w:sz w:val="21"/>
          <w:szCs w:val="21"/>
        </w:rPr>
        <w:t xml:space="preserve">Date:  13 July 2026</w:t>
      </w:r>
    </w:p>
    <w:p>
      <w:pPr>
        <w:spacing w:after="120" w:line="280"/>
      </w:pPr>
      <w:r>
        <w:rPr>
          <w:color w:val="6B7280"/>
          <w:sz w:val="21"/>
          <w:szCs w:val="21"/>
        </w:rPr>
        <w:t xml:space="preserve">Scope:  apps/api · apps/web · packages/shared · infrastructure · CI</w:t>
      </w:r>
    </w:p>
    <w:p>
      <w:pPr>
        <w:spacing w:before="500"/>
      </w:pPr>
      <w:r>
        <w:rPr>
          <w:b/>
          <w:bCs/>
          <w:color w:val="059669"/>
          <w:sz w:val="20"/>
          <w:szCs w:val="20"/>
        </w:rPr>
        <w:t xml:space="preserve">FINAL STATUS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70 automated tests passing (17 unit + 53 live end-to-end/security) · Both apps typecheck and build clean · Production Docker images ready.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SmartRoadmap is a career-preparation and hiring platform: it generates an adaptive learning roadmap for a target role, verifies skills through quizzes, builds a CV, and matches candidates to jobs, with paid subscriptions and a recruiter portal.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The codebase was well structured but not safe to deploy. The review found five vulnerabilities that were exploitable by anyone with a browser — including a complete account takeover of every account in the system — plus four defects that would crash the server process on the first upstream failure. The frontend could not be deployed at all, and the README described a system that did not exist.</w:t>
      </w:r>
    </w:p>
    <w:p>
      <w:pPr>
        <w:spacing w:after="200" w:line="280"/>
      </w:pPr>
      <w:r>
        <w:rPr>
          <w:color w:val="111827"/>
          <w:sz w:val="21"/>
          <w:szCs w:val="21"/>
        </w:rPr>
        <w:t xml:space="preserve">All of these have been fixed, and the platform was extended with the flows it was missing (password reset, email verification, refresh-token theft detection, real skill-gap analysis) and made deployable.</w:t>
      </w:r>
    </w:p>
    <w:p>
      <w:pPr>
        <w:pStyle w:val="Heading2"/>
        <w:spacing w:after="120" w:before="240"/>
      </w:pPr>
      <w:r>
        <w:t xml:space="preserve">Headline findings</w:t>
      </w:r>
    </w:p>
    <w:tbl>
      <w:tblPr>
        <w:tblW w:type="dxa" w:w="930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1500"/>
        <w:gridCol w:w="3900"/>
        <w:gridCol w:w="3900"/>
      </w:tblGrid>
      <w:tr>
        <w:trPr>
          <w:tblHeader/>
        </w:trPr>
        <w:tc>
          <w:tcPr>
            <w:tcW w:type="dxa" w:w="15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9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9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POST /auth/google accepted a raw email address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Anyone could log in as ANY user, including admins</w:t>
            </w:r>
          </w:p>
        </w:tc>
      </w:tr>
      <w:tr>
        <w:tc>
          <w:tcPr>
            <w:tcW w:type="dxa" w:w="15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No authorization guards anywhere in the API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Every endpoint was public: full user list, any CV, any profile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userId was read from the request body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Edit anyone’s profile; escalate yourself to admin</w:t>
            </w:r>
          </w:p>
        </w:tc>
      </w:tr>
      <w:tr>
        <w:tc>
          <w:tcPr>
            <w:tcW w:type="dxa" w:w="15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Payment mock mode active in production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Free subscription upgrades without paying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Infinite recursion in 4 error handlers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Process crash on the first OpenAI/PayPal failure</w:t>
            </w:r>
          </w:p>
        </w:tc>
      </w:tr>
      <w:tr>
        <w:tc>
          <w:tcPr>
            <w:tcW w:type="dxa" w:w="15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Weak crypto (PBKDF2 1k rounds, hardcoded JWT secret)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Offline password cracking; token forgery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Admin gate lived in localStorage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Two lines in DevTools made you an admin</w:t>
            </w:r>
          </w:p>
        </w:tc>
      </w:tr>
      <w:tr>
        <w:tc>
          <w:tcPr>
            <w:tcW w:type="dxa" w:w="15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API URL hardcoded in 37 places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The frontend could not be deployed anywhere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Outcome</w:t>
      </w:r>
    </w:p>
    <w:tbl>
      <w:tblPr>
        <w:tblW w:type="dxa" w:w="930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2600"/>
        <w:gridCol w:w="2900"/>
        <w:gridCol w:w="3800"/>
      </w:tblGrid>
      <w:tr>
        <w:trPr>
          <w:tblHeader/>
        </w:trPr>
        <w:tc>
          <w:tcPr>
            <w:tcW w:type="dxa" w:w="26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9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38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Authorization guards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Global deny-by-default + roles + ownership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Request validation</w:t>
            </w:r>
          </w:p>
        </w:tc>
        <w:tc>
          <w:tcPr>
            <w:tcW w:type="dxa" w:w="2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38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DTOs on every endpoint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Automated tests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 (the Nest default)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70 (17 unit + 53 end-to-end/security)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Deployable</w:t>
            </w:r>
          </w:p>
        </w:tc>
        <w:tc>
          <w:tcPr>
            <w:tcW w:type="dxa" w:w="2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No</w:t>
            </w:r>
          </w:p>
        </w:tc>
        <w:tc>
          <w:tcPr>
            <w:tcW w:type="dxa" w:w="38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Yes — multi-stage Docker images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Crash-on-error paths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Largest file</w:t>
            </w:r>
          </w:p>
        </w:tc>
        <w:tc>
          <w:tcPr>
            <w:tcW w:type="dxa" w:w="2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1,808 lines</w:t>
            </w:r>
          </w:p>
        </w:tc>
        <w:tc>
          <w:tcPr>
            <w:tcW w:type="dxa" w:w="38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1,240 lines (logic extracted to hooks)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2. Vulnerabilities Found &amp; Fixed</w:t>
      </w:r>
    </w:p>
    <w:p>
      <w:pPr>
        <w:pStyle w:val="Heading2"/>
        <w:spacing w:after="120" w:before="240"/>
      </w:pPr>
      <w:r>
        <w:t xml:space="preserve">2.1 Account takeover via Google sign-in (Critical)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The endpoint trusted a client-supplied email address. There was no verification of any kind.</w:t>
      </w:r>
    </w:p>
    <w:p>
      <w:pPr>
        <w:shd w:fill="F3F4F6" w:val="clear"/>
        <w:spacing w:after="12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/auth/google  { "email": "admin@smartroadmap.dev" }  →  valid token for that account</w:t>
      </w:r>
    </w:p>
    <w:p>
      <w:pPr>
        <w:spacing w:after="160" w:line="280"/>
      </w:pPr>
      <w:r>
        <w:rPr>
          <w:color w:val="111827"/>
          <w:sz w:val="21"/>
          <w:szCs w:val="21"/>
        </w:rPr>
        <w:t xml:space="preserve">Fixed: the browser now obtains a Google-signed ID token (Google Identity Services) and the server verifies its signature and audience against Google’s public keys using google-auth-library. A client-supplied email is never trusted. An account created with a password can no longer be taken over through Google (account-linking attack).</w:t>
      </w:r>
    </w:p>
    <w:p>
      <w:pPr>
        <w:pStyle w:val="Heading2"/>
        <w:spacing w:after="120" w:before="240"/>
      </w:pPr>
      <w:r>
        <w:t xml:space="preserve">2.2 No authorization anywhere (Critical)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A search for @UseGuards across the whole API returned zero results. GET /auth/users returned every user in the system, with their emails, to anyone.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Fixed with three layers: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JwtAuthGuard is registered globally (APP_GUARD). The API is deny-by-default: a route is only reachable without a token if it is explicitly marked @Public(). Forgetting a guard can no longer leak data.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RolesGuard + @Roles(‘admin’ | ‘company’) gate role-specific endpoints (user list, candidate pool, job posting).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assertSelfOrAdmin() protects every /:userId and /:id resource, closing the IDOR class of bugs (CV, roadmap, quiz session, payment order).</w:t>
      </w:r>
    </w:p>
    <w:p>
      <w:pPr>
        <w:pStyle w:val="Heading2"/>
        <w:spacing w:after="120" w:before="240"/>
      </w:pPr>
      <w:r>
        <w:t xml:space="preserve">2.3 Identity taken from the request body (Critical)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POST /auth/update-profile accepted { userId, data } — so any user could edit any other user’s profile, and set their own role to admin.</w:t>
      </w:r>
    </w:p>
    <w:p>
      <w:pPr>
        <w:spacing w:after="160" w:line="280"/>
      </w:pPr>
      <w:r>
        <w:rPr>
          <w:color w:val="111827"/>
          <w:sz w:val="21"/>
          <w:szCs w:val="21"/>
        </w:rPr>
        <w:t xml:space="preserve">Fixed: identity now comes only from the verified JWT via the @CurrentUser() decorator. The endpoint became PATCH /auth/me. The validation pipe strips unknown properties, so a spoofed userId or role never reaches the service. ‘admin’ cannot be self-assigned at registration, and role/email are not self-editable fields.</w:t>
      </w:r>
    </w:p>
    <w:p>
      <w:pPr>
        <w:pStyle w:val="Heading2"/>
        <w:spacing w:after="120" w:before="240"/>
      </w:pPr>
      <w:r>
        <w:t xml:space="preserve">2.4 Free subscriptions (Critical)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Payment mock mode activated silently whenever the PayPal credentials were missing — including in production — and the capture endpoint had no authentication at all.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Fixed: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The service throws at boot if PayPal credentials are missing under NODE_ENV=production. Mock payments are impossible in a live deployment.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Prices are resolved server-side from the plan; the client never sends an amount.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Capture verifies both that the order belongs to the caller and that the amount captured matches the plan price.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A signed PayPal webhook (POST /payment/webhook, signature verified with PayPal) is now the source of truth for entitlements, and handles refunds and reversals by downgrading the user.</w:t>
      </w:r>
    </w:p>
    <w:p>
      <w:pPr>
        <w:pStyle w:val="Heading2"/>
        <w:spacing w:after="120" w:before="240"/>
      </w:pPr>
      <w:r>
        <w:t xml:space="preserve">2.5 Weak authentication crypto (High)</w:t>
      </w:r>
    </w:p>
    <w:tbl>
      <w:tblPr>
        <w:tblW w:type="dxa" w:w="930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3900"/>
        <w:gridCol w:w="5400"/>
      </w:tblGrid>
      <w:tr>
        <w:trPr>
          <w:tblHeader/>
        </w:trPr>
        <w:tc>
          <w:tcPr>
            <w:tcW w:type="dxa" w:w="39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Was</w:t>
            </w:r>
          </w:p>
        </w:tc>
        <w:tc>
          <w:tcPr>
            <w:tcW w:type="dxa" w:w="54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Hand-rolled JWT with a hardcoded fallback secret committed to the repo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@nestjs/jwt; the server refuses to boot without a 32+ character JWT_SECRET</w:t>
            </w:r>
          </w:p>
        </w:tc>
      </w:tr>
      <w:tr>
        <w:tc>
          <w:tcPr>
            <w:tcW w:type="dxa" w:w="3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PBKDF2, 1,000 iterations</w:t>
            </w:r>
          </w:p>
        </w:tc>
        <w:tc>
          <w:tcPr>
            <w:tcW w:type="dxa" w:w="54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bcrypt, 12 rounds (configurable)</w:t>
            </w:r>
          </w:p>
        </w:tc>
      </w:tr>
      <w:tr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signature !== expected (timing attack)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bcrypt.compare (constant time) + a dummy compare on unknown emails</w:t>
            </w:r>
          </w:p>
        </w:tc>
      </w:tr>
      <w:tr>
        <w:tc>
          <w:tcPr>
            <w:tcW w:type="dxa" w:w="3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Password hash returned by queries</w:t>
            </w:r>
          </w:p>
        </w:tc>
        <w:tc>
          <w:tcPr>
            <w:tcW w:type="dxa" w:w="54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select: false on the schema</w:t>
            </w:r>
          </w:p>
        </w:tc>
      </w:tr>
      <w:tr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No refresh tokens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Access (15 min) + refresh (30 days) with rotation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2.6 Client-side admin gate (High)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The admin pages granted themselves a session: localStorage.setItem(‘smart_token’, ‘demo-token’). Two lines in DevTools made anyone an admin — and the backend was not checking anything either.</w:t>
      </w:r>
    </w:p>
    <w:p>
      <w:pPr>
        <w:spacing w:after="160" w:line="280"/>
      </w:pPr>
      <w:r>
        <w:rPr>
          <w:color w:val="111827"/>
          <w:sz w:val="21"/>
          <w:szCs w:val="21"/>
        </w:rPr>
        <w:t xml:space="preserve">Fixed: the fake session is gone; admin pages verify identity against GET /auth/me, and the API re-checks the role on every request with RolesGuard. The UI gate is now convenience, not the security boundary.</w:t>
      </w:r>
    </w:p>
    <w:p>
      <w:pPr>
        <w:pStyle w:val="Heading2"/>
        <w:spacing w:after="120" w:before="240"/>
      </w:pPr>
      <w:r>
        <w:t xml:space="preserve">2.7 Transport and abuse protections (High)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CORS changed from origin: ‘*’ (with credentials — not even a legal combination) to an allow-list driven by FRONTEND_URL.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helmet() added for standard security headers.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Global ValidationPipe with whitelist: true — unknown properties are stripped from every request body.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Rate limiting via @nestjs/throttler: 100 req/min globally, 5 req/min on login/register (configurable with AUTH_THROTTLE_LIMIT).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CV upload restricted to PDF, 5 MB maximum. An empty upload now returns 400 instead of silently returning fabricated data.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Stability Defects Fixed</w:t>
      </w:r>
    </w:p>
    <w:p>
      <w:pPr>
        <w:pStyle w:val="Heading2"/>
        <w:spacing w:after="120" w:before="240"/>
      </w:pPr>
      <w:r>
        <w:t xml:space="preserve">3.1 Infinite recursion in four error handlers (Critical)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Four catch blocks called the function that had just failed:</w:t>
      </w:r>
    </w:p>
    <w:p>
      <w:pPr>
        <w:shd w:fill="F3F4F6" w:val="clear"/>
        <w:spacing w:after="12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catch (error) { return this.generateRoadmap(targetRole, skills); }  // → recurses forever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Present in LLMService.generateRoadmap, LLMService.generateQuiz, EmbeddingService.embed and PaymentService.createOrder. On the first OpenAI or PayPal failure the process would recurse until the call stack blew — taking the API down.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Worse: the code called require(‘openai’) but the openai package was not in package.json at all. The moment a real API key was configured, every AI call would throw MODULE_NOT_FOUND, hit the catch, and recurse.</w:t>
      </w:r>
    </w:p>
    <w:p>
      <w:pPr>
        <w:spacing w:after="160" w:line="280"/>
      </w:pPr>
      <w:r>
        <w:rPr>
          <w:color w:val="111827"/>
          <w:sz w:val="21"/>
          <w:szCs w:val="21"/>
        </w:rPr>
        <w:t xml:space="preserve">Fixed: the mock responses were extracted into pure functions; fallbacks call those (a terminating path), never the public method again. The openai package was installed and a single shared client created. Payment failures now fail loudly with a 503 instead of silently degrading to a free mock order.</w:t>
      </w:r>
    </w:p>
    <w:p>
      <w:pPr>
        <w:pStyle w:val="Heading2"/>
        <w:spacing w:after="120" w:before="240"/>
      </w:pPr>
      <w:r>
        <w:t xml:space="preserve">3.2 Silent MongoDB fallback to localhost (Critical)</w:t>
      </w:r>
    </w:p>
    <w:p>
      <w:pPr>
        <w:spacing w:after="160" w:line="280"/>
      </w:pPr>
      <w:r>
        <w:rPr>
          <w:color w:val="111827"/>
          <w:sz w:val="21"/>
          <w:szCs w:val="21"/>
        </w:rPr>
        <w:t xml:space="preserve">A DNS failure resolving the Atlas SRV record caused the app to connect to a local MongoDB instead — meaning production traffic would be written to an empty local database with no error. Removed: MONGODB_URI is required and the app fails loudly.</w:t>
      </w:r>
    </w:p>
    <w:p>
      <w:pPr>
        <w:pStyle w:val="Heading2"/>
        <w:spacing w:after="120" w:before="240"/>
      </w:pPr>
      <w:r>
        <w:t xml:space="preserve">3.3 Same-second token revocation bug (High)</w:t>
      </w:r>
    </w:p>
    <w:p>
      <w:pPr>
        <w:spacing w:after="160" w:line="280"/>
      </w:pPr>
      <w:r>
        <w:rPr>
          <w:color w:val="111827"/>
          <w:sz w:val="21"/>
          <w:szCs w:val="21"/>
        </w:rPr>
        <w:t xml:space="preserve">Found while building the refresh-rotation tests. A JWT’s iat claim is in whole seconds, but tokensValidFrom is stored with millisecond precision — so a token minted in the same second as the account was created looked "older" than the revocation threshold and was rejected. A one-second tolerance now prevents valid tokens from being revoked.</w:t>
      </w:r>
    </w:p>
    <w:p>
      <w:pPr>
        <w:pStyle w:val="Heading2"/>
        <w:spacing w:after="120" w:before="240"/>
      </w:pPr>
      <w:r>
        <w:t xml:space="preserve">3.4 Work done on the login hot path</w:t>
      </w:r>
    </w:p>
    <w:p>
      <w:pPr>
        <w:spacing w:after="160" w:line="280"/>
      </w:pPr>
      <w:r>
        <w:rPr>
          <w:color w:val="111827"/>
          <w:sz w:val="21"/>
          <w:szCs w:val="21"/>
        </w:rPr>
        <w:t xml:space="preserve">Every single login re-seeded demo notifications and support messages (including a fabricated "97% match at Stripe" notification). This is now an onboarding service that runs once at signup, is fire-and-forget, and is disabled in production. Job seeding was moved out of a constructor (which was firing un-awaited database writes) into the proper lifecycle hook.</w:t>
      </w:r>
    </w:p>
    <w:p>
      <w:pPr>
        <w:pStyle w:val="Heading2"/>
        <w:spacing w:after="120" w:before="240"/>
      </w:pPr>
      <w:r>
        <w:t xml:space="preserve">3.5 Documentation that described a different system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The README advertised LangChain, Qdrant, BullMQ, Redis queues, React Flow and an Adzuna scraper. None of them were in the dependency tree. Qdrant has since been implemented for real; the rest were removed from the README, which now states honestly what exists and what does not.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Features &amp; the Technology Behind Each</w:t>
      </w:r>
    </w:p>
    <w:p>
      <w:pPr>
        <w:pStyle w:val="Heading2"/>
        <w:spacing w:after="120" w:before="240"/>
      </w:pPr>
      <w:r>
        <w:t xml:space="preserve">4.1 Technology stack</w:t>
      </w:r>
    </w:p>
    <w:tbl>
      <w:tblPr>
        <w:tblW w:type="dxa" w:w="930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1900"/>
        <w:gridCol w:w="3300"/>
        <w:gridCol w:w="4100"/>
      </w:tblGrid>
      <w:tr>
        <w:trPr>
          <w:tblHeader/>
        </w:trPr>
        <w:tc>
          <w:tcPr>
            <w:tcW w:type="dxa" w:w="19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NestJS 11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Modular DI, guards, pipes, lifecycle hooks</w:t>
            </w:r>
          </w:p>
        </w:tc>
      </w:tr>
      <w:tr>
        <w:tc>
          <w:tcPr>
            <w:tcW w:type="dxa" w:w="1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Database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MongoDB + Mongoose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Flexible documents for CVs, roadmaps, sessions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Vector search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Qdrant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Semantic retrieval layer — built, index not yet populated</w:t>
            </w:r>
          </w:p>
        </w:tc>
      </w:tr>
      <w:tr>
        <w:tc>
          <w:tcPr>
            <w:tcW w:type="dxa" w:w="1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AI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OpenAI (gpt-4o, gpt-4o-mini, text-embedding-3-small)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Roadmaps, quizzes, CV parsing, embeddings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@nestjs/jwt · bcrypt · google-auth-library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Access/refresh JWTs, hashed passwords, verified Google</w:t>
            </w:r>
          </w:p>
        </w:tc>
      </w:tr>
      <w:tr>
        <w:tc>
          <w:tcPr>
            <w:tcW w:type="dxa" w:w="1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class-validator + Zod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Per-endpoint DTOs; fail-fast config validation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Hardening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helmet + @nestjs/throttler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Headers, brute-force protection</w:t>
            </w:r>
          </w:p>
        </w:tc>
      </w:tr>
      <w:tr>
        <w:tc>
          <w:tcPr>
            <w:tcW w:type="dxa" w:w="1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Email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Resend (console transport in dev)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Password resets, email verification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Frontend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Next.js 14 (App Router) + React 18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File-based routing</w:t>
            </w:r>
          </w:p>
        </w:tc>
      </w:tr>
      <w:tr>
        <w:tc>
          <w:tcPr>
            <w:tcW w:type="dxa" w:w="1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Styling / i18n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Tailwind + DaisyUI · custom AppContext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Theming; English (LTR) + Arabic (RTL)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Payments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PayPal REST + signed webhooks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Subscriptions</w:t>
            </w:r>
          </w:p>
        </w:tc>
      </w:tr>
      <w:tr>
        <w:tc>
          <w:tcPr>
            <w:tcW w:type="dxa" w:w="1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Media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Cloudinary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Avatar uploads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Docs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@nestjs/swagger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Auto-generated /docs</w:t>
            </w:r>
          </w:p>
        </w:tc>
      </w:tr>
      <w:tr>
        <w:tc>
          <w:tcPr>
            <w:tcW w:type="dxa" w:w="1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Infra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Docker Compose · multi-stage Dockerfiles</w:t>
            </w:r>
          </w:p>
        </w:tc>
        <w:tc>
          <w:tcPr>
            <w:tcW w:type="dxa" w:w="41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Dev stack and production images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CI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lint → build → unit tests → live smoke suite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4.2 Adaptive learning roadmap (core)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Generates a dependency-ordered set of learning modules for a target role, then reshapes itself based on quiz performance.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Generation: OpenAI gpt-4o returns a structured JSON roadmap (modules, prerequisites, hours, difficulty). A deterministic mock is used offline.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Pass: completing a module’s quiz auto-unlocks every module whose prerequisites are now satisfied.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Fail (new): a shorter remedial module is generated from the exact questions the learner missed, so nobody gets stuck. The failed module is marked failed rather than left in limbo.</w:t>
      </w:r>
    </w:p>
    <w:p>
      <w:pPr>
        <w:pStyle w:val="Heading2"/>
        <w:spacing w:after="120" w:before="240"/>
      </w:pPr>
      <w:r>
        <w:t xml:space="preserve">4.3 Adaptive skill assessment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Questions generated by OpenAI gpt-4o-mini in structured JSON.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Adaptive difficulty: two correct answers in a row raise it, two wrong lower it.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Weighted scoring (easy 1 · medium 1.5 · hard 2), 70% pass mark.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A quiz session can only be answered by its owner.</w:t>
      </w:r>
    </w:p>
    <w:p>
      <w:pPr>
        <w:pStyle w:val="Heading2"/>
        <w:spacing w:after="120" w:before="240"/>
      </w:pPr>
      <w:r>
        <w:t xml:space="preserve">4.4 CV builder &amp; AI parser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pdf-parse extracts the text; OpenAI converts it into structured JSON (personal, experience, education, skills, projects). A regex heuristic parser is the fallback.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AI rewrites résumé bullets into active, results-driven phrasing.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Uploads restricted to PDF, 5 MB, enforced server-side.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Code health: the 1,808-line page was split into a presentational component, a useCvEditor hook, and icon/type modules.</w:t>
      </w:r>
    </w:p>
    <w:p>
      <w:pPr>
        <w:pStyle w:val="Heading2"/>
        <w:spacing w:after="120" w:before="240"/>
      </w:pPr>
      <w:r>
        <w:t xml:space="preserve">4.5 Job matching &amp; skill-gap analysis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Scoring today is a deterministic skill-overlap score: verified skills (from completed roadmap modules) against the job’s required skills. Exact and fully explainable. Every match returns a matchScore and a skillsGap.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Semantic search is built but not yet wired: RAGService implements the full Qdrant path (collections created on boot, embeddings via text-embedding-3-small, cosine retrieval, batched upsert) but the matching service does not call it yet and the index is empty. The next step is a hybrid score plus a job importer.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New: POST /hiring/jobs/:jobId/close-gap recomputes the gap server-side against the learner’s verified skills and writes the missing ones into their active roadmap as new modules. "You are a 78% match, you are missing Docker" now turns into an actual next step. (The button for this previously ran a setTimeout and only repainted the screen.)</w:t>
      </w:r>
    </w:p>
    <w:p>
      <w:pPr>
        <w:pStyle w:val="Heading2"/>
        <w:spacing w:after="120" w:before="240"/>
      </w:pPr>
      <w:r>
        <w:t xml:space="preserve">4.6 Account recovery &amp; session security (new)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Forgot password: a hashed, single-use, one-hour token is emailed. The endpoint always returns the same 200 whether or not the address exists, so it cannot be used to enumerate users.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Reset password: verifies the hashed token, re-hashes with bcrypt, and revokes every session on every device.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Email verification: a 24-hour token is sent at signup; resend is throttled to 3 per 5 minutes.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Email delivery: console in development, Resend in production — and RESEND_API_KEY is required in production, so a reset email can never silently vanish.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Refresh-token rotation with theft detection: every refresh burns the old token. Tokens are stored hashed (SHA-256), one per device. If an already-spent token is presented it means it was replayed — the API revokes every session for that account and logs it.</w:t>
      </w:r>
    </w:p>
    <w:p>
      <w:pPr>
        <w:pStyle w:val="Heading2"/>
        <w:spacing w:after="120" w:before="240"/>
      </w:pPr>
      <w:r>
        <w:t xml:space="preserve">4.7 Payments &amp; subscriptions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PayPal orders with server-side pricing and amount verification on capture.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Signed webhook as the source of truth for entitlements; refunds and reversals downgrade the user automatically.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Subscription state (plan, status, expiry) lives on the user record. Previously, "upgrading" only changed the user’s UI theme.</w:t>
      </w:r>
    </w:p>
    <w:p>
      <w:pPr>
        <w:pStyle w:val="Heading2"/>
        <w:spacing w:after="120" w:before="240"/>
      </w:pPr>
      <w:r>
        <w:t xml:space="preserve">4.8 Platform &amp; operations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Zod config validation: the API refuses to boot on an invalid or incomplete configuration. MOCK_MODE is an explicit opt-in and is rejected in production.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Health probe at GET /health (checks the MongoDB connection); Swagger at /docs outside production.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Global exception filter with a per-request requestId and structured logging.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Central API client on the frontend (src/lib/api.ts): base URL from NEXT_PUBLIC_API_URL, automatic bearer token, transparent refresh on 401.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Security Model (Reference)</w:t>
      </w:r>
    </w:p>
    <w:p>
      <w:pPr>
        <w:pStyle w:val="Heading2"/>
        <w:spacing w:after="120" w:before="240"/>
      </w:pPr>
      <w:r>
        <w:t xml:space="preserve">5.1 Token storage</w:t>
      </w:r>
    </w:p>
    <w:tbl>
      <w:tblPr>
        <w:tblW w:type="dxa" w:w="930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1400"/>
        <w:gridCol w:w="2900"/>
        <w:gridCol w:w="1300"/>
        <w:gridCol w:w="3700"/>
      </w:tblGrid>
      <w:tr>
        <w:trPr>
          <w:tblHeader/>
        </w:trPr>
        <w:tc>
          <w:tcPr>
            <w:tcW w:type="dxa" w:w="14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9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Stored where</w:t>
            </w:r>
          </w:p>
        </w:tc>
        <w:tc>
          <w:tcPr>
            <w:tcW w:type="dxa" w:w="13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Lifetime</w:t>
            </w:r>
          </w:p>
        </w:tc>
        <w:tc>
          <w:tcPr>
            <w:tcW w:type="dxa" w:w="37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Refresh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httpOnly cookie, Path=/auth, Secure + SameSite=None in production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30 days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JavaScript cannot read it, so XSS cannot steal the session. It is not sent on any other route, so the CSRF surface is nil.</w:t>
            </w:r>
          </w:p>
        </w:tc>
      </w:tr>
      <w:tr>
        <w:tc>
          <w:tcPr>
            <w:tcW w:type="dxa" w:w="14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Access</w:t>
            </w:r>
          </w:p>
        </w:tc>
        <w:tc>
          <w:tcPr>
            <w:tcW w:type="dxa" w:w="2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Memory only (dies with the tab)</w:t>
            </w:r>
          </w:p>
        </w:tc>
        <w:tc>
          <w:tcPr>
            <w:tcW w:type="dxa" w:w="13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15 minutes</w:t>
            </w:r>
          </w:p>
        </w:tc>
        <w:tc>
          <w:tcPr>
            <w:tcW w:type="dxa" w:w="37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Silently re-minted from the cookie on reload.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smart_user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localStorage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 UI cache only. Never trusted for authorization; the server re-checks the JWT and role on every request.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5.2 Authorization layers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Layer 1 — Authentication: global JwtAuthGuard, deny-by-default.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Layer 2 — Role: RolesGuard + @Roles(). Admin and company endpoints.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Layer 3 — Ownership: assertSelfOrAdmin() on every per-resource route.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Layer 4 — Input: ValidationPipe with whitelist, so spoofed fields never reach a service.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Verification &amp; Testing</w:t>
      </w:r>
    </w:p>
    <w:p>
      <w:pPr>
        <w:spacing w:after="160" w:line="280"/>
      </w:pPr>
      <w:r>
        <w:rPr>
          <w:color w:val="111827"/>
          <w:sz w:val="21"/>
          <w:szCs w:val="21"/>
        </w:rPr>
        <w:t xml:space="preserve">Nothing in this report is asserted without a test behind it. Every fix and every feature is covered by an automated check, a manual QA step, or both.</w:t>
      </w:r>
    </w:p>
    <w:p>
      <w:pPr>
        <w:pStyle w:val="Heading2"/>
        <w:spacing w:after="120" w:before="240"/>
      </w:pPr>
      <w:r>
        <w:t xml:space="preserve">6.1 Automated suites</w:t>
      </w:r>
    </w:p>
    <w:tbl>
      <w:tblPr>
        <w:tblW w:type="dxa" w:w="930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1900"/>
        <w:gridCol w:w="1900"/>
        <w:gridCol w:w="900"/>
        <w:gridCol w:w="4600"/>
      </w:tblGrid>
      <w:tr>
        <w:trPr>
          <w:tblHeader/>
        </w:trPr>
        <w:tc>
          <w:tcPr>
            <w:tcW w:type="dxa" w:w="19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Suite</w:t>
            </w:r>
          </w:p>
        </w:tc>
        <w:tc>
          <w:tcPr>
            <w:tcW w:type="dxa" w:w="19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9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46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proves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Unit tests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npm test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17</w:t>
            </w:r>
          </w:p>
        </w:tc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Auth service (bcrypt, no admin self-assign, Google-on-local rejection, hashed refresh tokens, no user enumeration), ownership utility, cookie flags, health endpoint</w:t>
            </w:r>
          </w:p>
        </w:tc>
      </w:tr>
      <w:tr>
        <w:tc>
          <w:tcPr>
            <w:tcW w:type="dxa" w:w="1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Live end-to-end / security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npm run smoke</w:t>
            </w:r>
          </w:p>
        </w:tc>
        <w:tc>
          <w:tcPr>
            <w:tcW w:type="dxa" w:w="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53</w:t>
            </w:r>
          </w:p>
        </w:tc>
        <w:tc>
          <w:tcPr>
            <w:tcW w:type="dxa" w:w="46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Runs against a RUNNING server: proves the deployed system behaves correctly, not a mock</w:t>
            </w:r>
          </w:p>
        </w:tc>
      </w:tr>
    </w:tbl>
    <w:p>
      <w:pPr>
        <w:spacing w:after="160"/>
      </w:pPr>
    </w:p>
    <w:p>
      <w:pPr>
        <w:spacing w:after="120" w:line="280"/>
      </w:pPr>
      <w:r>
        <w:rPr>
          <w:b/>
          <w:bCs/>
          <w:color w:val="059669"/>
          <w:sz w:val="21"/>
          <w:szCs w:val="21"/>
        </w:rPr>
        <w:t xml:space="preserve">Latest run: 53 passed, 0 failed (verified against a live API with an in-memory MongoDB).</w:t>
      </w:r>
    </w:p>
    <w:p>
      <w:pPr>
        <w:pStyle w:val="Heading2"/>
        <w:spacing w:after="120" w:before="240"/>
      </w:pPr>
      <w:r>
        <w:t xml:space="preserve">6.2 What the smoke suite checks</w:t>
      </w:r>
    </w:p>
    <w:tbl>
      <w:tblPr>
        <w:tblW w:type="dxa" w:w="930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1800"/>
        <w:gridCol w:w="900"/>
        <w:gridCol w:w="6600"/>
      </w:tblGrid>
      <w:tr>
        <w:trPr>
          <w:tblHeader/>
        </w:trPr>
        <w:tc>
          <w:tcPr>
            <w:tcW w:type="dxa" w:w="18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9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Checks</w:t>
            </w:r>
          </w:p>
        </w:tc>
        <w:tc>
          <w:tcPr>
            <w:tcW w:type="dxa" w:w="66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0 · Health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API and MongoDB are up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 · Auth</w:t>
            </w:r>
          </w:p>
        </w:tc>
        <w:tc>
          <w:tcPr>
            <w:tcW w:type="dxa" w:w="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66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Weak passwords rejected; refresh token is httpOnly and absent from the body; unknown emails return an identical error (no enumeration)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1b · Rotation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Refreshing rotates the token; replaying a spent token revokes ALL sessions (theft detection)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1c · Recovery</w:t>
            </w:r>
          </w:p>
        </w:tc>
        <w:tc>
          <w:tcPr>
            <w:tcW w:type="dxa" w:w="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66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Forgot-password returns an identical 200 for known and unknown emails; forged reset/verification tokens rejected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 · Deny-by-default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Seven protected routes return 401 without a token; forged JWTs rejected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 · Escalation</w:t>
            </w:r>
          </w:p>
        </w:tc>
        <w:tc>
          <w:tcPr>
            <w:tcW w:type="dxa" w:w="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66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 learner cannot list users, self-assign admin, escalate via profile update, or post a job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 · Google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 raw email is rejected; a fabricated ID token is rejected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 · IDOR</w:t>
            </w:r>
          </w:p>
        </w:tc>
        <w:tc>
          <w:tcPr>
            <w:tcW w:type="dxa" w:w="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66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User A cannot read user B’s CV, roadmap or job matches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 · Roadmap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Generation, ownership, validation, adaptive quiz, and that the roadmap reacts to the outcome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6b · Gap analysis</w:t>
            </w:r>
          </w:p>
        </w:tc>
        <w:tc>
          <w:tcPr>
            <w:tcW w:type="dxa" w:w="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66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Matches expose a gap; closing it really adds modules to the roadmap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 · Payments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6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Server-side pricing; another user cannot capture your order; unsigned webhooks rejected</w:t>
            </w:r>
          </w:p>
        </w:tc>
      </w:tr>
      <w:tr>
        <w:tc>
          <w:tcPr>
            <w:tcW w:type="dxa" w:w="18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8 · Misc</w:t>
            </w:r>
          </w:p>
        </w:tc>
        <w:tc>
          <w:tcPr>
            <w:tcW w:type="dxa" w:w="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66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Empty CV upload rejected; newsletter endpoint exists; login is rate limited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6.3 Manual QA</w:t>
      </w:r>
    </w:p>
    <w:p>
      <w:pPr>
        <w:spacing w:after="160" w:line="280"/>
      </w:pPr>
      <w:r>
        <w:rPr>
          <w:color w:val="111827"/>
          <w:sz w:val="21"/>
          <w:szCs w:val="21"/>
        </w:rPr>
        <w:t xml:space="preserve">QA-CHECKLIST.md walks the entire site in a browser (sections A–I): authentication and cookies, the admin gate (including an attempt to fake an admin session in DevTools), the adaptive roadmap pass and fail paths, the CV builder, hiring and gap-closing, payments, messaging, Arabic/RTL, and resilience (API down, token expiry, token theft).</w:t>
      </w:r>
    </w:p>
    <w:p>
      <w:pPr>
        <w:pStyle w:val="Heading2"/>
        <w:spacing w:after="120" w:before="240"/>
      </w:pPr>
      <w:r>
        <w:t xml:space="preserve">6.4 Continuous integration</w:t>
      </w:r>
    </w:p>
    <w:p>
      <w:pPr>
        <w:shd w:fill="F3F4F6" w:val="clear"/>
        <w:spacing w:after="12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lint  →  typecheck + build  →  unit tests  →  boot the API  →  53-check smoke suite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Defined in .github/workflows/ci.yml, running on every push and pull request with a MongoDB service container.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Deployment</w:t>
      </w:r>
    </w:p>
    <w:p>
      <w:pPr>
        <w:pStyle w:val="Heading2"/>
        <w:spacing w:after="120" w:before="240"/>
      </w:pPr>
      <w:r>
        <w:t xml:space="preserve">7.1 Running it</w:t>
      </w:r>
    </w:p>
    <w:p>
      <w:pPr>
        <w:shd w:fill="F3F4F6" w:val="clear"/>
        <w:spacing w:after="12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cp .env.example apps/api/.env        # fill in the secrets</w:t>
      </w:r>
    </w:p>
    <w:p>
      <w:pPr>
        <w:shd w:fill="F3F4F6" w:val="clear"/>
        <w:spacing w:after="12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cp apps/web/.env.local.example apps/web/.env.local</w:t>
      </w:r>
    </w:p>
    <w:p>
      <w:pPr>
        <w:shd w:fill="F3F4F6" w:val="clear"/>
        <w:spacing w:after="12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up -d                 # MongoDB + Redis + Qdrant</w:t>
      </w:r>
    </w:p>
    <w:p>
      <w:pPr>
        <w:shd w:fill="F3F4F6" w:val="clear"/>
        <w:spacing w:after="12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npm install &amp;&amp; npm run dev           # API :3000 · Web :3001 · Docs :3000/docs</w:t>
      </w:r>
    </w:p>
    <w:p>
      <w:pPr>
        <w:pStyle w:val="Heading2"/>
        <w:spacing w:after="120" w:before="240"/>
      </w:pPr>
      <w:r>
        <w:t xml:space="preserve">7.2 Production</w:t>
      </w:r>
    </w:p>
    <w:p>
      <w:pPr>
        <w:shd w:fill="F3F4F6" w:val="clear"/>
        <w:spacing w:after="12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docker compose -f docker-compose.prod.yml up --build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Multi-stage Dockerfiles for both apps: dependencies pruned, non-root users, a healthcheck on the API, and Next.js standalone output for a minimal web image.</w:t>
      </w:r>
    </w:p>
    <w:p>
      <w:pPr>
        <w:pStyle w:val="Heading2"/>
        <w:spacing w:after="120" w:before="240"/>
      </w:pPr>
      <w:r>
        <w:t xml:space="preserve">7.3 Required in production</w:t>
      </w:r>
    </w:p>
    <w:p>
      <w:pPr>
        <w:spacing w:after="120" w:line="280"/>
      </w:pPr>
      <w:r>
        <w:rPr>
          <w:color w:val="111827"/>
          <w:sz w:val="21"/>
          <w:szCs w:val="21"/>
        </w:rPr>
        <w:t xml:space="preserve">The API will not start unless these are present, and MOCK_MODE=true is rejected outright:</w:t>
      </w:r>
    </w:p>
    <w:tbl>
      <w:tblPr>
        <w:tblW w:type="dxa" w:w="930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9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MONGODB_URI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Database (no localhost fallback any more)</w:t>
            </w:r>
          </w:p>
        </w:tc>
      </w:tr>
      <w:tr>
        <w:tc>
          <w:tcPr>
            <w:tcW w:type="dxa" w:w="34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JWT_SECRET / JWT_REFRESH_SECRET</w:t>
            </w:r>
          </w:p>
        </w:tc>
        <w:tc>
          <w:tcPr>
            <w:tcW w:type="dxa" w:w="5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Minimum 32 characters each; no fallback secret exists in code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GOOGLE_CLIENT_ID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Audience for verifying Google ID tokens</w:t>
            </w:r>
          </w:p>
        </w:tc>
      </w:tr>
      <w:tr>
        <w:tc>
          <w:tcPr>
            <w:tcW w:type="dxa" w:w="34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5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AI generation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PAYPAL_CLIENT_ID / SECRET / WEBHOOK_ID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Payments and webhook signature verification</w:t>
            </w:r>
          </w:p>
        </w:tc>
      </w:tr>
      <w:tr>
        <w:tc>
          <w:tcPr>
            <w:tcW w:type="dxa" w:w="34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5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Password-reset and verification emails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8. Recommended Next Steps</w:t>
      </w:r>
    </w:p>
    <w:p>
      <w:pPr>
        <w:spacing w:after="160" w:line="280"/>
      </w:pPr>
      <w:r>
        <w:rPr>
          <w:color w:val="111827"/>
          <w:sz w:val="21"/>
          <w:szCs w:val="21"/>
        </w:rPr>
        <w:t xml:space="preserve">Ordered by value against effort. The first two are the product’s differentiators and are not yet built.</w:t>
      </w:r>
    </w:p>
    <w:p>
      <w:pPr>
        <w:pStyle w:val="Heading2"/>
        <w:spacing w:after="120" w:before="240"/>
      </w:pPr>
      <w:r>
        <w:t xml:space="preserve">Tier 1 — Differentiators</w:t>
      </w:r>
    </w:p>
    <w:tbl>
      <w:tblPr>
        <w:tblW w:type="dxa" w:w="930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2400"/>
        <w:gridCol w:w="5300"/>
        <w:gridCol w:w="1600"/>
      </w:tblGrid>
      <w:tr>
        <w:trPr>
          <w:tblHeader/>
        </w:trPr>
        <w:tc>
          <w:tcPr>
            <w:tcW w:type="dxa" w:w="24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3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6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Verifiable Skill Passport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Each passed quiz becomes a signed credential with a public URL a recruiter can check. Skills on LinkedIn are claims; yours would be verified. This is the defensible moat.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2–3 weeks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Wire up semantic matching</w:t>
            </w:r>
          </w:p>
        </w:tc>
        <w:tc>
          <w:tcPr>
            <w:tcW w:type="dxa" w:w="53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RAGService (Qdrant) is implemented and tested but the matching service does not call it, and the index is empty. Add a job importer and blend cosine similarity with the existing overlap score.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Recruiter dashboard</w:t>
            </w:r>
          </w:p>
        </w:tc>
        <w:tc>
          <w:tcPr>
            <w:tcW w:type="dxa" w:w="5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Vector search over candidates, a hiring pipeline, ATS integrations. This is the side of the marketplace that pays.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 weeks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Tier 2 — Growth &amp; retention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AI mock interview with a scorecard — the feature people actually pay for individually.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ATS score for the CV against a specific job description, with missing-keyword detection.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Streaks, XP and weekly digests (the Redis service in the compose file is currently unused; BullMQ would drive the emails).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Arabic-first content. The UI already supports RTL; the roadmaps and resources do not. Every major competitor is English-first — this is a real edge in the MENA market.</w:t>
      </w:r>
    </w:p>
    <w:p>
      <w:pPr>
        <w:pStyle w:val="Heading2"/>
        <w:spacing w:after="120" w:before="240"/>
      </w:pPr>
      <w:r>
        <w:t xml:space="preserve">Tier 3 — Hardening &amp; operations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Two-factor authentication (TOTP) for admin and recruiter accounts.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Audit log: who viewed which CV, who changed whose role.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Sentry integration (the requestId plumbing already exists).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Playwright end-to-end tests for the payment and auth journeys in a real browser.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11827"/>
          <w:sz w:val="21"/>
          <w:szCs w:val="21"/>
        </w:rPr>
        <w:t xml:space="preserve">Split the remaining large pages (cv 1,240 · company 619 · pricing 569 lines) into presentational components.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Deliverables</w:t>
      </w:r>
    </w:p>
    <w:tbl>
      <w:tblPr>
        <w:tblW w:type="dxa" w:w="930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900"/>
            <w:shd w:fill="0F67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SmartRoadmap-FINAL.zip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The complete, fixed and extended monorepo</w:t>
            </w:r>
          </w:p>
        </w:tc>
      </w:tr>
      <w:tr>
        <w:tc>
          <w:tcPr>
            <w:tcW w:type="dxa" w:w="34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FEATURES-REPORT.md</w:t>
            </w:r>
          </w:p>
        </w:tc>
        <w:tc>
          <w:tcPr>
            <w:tcW w:type="dxa" w:w="5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Every feature and the technology behind it (English, in-repo)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QA-CHECKLIST.md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Manual browser walkthrough, sections A–I</w:t>
            </w:r>
          </w:p>
        </w:tc>
      </w:tr>
      <w:tr>
        <w:tc>
          <w:tcPr>
            <w:tcW w:type="dxa" w:w="34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scripts/smoke-test.mjs</w:t>
            </w:r>
          </w:p>
        </w:tc>
        <w:tc>
          <w:tcPr>
            <w:tcW w:type="dxa" w:w="5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The 53-check live security and feature suite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AI-ARCHITECTURE.md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Where the AI lives in the code, the five touchpoints, model choices, fallbacks</w:t>
            </w:r>
          </w:p>
        </w:tc>
      </w:tr>
      <w:tr>
        <w:tc>
          <w:tcPr>
            <w:tcW w:type="dxa" w:w="34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scripts/README.md</w:t>
            </w:r>
          </w:p>
        </w:tc>
        <w:tc>
          <w:tcPr>
            <w:tcW w:type="dxa" w:w="5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How to run the suite, including with an in-memory MongoDB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README.md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Rewritten: an honest description of what exists</w:t>
            </w:r>
          </w:p>
        </w:tc>
      </w:tr>
      <w:tr>
        <w:tc>
          <w:tcPr>
            <w:tcW w:type="dxa" w:w="34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5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Every variable, with production requirements marked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docker-compose.prod.yml + Dockerfiles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Production deployment</w:t>
            </w:r>
          </w:p>
        </w:tc>
      </w:tr>
      <w:tr>
        <w:tc>
          <w:tcPr>
            <w:tcW w:type="dxa" w:w="34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.github/workflows/ci.yml</w:t>
            </w:r>
          </w:p>
        </w:tc>
        <w:tc>
          <w:tcPr>
            <w:tcW w:type="dxa" w:w="5900"/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lint → build → unit tests → live smoke suite</w:t>
            </w:r>
          </w:p>
        </w:tc>
      </w:tr>
    </w:tbl>
    <w:p>
      <w:pPr>
        <w:pBdr>
          <w:bottom w:val="single" w:color="E5E7EB" w:sz="6"/>
        </w:pBdr>
        <w:spacing w:after="120" w:before="120"/>
      </w:pPr>
      <w:r>
        <w:t xml:space="preserve"/>
      </w:r>
    </w:p>
    <w:p>
      <w:pPr>
        <w:spacing w:after="120" w:line="280"/>
      </w:pPr>
      <w:r>
        <w:rPr>
          <w:i/>
          <w:iCs/>
          <w:color w:val="6B7280"/>
          <w:sz w:val="21"/>
          <w:szCs w:val="21"/>
        </w:rPr>
        <w:t xml:space="preserve">Verification summary: 17 unit tests and 53 live end-to-end/security checks pass; both applications typecheck and build cleanly; production images build and run.</w:t>
      </w: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SmartRoadmap — Security Audit &amp; Feature Report   · 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0F67F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11827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74151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SmartRoadmap — Security Audit, Remediation &amp; Feature Report</dc:title>
  <dc:creator>Media Dose Agency</dc:creator>
  <cp:lastModifiedBy>Un-named</cp:lastModifiedBy>
  <cp:revision>1</cp:revision>
  <dcterms:created xsi:type="dcterms:W3CDTF">2026-07-14T15:23:03.742Z</dcterms:created>
  <dcterms:modified xsi:type="dcterms:W3CDTF">2026-07-14T15:23:03.764Z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