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705291971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color w:val="000000"/>
          <w:sz w:val="24"/>
          <w:szCs w:val="24"/>
        </w:rPr>
      </w:sdtEndPr>
      <w:sdtContent>
        <w:p w14:paraId="5726FBD5" w14:textId="27862D88" w:rsidR="00BC1E9F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0474DD3" wp14:editId="3A815DB6">
                <wp:extent cx="5924550" cy="132397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97ED2E" w14:textId="77777777" w:rsidR="00BC1E9F" w:rsidRDefault="00BC1E9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1872A62D" w14:textId="77777777" w:rsidR="00BC1E9F" w:rsidRPr="007F340E" w:rsidRDefault="00BC1E9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015DC320" w14:textId="77777777" w:rsidR="00BC1E9F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5134DA3" w14:textId="77777777" w:rsidR="00BC1E9F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509623BB" w14:textId="77777777" w:rsidR="00BC1E9F" w:rsidRPr="00AA2922" w:rsidRDefault="00BC1E9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E5A724" w14:textId="4864B036" w:rsidR="00BC1E9F" w:rsidRPr="007F340E" w:rsidRDefault="00BC1E9F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№1</w:t>
          </w:r>
        </w:p>
        <w:p w14:paraId="7857FCC8" w14:textId="61D5808B" w:rsidR="00BC1E9F" w:rsidRDefault="00BC1E9F" w:rsidP="0055614A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55614A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Нейро-нечеткие технологии в задачах управления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62898DD9" w14:textId="46A7A146" w:rsidR="00BC1E9F" w:rsidRPr="007F340E" w:rsidRDefault="00BC1E9F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55614A">
            <w:rPr>
              <w:rFonts w:ascii="Times New Roman" w:hAnsi="Times New Roman"/>
              <w:b/>
              <w:bCs/>
              <w:sz w:val="28"/>
              <w:szCs w:val="28"/>
            </w:rPr>
            <w:t>Основы искусственных нейронных сетей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5213AE26" w14:textId="77777777" w:rsidR="00BC1E9F" w:rsidRPr="009F0E70" w:rsidRDefault="00BC1E9F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80CCC5B" w14:textId="77777777" w:rsidR="00BC1E9F" w:rsidRDefault="00BC1E9F" w:rsidP="0064541A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E08B61E" w14:textId="77777777" w:rsidR="00BC1E9F" w:rsidRPr="009F0E70" w:rsidRDefault="00BC1E9F" w:rsidP="0064541A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2F3F8ECA" w14:textId="77777777" w:rsidR="00BC1E9F" w:rsidRPr="009F0E70" w:rsidRDefault="00BC1E9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55B8D2" w14:textId="77777777" w:rsidR="00BC1E9F" w:rsidRPr="00AA2922" w:rsidRDefault="00BC1E9F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57A0172C" w14:textId="5586806B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Михайловский </w:t>
          </w:r>
          <w:r>
            <w:rPr>
              <w:rFonts w:ascii="Calibri Light" w:hAnsi="Calibri Light" w:cs="Calibri Light"/>
              <w:sz w:val="24"/>
              <w:szCs w:val="24"/>
            </w:rPr>
            <w:t>М.Ю., Томчук В.С.</w:t>
          </w:r>
        </w:p>
        <w:p w14:paraId="33A5C661" w14:textId="77777777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9B85771" w14:textId="51DA4AA0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1</w:t>
          </w:r>
        </w:p>
        <w:p w14:paraId="2FFF92F2" w14:textId="4A65C00D" w:rsidR="00BC1E9F" w:rsidRPr="00956CA1" w:rsidRDefault="00BC1E9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Косинский М.Ю.</w:t>
          </w:r>
        </w:p>
        <w:p w14:paraId="7AB5225B" w14:textId="77777777" w:rsidR="00BC1E9F" w:rsidRDefault="00BC1E9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11F3F21A" w14:textId="77777777" w:rsidR="00BC1E9F" w:rsidRDefault="00BC1E9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9B786E" w14:textId="77777777" w:rsidR="00BC1E9F" w:rsidRPr="00E3210F" w:rsidRDefault="00BC1E9F" w:rsidP="00D7549A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2567FB84" w14:textId="77777777" w:rsidR="00BC1E9F" w:rsidRDefault="00BC1E9F" w:rsidP="00E3210F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2128AB7B" w14:textId="77777777" w:rsidR="00BC1E9F" w:rsidRPr="0064541A" w:rsidRDefault="00BC1E9F" w:rsidP="0064541A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Москва 2024</w:t>
          </w:r>
        </w:p>
        <w:p w14:paraId="50C8B17D" w14:textId="40A57BAB" w:rsidR="00BC1E9F" w:rsidRDefault="00BC1E9F">
          <w:pPr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br w:type="page"/>
          </w:r>
        </w:p>
      </w:sdtContent>
    </w:sdt>
    <w:p w14:paraId="4495831C" w14:textId="758472F2" w:rsidR="000D15C4" w:rsidRPr="00182AF5" w:rsidRDefault="000D15C4" w:rsidP="00BC1E9F">
      <w:pPr>
        <w:pStyle w:val="ac"/>
      </w:pPr>
      <w:r>
        <w:lastRenderedPageBreak/>
        <w:t>Обучение</w:t>
      </w:r>
    </w:p>
    <w:p w14:paraId="447FE63C" w14:textId="69CC97DB" w:rsidR="003F1D1F" w:rsidRDefault="003F1D1F" w:rsidP="00BC1E9F">
      <w:pPr>
        <w:pStyle w:val="aa"/>
      </w:pPr>
      <w:r>
        <w:t xml:space="preserve">Рассмотрим пример классификации ирисов с использованием </w:t>
      </w:r>
      <w:proofErr w:type="spellStart"/>
      <w:r w:rsidR="00C76968">
        <w:t>искуственных</w:t>
      </w:r>
      <w:proofErr w:type="spellEnd"/>
      <w:r w:rsidR="00C76968">
        <w:t xml:space="preserve"> нейронных сетей (</w:t>
      </w:r>
      <w:r>
        <w:t>ИНС</w:t>
      </w:r>
      <w:r w:rsidR="00C76968">
        <w:t>)</w:t>
      </w:r>
      <w:r>
        <w:t xml:space="preserve"> в </w:t>
      </w:r>
      <w:proofErr w:type="spellStart"/>
      <w:r>
        <w:rPr>
          <w:lang w:val="en-US"/>
        </w:rPr>
        <w:t>Simintech</w:t>
      </w:r>
      <w:proofErr w:type="spellEnd"/>
      <w:r w:rsidRPr="003F1D1F">
        <w:t xml:space="preserve">, </w:t>
      </w:r>
      <w:r>
        <w:t xml:space="preserve">который имеется во встроенной библиотеке примеров. </w:t>
      </w:r>
    </w:p>
    <w:p w14:paraId="2A22E0D5" w14:textId="77777777" w:rsidR="003F1D1F" w:rsidRPr="00182AF5" w:rsidRDefault="003F1D1F" w:rsidP="003F1D1F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C6D05" wp14:editId="38AF4AB5">
            <wp:extent cx="1403986" cy="149352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899"/>
                    <a:stretch/>
                  </pic:blipFill>
                  <pic:spPr bwMode="auto">
                    <a:xfrm>
                      <a:off x="0" y="0"/>
                      <a:ext cx="1427239" cy="151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81556" w14:textId="13EE791A" w:rsidR="003F1D1F" w:rsidRPr="003F1D1F" w:rsidRDefault="003F1D1F" w:rsidP="003F1D1F">
      <w:pPr>
        <w:pStyle w:val="a3"/>
        <w:tabs>
          <w:tab w:val="left" w:pos="993"/>
        </w:tabs>
        <w:spacing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1</w:t>
      </w:r>
      <w:r w:rsidRPr="003424A8">
        <w:rPr>
          <w:rFonts w:cs="Times New Roman"/>
          <w:sz w:val="24"/>
          <w:szCs w:val="24"/>
        </w:rPr>
        <w:t xml:space="preserve"> Формат входных данных</w:t>
      </w:r>
    </w:p>
    <w:p w14:paraId="4D7C06EF" w14:textId="538D7F74" w:rsidR="003F1D1F" w:rsidRPr="003F1D1F" w:rsidRDefault="003F1D1F" w:rsidP="003F1D1F">
      <w:pPr>
        <w:pStyle w:val="aa"/>
      </w:pPr>
      <w:r>
        <w:t>Для проведения классификации н</w:t>
      </w:r>
      <w:r w:rsidRPr="00182AF5">
        <w:t>а вход сети в качестве целевых значений подаются различные типы цветков ириса</w:t>
      </w:r>
      <w:r>
        <w:t xml:space="preserve"> и</w:t>
      </w:r>
      <w:r w:rsidRPr="00182AF5">
        <w:t xml:space="preserve"> их параметры (длина и ширина чашелистика, длина и ширина лепестка)</w:t>
      </w:r>
      <w:r>
        <w:t>, рис. 7.</w:t>
      </w:r>
    </w:p>
    <w:p w14:paraId="1A41EF27" w14:textId="77777777" w:rsidR="007A6C74" w:rsidRPr="003F1D1F" w:rsidRDefault="003F1D1F" w:rsidP="00BC1E9F">
      <w:pPr>
        <w:pStyle w:val="aa"/>
      </w:pPr>
      <w:r>
        <w:t xml:space="preserve">Нейросеть строится из стандартных элементов послойно. При обучении во входной слой подаётся вся обучающая выборка сразу. Значения, отображаемые в нейросетевых связях не предназначены для интерпретации, и имеют некоторый вид, определяемый их внутренней реализацией. На выходе блока </w:t>
      </w:r>
      <w:r>
        <w:rPr>
          <w:lang w:val="en-US"/>
        </w:rPr>
        <w:t>Work</w:t>
      </w:r>
      <w:r w:rsidRPr="003F1D1F">
        <w:t xml:space="preserve"> </w:t>
      </w:r>
      <w:r>
        <w:rPr>
          <w:lang w:val="en-US"/>
        </w:rPr>
        <w:t>Mode</w:t>
      </w:r>
      <w:r w:rsidRPr="003F1D1F">
        <w:t xml:space="preserve"> </w:t>
      </w:r>
      <w:r>
        <w:t>в режиме обучение имеем текущую ошибку обучения.</w:t>
      </w:r>
    </w:p>
    <w:p w14:paraId="6E807019" w14:textId="34F47899" w:rsidR="007A6C74" w:rsidRPr="00182AF5" w:rsidRDefault="000D15C4" w:rsidP="000D15C4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Cs w:val="28"/>
          <w:lang w:val="de-DE"/>
        </w:rPr>
      </w:pPr>
      <w:r w:rsidRPr="001B742E">
        <w:rPr>
          <w:noProof/>
        </w:rPr>
        <w:drawing>
          <wp:inline distT="0" distB="0" distL="0" distR="0" wp14:anchorId="05062754" wp14:editId="129DEA0B">
            <wp:extent cx="3771900" cy="7995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427" cy="8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C492" w14:textId="6608697F" w:rsidR="00FA2115" w:rsidRPr="003424A8" w:rsidRDefault="00FA2115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2</w:t>
      </w:r>
      <w:r w:rsidRPr="003424A8">
        <w:rPr>
          <w:rFonts w:cs="Times New Roman"/>
          <w:sz w:val="24"/>
          <w:szCs w:val="24"/>
        </w:rPr>
        <w:t xml:space="preserve"> ИНС сеть для классификации</w:t>
      </w:r>
    </w:p>
    <w:p w14:paraId="12B00E07" w14:textId="061BB307" w:rsidR="007A6C74" w:rsidRDefault="007A6C74" w:rsidP="003424A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53E55" w14:textId="18253E5D" w:rsidR="008B0B48" w:rsidRPr="00182AF5" w:rsidRDefault="008B0B48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63672" wp14:editId="66F1B5EA">
            <wp:extent cx="4450080" cy="156644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945" cy="15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3FBF" w14:textId="5C1B41AB" w:rsidR="00AF485A" w:rsidRPr="003424A8" w:rsidRDefault="00AF485A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3</w:t>
      </w:r>
      <w:r w:rsidRPr="003424A8">
        <w:rPr>
          <w:rFonts w:cs="Times New Roman"/>
          <w:sz w:val="24"/>
          <w:szCs w:val="24"/>
        </w:rPr>
        <w:t xml:space="preserve"> Параметры входного слоя</w:t>
      </w:r>
    </w:p>
    <w:p w14:paraId="34BA546A" w14:textId="77777777" w:rsidR="00AF485A" w:rsidRPr="00182AF5" w:rsidRDefault="00AF485A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6EDBA" w14:textId="3F8CBD7B" w:rsidR="008B0B48" w:rsidRPr="00182AF5" w:rsidRDefault="008B0B48" w:rsidP="008B0B4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DB8F19" wp14:editId="446BB19C">
            <wp:extent cx="4407535" cy="1165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67"/>
                    <a:stretch/>
                  </pic:blipFill>
                  <pic:spPr bwMode="auto">
                    <a:xfrm>
                      <a:off x="0" y="0"/>
                      <a:ext cx="4434775" cy="11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BFEA" w14:textId="2183FF00" w:rsidR="00AF485A" w:rsidRPr="003424A8" w:rsidRDefault="00AF485A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4</w:t>
      </w:r>
      <w:r w:rsidRPr="003424A8">
        <w:rPr>
          <w:rFonts w:cs="Times New Roman"/>
          <w:sz w:val="24"/>
          <w:szCs w:val="24"/>
        </w:rPr>
        <w:t xml:space="preserve"> Параметры 1 скрытого слоя</w:t>
      </w:r>
    </w:p>
    <w:p w14:paraId="6E446048" w14:textId="268E3251" w:rsidR="00AF485A" w:rsidRDefault="00AF485A" w:rsidP="003424A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65C2A8" w14:textId="5AE96838" w:rsidR="008B0B48" w:rsidRPr="00182AF5" w:rsidRDefault="008B0B48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0073C" wp14:editId="5FCEA5E0">
            <wp:extent cx="4434434" cy="11506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728"/>
                    <a:stretch/>
                  </pic:blipFill>
                  <pic:spPr bwMode="auto">
                    <a:xfrm>
                      <a:off x="0" y="0"/>
                      <a:ext cx="4517464" cy="117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9E6C4" w14:textId="5A7E6697" w:rsidR="00AF485A" w:rsidRPr="003424A8" w:rsidRDefault="00AF485A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5</w:t>
      </w:r>
      <w:r w:rsidRPr="003424A8">
        <w:rPr>
          <w:rFonts w:cs="Times New Roman"/>
          <w:sz w:val="24"/>
          <w:szCs w:val="24"/>
        </w:rPr>
        <w:t xml:space="preserve"> Параметры 4 скрытого слоя</w:t>
      </w:r>
    </w:p>
    <w:p w14:paraId="394F061A" w14:textId="77777777" w:rsidR="00AF485A" w:rsidRPr="00182AF5" w:rsidRDefault="00AF485A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B4509" w14:textId="40C8A7A4" w:rsidR="00AF485A" w:rsidRPr="00182AF5" w:rsidRDefault="008B0B48" w:rsidP="0068284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4D613" wp14:editId="3E2C835A">
            <wp:extent cx="4486446" cy="12039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818"/>
                    <a:stretch/>
                  </pic:blipFill>
                  <pic:spPr bwMode="auto">
                    <a:xfrm>
                      <a:off x="0" y="0"/>
                      <a:ext cx="4618117" cy="123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A73C2" w14:textId="336DE971" w:rsidR="00AF485A" w:rsidRPr="003424A8" w:rsidRDefault="00AF485A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6</w:t>
      </w:r>
      <w:r w:rsidRPr="003424A8">
        <w:rPr>
          <w:rFonts w:cs="Times New Roman"/>
          <w:sz w:val="24"/>
          <w:szCs w:val="24"/>
        </w:rPr>
        <w:t xml:space="preserve"> Параметры выходного слоя</w:t>
      </w:r>
    </w:p>
    <w:p w14:paraId="13006546" w14:textId="41864014" w:rsidR="007A6C74" w:rsidRPr="00182AF5" w:rsidRDefault="008B0B48" w:rsidP="0068284B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Cs w:val="28"/>
        </w:rPr>
      </w:pPr>
      <w:r w:rsidRPr="001B742E">
        <w:rPr>
          <w:rFonts w:cs="Times New Roman"/>
          <w:noProof/>
          <w:szCs w:val="28"/>
          <w:lang w:eastAsia="ru-RU"/>
        </w:rPr>
        <w:drawing>
          <wp:inline distT="0" distB="0" distL="0" distR="0" wp14:anchorId="51A7CF81" wp14:editId="1D01CC84">
            <wp:extent cx="3073134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148" cy="30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F52A" w14:textId="3B837236" w:rsidR="007A6C74" w:rsidRDefault="00FA2115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DD190A">
        <w:rPr>
          <w:rFonts w:cs="Times New Roman"/>
          <w:sz w:val="24"/>
          <w:szCs w:val="24"/>
        </w:rPr>
        <w:t>7</w:t>
      </w:r>
      <w:r w:rsidRPr="003424A8">
        <w:rPr>
          <w:rFonts w:cs="Times New Roman"/>
          <w:sz w:val="24"/>
          <w:szCs w:val="24"/>
        </w:rPr>
        <w:t xml:space="preserve"> Точность обучения</w:t>
      </w:r>
      <w:r w:rsidR="007416E2" w:rsidRPr="003424A8">
        <w:rPr>
          <w:rFonts w:cs="Times New Roman"/>
          <w:sz w:val="24"/>
          <w:szCs w:val="24"/>
        </w:rPr>
        <w:t xml:space="preserve"> классификации Ирисов</w:t>
      </w:r>
    </w:p>
    <w:p w14:paraId="0456485D" w14:textId="77777777" w:rsidR="003424A8" w:rsidRPr="003424A8" w:rsidRDefault="003424A8" w:rsidP="003424A8">
      <w:pPr>
        <w:pStyle w:val="a3"/>
        <w:tabs>
          <w:tab w:val="left" w:pos="993"/>
        </w:tabs>
        <w:spacing w:after="0" w:line="240" w:lineRule="auto"/>
        <w:ind w:left="851"/>
        <w:jc w:val="center"/>
        <w:rPr>
          <w:rFonts w:cs="Times New Roman"/>
          <w:sz w:val="24"/>
          <w:szCs w:val="24"/>
        </w:rPr>
      </w:pPr>
    </w:p>
    <w:p w14:paraId="53CDCD5A" w14:textId="42364717" w:rsidR="00ED609A" w:rsidRPr="003F1D1F" w:rsidRDefault="0099542C" w:rsidP="003F1D1F">
      <w:pPr>
        <w:pStyle w:val="aa"/>
      </w:pPr>
      <w:r w:rsidRPr="0099542C">
        <w:rPr>
          <w:b/>
          <w:bCs/>
        </w:rPr>
        <w:t>ВЫВОД:</w:t>
      </w:r>
      <w:r>
        <w:t xml:space="preserve"> </w:t>
      </w:r>
      <w:r w:rsidR="003F1D1F">
        <w:t>при обучении ИНС для классификации ирисов была получена модель с точностью по обучающей выборке в 95%</w:t>
      </w:r>
      <w:r w:rsidR="008B0B48">
        <w:t>.</w:t>
      </w:r>
    </w:p>
    <w:p w14:paraId="016BAC09" w14:textId="37521C71" w:rsidR="003424A8" w:rsidRPr="003F1D1F" w:rsidRDefault="006156A9" w:rsidP="003F1D1F">
      <w:pPr>
        <w:pStyle w:val="ac"/>
      </w:pPr>
      <w:r>
        <w:t>Тестирование</w:t>
      </w:r>
    </w:p>
    <w:p w14:paraId="0ECFF9B2" w14:textId="4317A23C" w:rsidR="003F1D1F" w:rsidRPr="00182AF5" w:rsidRDefault="003F1D1F" w:rsidP="003F1D1F">
      <w:pPr>
        <w:pStyle w:val="aa"/>
      </w:pPr>
      <w:r w:rsidRPr="00182AF5">
        <w:lastRenderedPageBreak/>
        <w:t>На вход сети для тестовой выборки подаются параметры (длина и ширина чашелистика, длина и ширина лепестка). На выходе для данных значений будут проставлены метки классов.</w:t>
      </w:r>
      <w:r>
        <w:t xml:space="preserve"> За раз подаётся только один элемент выборки.</w:t>
      </w:r>
    </w:p>
    <w:p w14:paraId="50BE7786" w14:textId="5714BD71" w:rsidR="007A6C74" w:rsidRPr="00182AF5" w:rsidRDefault="008B0B48" w:rsidP="008B0B4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18284A" wp14:editId="6DDE42BF">
            <wp:extent cx="2987040" cy="1174701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392" cy="12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9E9F" w14:textId="34D1DAF7" w:rsidR="00F627E8" w:rsidRPr="003424A8" w:rsidRDefault="00F627E8" w:rsidP="008B0B4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A8">
        <w:rPr>
          <w:rFonts w:ascii="Times New Roman" w:hAnsi="Times New Roman" w:cs="Times New Roman"/>
          <w:sz w:val="24"/>
          <w:szCs w:val="24"/>
        </w:rPr>
        <w:t>Рис.</w:t>
      </w:r>
      <w:r w:rsidR="003424A8" w:rsidRPr="003424A8">
        <w:rPr>
          <w:rFonts w:ascii="Times New Roman" w:hAnsi="Times New Roman" w:cs="Times New Roman"/>
          <w:sz w:val="24"/>
          <w:szCs w:val="24"/>
        </w:rPr>
        <w:t>8</w:t>
      </w:r>
      <w:r w:rsidRPr="003424A8">
        <w:rPr>
          <w:rFonts w:ascii="Times New Roman" w:hAnsi="Times New Roman" w:cs="Times New Roman"/>
          <w:sz w:val="24"/>
          <w:szCs w:val="24"/>
        </w:rPr>
        <w:t xml:space="preserve"> Тестирование работы обученной сети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1D1F" w14:paraId="40CCE61F" w14:textId="77777777" w:rsidTr="003F1D1F">
        <w:tc>
          <w:tcPr>
            <w:tcW w:w="4672" w:type="dxa"/>
          </w:tcPr>
          <w:p w14:paraId="12AED1F3" w14:textId="77777777" w:rsidR="003F1D1F" w:rsidRPr="003424A8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A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32BA545" wp14:editId="6C7046FE">
                  <wp:extent cx="1667183" cy="130302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74" cy="133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91A1D" w14:textId="77777777" w:rsidR="003F1D1F" w:rsidRPr="003424A8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на входе</w:t>
            </w:r>
          </w:p>
          <w:p w14:paraId="2F0E7986" w14:textId="77777777" w:rsidR="003F1D1F" w:rsidRDefault="003F1D1F" w:rsidP="008B0B48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06F84B7" w14:textId="77777777" w:rsidR="003F1D1F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742E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3143890" wp14:editId="09CAB658">
                  <wp:extent cx="1676400" cy="13716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984" cy="138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30499" w14:textId="77777777" w:rsidR="003F1D1F" w:rsidRPr="003424A8" w:rsidRDefault="003F1D1F" w:rsidP="003F1D1F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424A8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на выходе</w:t>
            </w:r>
          </w:p>
          <w:p w14:paraId="5958DAC0" w14:textId="77777777" w:rsidR="003F1D1F" w:rsidRDefault="003F1D1F" w:rsidP="008B0B48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FC2001" w14:textId="0E96498B" w:rsidR="007A6C74" w:rsidRPr="00182AF5" w:rsidRDefault="008B0B48" w:rsidP="007416E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5B10B39D" wp14:editId="4F0E75EE">
            <wp:extent cx="2484120" cy="2519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1510" cy="25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D372" w14:textId="5CF1FA43" w:rsidR="00F627E8" w:rsidRPr="003424A8" w:rsidRDefault="00F627E8" w:rsidP="007416E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A8">
        <w:rPr>
          <w:rFonts w:ascii="Times New Roman" w:hAnsi="Times New Roman" w:cs="Times New Roman"/>
          <w:sz w:val="24"/>
          <w:szCs w:val="24"/>
        </w:rPr>
        <w:t>Рис.</w:t>
      </w:r>
      <w:r w:rsidR="00276363" w:rsidRPr="003424A8">
        <w:rPr>
          <w:rFonts w:ascii="Times New Roman" w:hAnsi="Times New Roman" w:cs="Times New Roman"/>
          <w:sz w:val="24"/>
          <w:szCs w:val="24"/>
        </w:rPr>
        <w:t>1</w:t>
      </w:r>
      <w:r w:rsidR="003424A8">
        <w:rPr>
          <w:rFonts w:ascii="Times New Roman" w:hAnsi="Times New Roman" w:cs="Times New Roman"/>
          <w:sz w:val="24"/>
          <w:szCs w:val="24"/>
        </w:rPr>
        <w:t>1</w:t>
      </w:r>
      <w:r w:rsidRPr="003424A8">
        <w:rPr>
          <w:rFonts w:ascii="Times New Roman" w:hAnsi="Times New Roman" w:cs="Times New Roman"/>
          <w:sz w:val="24"/>
          <w:szCs w:val="24"/>
        </w:rPr>
        <w:t xml:space="preserve"> Определение типа Ириса с помощью ИНС</w:t>
      </w:r>
    </w:p>
    <w:p w14:paraId="790EC7EC" w14:textId="77777777" w:rsidR="008B0B48" w:rsidRPr="00182AF5" w:rsidRDefault="008B0B48" w:rsidP="007416E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E9D80" w14:textId="2F4F6CEA" w:rsidR="00F627E8" w:rsidRPr="006156A9" w:rsidRDefault="0099542C" w:rsidP="007F2493">
      <w:pPr>
        <w:pStyle w:val="aa"/>
      </w:pPr>
      <w:r w:rsidRPr="0099542C">
        <w:rPr>
          <w:b/>
          <w:bCs/>
        </w:rPr>
        <w:t>ВЫВОД:</w:t>
      </w:r>
      <w:r>
        <w:rPr>
          <w:b/>
          <w:bCs/>
        </w:rPr>
        <w:t xml:space="preserve"> </w:t>
      </w:r>
      <w:r>
        <w:t>н</w:t>
      </w:r>
      <w:r w:rsidR="00F627E8" w:rsidRPr="00182AF5">
        <w:t>а рис.</w:t>
      </w:r>
      <w:r w:rsidR="00276363">
        <w:t>1</w:t>
      </w:r>
      <w:r w:rsidR="003424A8">
        <w:t>1</w:t>
      </w:r>
      <w:r w:rsidR="00AF485A" w:rsidRPr="00182AF5">
        <w:t xml:space="preserve"> </w:t>
      </w:r>
      <w:r w:rsidR="006156A9">
        <w:t>показана точность попадания экземпляра в нужный класс. Судя по рисунку, точность можно оценить приблизительно в 90%.</w:t>
      </w:r>
    </w:p>
    <w:p w14:paraId="760D4C8B" w14:textId="5F29B26B" w:rsidR="00DD190A" w:rsidRPr="00182AF5" w:rsidRDefault="00DD190A" w:rsidP="00DD190A">
      <w:pPr>
        <w:pStyle w:val="ac"/>
      </w:pPr>
      <w:r>
        <w:t>Влияние структуры</w:t>
      </w:r>
      <w:r w:rsidR="003242A0">
        <w:t xml:space="preserve"> ИНС</w:t>
      </w:r>
      <w:r>
        <w:t xml:space="preserve"> на качество обучения</w:t>
      </w:r>
    </w:p>
    <w:p w14:paraId="6DAC01DF" w14:textId="4B22CF21" w:rsidR="003424A8" w:rsidRPr="00DD190A" w:rsidRDefault="00DD190A" w:rsidP="00DD190A">
      <w:pPr>
        <w:pStyle w:val="aa"/>
      </w:pPr>
      <w:r w:rsidRPr="00DD190A">
        <w:rPr>
          <w:b/>
          <w:bCs/>
        </w:rPr>
        <w:t>Количество слоёв</w:t>
      </w:r>
      <w:r w:rsidR="0092505D" w:rsidRPr="00DD190A">
        <w:t>.</w:t>
      </w:r>
      <w:r w:rsidRPr="00DD190A">
        <w:t xml:space="preserve"> Для</w:t>
      </w:r>
      <w:r>
        <w:t xml:space="preserve"> четырёх слоёв удаётся получить нейросеть с несколько большей точностью</w:t>
      </w:r>
      <w:r w:rsidR="007F2493">
        <w:t xml:space="preserve">, составляющей 96% </w:t>
      </w:r>
      <w:r>
        <w:t xml:space="preserve">(рис. 12, 13). Это связано с </w:t>
      </w:r>
      <w:r>
        <w:lastRenderedPageBreak/>
        <w:t>тем, что для более сложной структуры нейросети у неё есть больше возможностей к подстройке к обучающей выборке. При слишком сложной структуре нейросети она становится склонной к быстрому переобучению.</w:t>
      </w:r>
    </w:p>
    <w:p w14:paraId="5804B024" w14:textId="2ACEE70F" w:rsidR="006156A9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531DB44B" wp14:editId="5AAA3B2B">
            <wp:extent cx="3314700" cy="640972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7134" cy="6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F394" w14:textId="0F459992" w:rsidR="006156A9" w:rsidRPr="003424A8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3424A8">
        <w:rPr>
          <w:rFonts w:cs="Times New Roman"/>
          <w:sz w:val="24"/>
          <w:szCs w:val="24"/>
        </w:rPr>
        <w:t>12</w:t>
      </w:r>
      <w:r w:rsidRPr="003424A8">
        <w:rPr>
          <w:rFonts w:cs="Times New Roman"/>
          <w:sz w:val="24"/>
          <w:szCs w:val="24"/>
        </w:rPr>
        <w:t xml:space="preserve"> Добавление дополнительного слоя.</w:t>
      </w:r>
    </w:p>
    <w:p w14:paraId="78F63E88" w14:textId="032FE589" w:rsidR="006156A9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725FAC4C" wp14:editId="72C54709">
            <wp:extent cx="2310811" cy="23393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5996" cy="23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2FE" w14:textId="2061410F" w:rsidR="006156A9" w:rsidRDefault="006156A9" w:rsidP="00DD190A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3424A8" w:rsidRPr="003424A8">
        <w:rPr>
          <w:rFonts w:cs="Times New Roman"/>
          <w:sz w:val="24"/>
          <w:szCs w:val="24"/>
        </w:rPr>
        <w:t>13</w:t>
      </w:r>
      <w:r w:rsidRPr="003424A8">
        <w:rPr>
          <w:rFonts w:cs="Times New Roman"/>
          <w:sz w:val="24"/>
          <w:szCs w:val="24"/>
        </w:rPr>
        <w:t xml:space="preserve"> Точность обучения ИНС после изменения.</w:t>
      </w:r>
    </w:p>
    <w:p w14:paraId="727CEFCA" w14:textId="77777777" w:rsidR="00DD190A" w:rsidRDefault="00DD190A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5776064F" w14:textId="77777777" w:rsidR="00DD190A" w:rsidRDefault="00DD190A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64AE4D2D" w14:textId="1BF6B00E" w:rsidR="00DD190A" w:rsidRDefault="00DD190A" w:rsidP="00DD190A">
      <w:pPr>
        <w:pStyle w:val="aa"/>
      </w:pPr>
      <w:r>
        <w:t>Для двух слоёв в результате обучения нейросети получается модель, с меньшей точностью на обучающих данных</w:t>
      </w:r>
      <w:r w:rsidR="007F2493">
        <w:t xml:space="preserve">, составляющей 71% </w:t>
      </w:r>
      <w:r>
        <w:t>(рис. 14, 15). Здесь модель недостаточно сложная для того, чтобы она могла достаточно хорошо выявить закономерности в выборке, поэтому точность оказывается ниже.</w:t>
      </w:r>
    </w:p>
    <w:p w14:paraId="519CD5BA" w14:textId="65DCDA44" w:rsidR="006156A9" w:rsidRDefault="006156A9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4BAE0C3B" wp14:editId="6F1818CF">
            <wp:extent cx="3626668" cy="6729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0606" cy="6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DDD2" w14:textId="0955E081" w:rsidR="006156A9" w:rsidRPr="003424A8" w:rsidRDefault="006156A9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3424A8">
        <w:rPr>
          <w:rFonts w:cs="Times New Roman"/>
          <w:sz w:val="24"/>
          <w:szCs w:val="24"/>
        </w:rPr>
        <w:t>Рис.</w:t>
      </w:r>
      <w:r w:rsidR="003424A8">
        <w:rPr>
          <w:rFonts w:cs="Times New Roman"/>
          <w:sz w:val="24"/>
          <w:szCs w:val="24"/>
        </w:rPr>
        <w:t>14</w:t>
      </w:r>
      <w:r w:rsidRPr="003424A8">
        <w:rPr>
          <w:rFonts w:cs="Times New Roman"/>
          <w:sz w:val="24"/>
          <w:szCs w:val="24"/>
        </w:rPr>
        <w:t xml:space="preserve"> Уменьшение количества слоев.</w:t>
      </w:r>
    </w:p>
    <w:p w14:paraId="3902FE51" w14:textId="42E3497C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2486EEA5" w14:textId="546BBE9A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lastRenderedPageBreak/>
        <w:drawing>
          <wp:inline distT="0" distB="0" distL="0" distR="0" wp14:anchorId="63F4ACC2" wp14:editId="396AE42D">
            <wp:extent cx="2286000" cy="231422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9044" cy="23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F369" w14:textId="75F1D45F" w:rsidR="0092505D" w:rsidRPr="0099542C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99542C">
        <w:rPr>
          <w:rFonts w:cs="Times New Roman"/>
          <w:sz w:val="24"/>
          <w:szCs w:val="24"/>
        </w:rPr>
        <w:t>Рис.</w:t>
      </w:r>
      <w:r w:rsidR="0099542C" w:rsidRPr="0099542C">
        <w:rPr>
          <w:rFonts w:cs="Times New Roman"/>
          <w:sz w:val="24"/>
          <w:szCs w:val="24"/>
        </w:rPr>
        <w:t>15</w:t>
      </w:r>
      <w:r w:rsidRPr="0099542C">
        <w:rPr>
          <w:rFonts w:cs="Times New Roman"/>
          <w:sz w:val="24"/>
          <w:szCs w:val="24"/>
        </w:rPr>
        <w:t xml:space="preserve"> Точность обучения в режиме обучения</w:t>
      </w:r>
    </w:p>
    <w:p w14:paraId="26A63809" w14:textId="4863A87B" w:rsidR="0092505D" w:rsidRPr="0099542C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</w:p>
    <w:p w14:paraId="39D66816" w14:textId="7769DC8C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2165B907" wp14:editId="30C382CE">
            <wp:extent cx="2316480" cy="2345079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8855" cy="23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E5DD" w14:textId="13444602" w:rsidR="0092505D" w:rsidRPr="0099542C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99542C">
        <w:rPr>
          <w:rFonts w:cs="Times New Roman"/>
          <w:sz w:val="24"/>
          <w:szCs w:val="24"/>
        </w:rPr>
        <w:t>Рис.</w:t>
      </w:r>
      <w:r w:rsidR="0099542C" w:rsidRPr="0099542C">
        <w:rPr>
          <w:rFonts w:cs="Times New Roman"/>
          <w:sz w:val="24"/>
          <w:szCs w:val="24"/>
        </w:rPr>
        <w:t>16</w:t>
      </w:r>
      <w:r w:rsidRPr="0099542C">
        <w:rPr>
          <w:rFonts w:cs="Times New Roman"/>
          <w:sz w:val="24"/>
          <w:szCs w:val="24"/>
        </w:rPr>
        <w:t xml:space="preserve"> Точность обучения в режиме тестирования</w:t>
      </w:r>
    </w:p>
    <w:p w14:paraId="0E134D86" w14:textId="23C5E1DC" w:rsidR="0092505D" w:rsidRDefault="0092505D" w:rsidP="006156A9">
      <w:pPr>
        <w:pStyle w:val="a3"/>
        <w:tabs>
          <w:tab w:val="left" w:pos="993"/>
        </w:tabs>
        <w:spacing w:after="0" w:line="240" w:lineRule="auto"/>
        <w:jc w:val="center"/>
        <w:rPr>
          <w:rFonts w:cs="Times New Roman"/>
          <w:color w:val="C00000"/>
          <w:szCs w:val="28"/>
        </w:rPr>
      </w:pPr>
    </w:p>
    <w:p w14:paraId="5C758F7B" w14:textId="643573CC" w:rsidR="003242A0" w:rsidRPr="0099542C" w:rsidRDefault="00DD190A" w:rsidP="007F2493">
      <w:pPr>
        <w:pStyle w:val="aa"/>
      </w:pPr>
      <w:r>
        <w:t>Как видно, при тестировании такой нейросети, она показывает плохие результаты. Предсказания её меток верны только примерно в половине случаев, что говорит о том, что</w:t>
      </w:r>
      <w:r w:rsidR="003242A0">
        <w:t xml:space="preserve"> необходимо дообучение или изменение структуры самой ИНС. </w:t>
      </w:r>
    </w:p>
    <w:p w14:paraId="114F7AA1" w14:textId="31C1C00A" w:rsidR="003242A0" w:rsidRPr="003242A0" w:rsidRDefault="003242A0" w:rsidP="003242A0">
      <w:pPr>
        <w:pStyle w:val="aa"/>
      </w:pPr>
      <w:r>
        <w:rPr>
          <w:b/>
          <w:bCs/>
        </w:rPr>
        <w:t>Функции активации.</w:t>
      </w:r>
      <w:r>
        <w:t xml:space="preserve"> Для </w:t>
      </w:r>
      <w:proofErr w:type="spellStart"/>
      <w:r>
        <w:t>сигмоидной</w:t>
      </w:r>
      <w:proofErr w:type="spellEnd"/>
      <w:r>
        <w:t xml:space="preserve"> функции получили модель с меньшей точностью по обучающей выборке</w:t>
      </w:r>
      <w:r w:rsidR="007F2493">
        <w:t xml:space="preserve"> (85%)</w:t>
      </w:r>
      <w:r>
        <w:t>.</w:t>
      </w:r>
    </w:p>
    <w:p w14:paraId="09B36B61" w14:textId="5DAEADD4" w:rsidR="0092505D" w:rsidRDefault="0092505D" w:rsidP="0092505D">
      <w:pPr>
        <w:pStyle w:val="a3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68E9E09B" wp14:editId="05795AAF">
            <wp:extent cx="4366260" cy="911501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965"/>
                    <a:stretch/>
                  </pic:blipFill>
                  <pic:spPr bwMode="auto">
                    <a:xfrm>
                      <a:off x="0" y="0"/>
                      <a:ext cx="4446908" cy="92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4806" w14:textId="5A61BC96" w:rsidR="0092505D" w:rsidRDefault="0092505D" w:rsidP="0099542C">
      <w:pPr>
        <w:pStyle w:val="a3"/>
        <w:jc w:val="center"/>
        <w:rPr>
          <w:rFonts w:cs="Times New Roman"/>
          <w:sz w:val="24"/>
          <w:szCs w:val="24"/>
        </w:rPr>
      </w:pPr>
      <w:r w:rsidRPr="0099542C">
        <w:rPr>
          <w:rFonts w:cs="Times New Roman"/>
          <w:sz w:val="24"/>
          <w:szCs w:val="24"/>
        </w:rPr>
        <w:t xml:space="preserve">Рис. </w:t>
      </w:r>
      <w:r w:rsidR="0099542C" w:rsidRPr="0099542C">
        <w:rPr>
          <w:rFonts w:cs="Times New Roman"/>
          <w:sz w:val="24"/>
          <w:szCs w:val="24"/>
        </w:rPr>
        <w:t xml:space="preserve">17 </w:t>
      </w:r>
      <w:r w:rsidRPr="0099542C">
        <w:rPr>
          <w:rFonts w:cs="Times New Roman"/>
          <w:sz w:val="24"/>
          <w:szCs w:val="24"/>
        </w:rPr>
        <w:t>Изменение функции активации.</w:t>
      </w:r>
    </w:p>
    <w:p w14:paraId="728CAA85" w14:textId="77777777" w:rsidR="0099542C" w:rsidRPr="0099542C" w:rsidRDefault="0099542C" w:rsidP="0099542C">
      <w:pPr>
        <w:pStyle w:val="a3"/>
        <w:jc w:val="center"/>
        <w:rPr>
          <w:rFonts w:cs="Times New Roman"/>
          <w:sz w:val="24"/>
          <w:szCs w:val="24"/>
        </w:rPr>
      </w:pPr>
    </w:p>
    <w:p w14:paraId="3AA92741" w14:textId="77A6FAE7" w:rsidR="0092505D" w:rsidRDefault="0092505D" w:rsidP="0092505D">
      <w:pPr>
        <w:pStyle w:val="a3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lastRenderedPageBreak/>
        <w:drawing>
          <wp:inline distT="0" distB="0" distL="0" distR="0" wp14:anchorId="3A9741E1" wp14:editId="2A34810D">
            <wp:extent cx="2446299" cy="2476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0854" cy="25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F3C" w14:textId="31D89291" w:rsidR="0092505D" w:rsidRPr="0099542C" w:rsidRDefault="0092505D" w:rsidP="0099542C">
      <w:pPr>
        <w:pStyle w:val="a3"/>
        <w:jc w:val="center"/>
        <w:rPr>
          <w:rFonts w:cs="Times New Roman"/>
          <w:sz w:val="24"/>
          <w:szCs w:val="24"/>
        </w:rPr>
      </w:pPr>
      <w:bookmarkStart w:id="0" w:name="_Hlk179385613"/>
      <w:r w:rsidRPr="0099542C">
        <w:rPr>
          <w:rFonts w:cs="Times New Roman"/>
          <w:sz w:val="24"/>
          <w:szCs w:val="24"/>
        </w:rPr>
        <w:t>Рис.</w:t>
      </w:r>
      <w:r w:rsidR="0099542C" w:rsidRPr="0099542C">
        <w:rPr>
          <w:rFonts w:cs="Times New Roman"/>
          <w:sz w:val="24"/>
          <w:szCs w:val="24"/>
        </w:rPr>
        <w:t>18</w:t>
      </w:r>
      <w:r w:rsidRPr="0099542C">
        <w:rPr>
          <w:rFonts w:cs="Times New Roman"/>
          <w:sz w:val="24"/>
          <w:szCs w:val="24"/>
        </w:rPr>
        <w:t xml:space="preserve"> Точность обучения в случае </w:t>
      </w:r>
      <w:proofErr w:type="spellStart"/>
      <w:r w:rsidRPr="0099542C">
        <w:rPr>
          <w:rFonts w:cs="Times New Roman"/>
          <w:sz w:val="24"/>
          <w:szCs w:val="24"/>
        </w:rPr>
        <w:t>сигмоидной</w:t>
      </w:r>
      <w:proofErr w:type="spellEnd"/>
      <w:r w:rsidRPr="0099542C">
        <w:rPr>
          <w:rFonts w:cs="Times New Roman"/>
          <w:sz w:val="24"/>
          <w:szCs w:val="24"/>
        </w:rPr>
        <w:t xml:space="preserve"> функции активации.</w:t>
      </w:r>
      <w:bookmarkEnd w:id="0"/>
    </w:p>
    <w:p w14:paraId="179FF0D0" w14:textId="77777777" w:rsidR="003242A0" w:rsidRDefault="003242A0" w:rsidP="003D7ECA">
      <w:pPr>
        <w:pStyle w:val="a3"/>
        <w:jc w:val="center"/>
        <w:rPr>
          <w:rFonts w:cs="Times New Roman"/>
          <w:szCs w:val="28"/>
        </w:rPr>
      </w:pPr>
    </w:p>
    <w:p w14:paraId="2FFDEBBC" w14:textId="20AC4636" w:rsidR="003242A0" w:rsidRPr="003242A0" w:rsidRDefault="003242A0" w:rsidP="003242A0">
      <w:pPr>
        <w:pStyle w:val="aa"/>
      </w:pPr>
      <w:r>
        <w:t xml:space="preserve">Для </w:t>
      </w:r>
      <w:proofErr w:type="spellStart"/>
      <w:r>
        <w:rPr>
          <w:lang w:val="en-US"/>
        </w:rPr>
        <w:t>LeakyRelu</w:t>
      </w:r>
      <w:proofErr w:type="spellEnd"/>
      <w:r w:rsidRPr="003242A0">
        <w:t xml:space="preserve"> </w:t>
      </w:r>
      <w:r>
        <w:t xml:space="preserve">получили модель, похожую на модель основанную на </w:t>
      </w:r>
      <w:r>
        <w:rPr>
          <w:lang w:val="en-US"/>
        </w:rPr>
        <w:t>RELU</w:t>
      </w:r>
      <w:r w:rsidRPr="003242A0">
        <w:t xml:space="preserve">. </w:t>
      </w:r>
      <w:r>
        <w:t>Формально, её точность на обучающей выборке получилась больше на 1%</w:t>
      </w:r>
      <w:r w:rsidR="007F2493">
        <w:t>, а именно 96%</w:t>
      </w:r>
      <w:r>
        <w:t xml:space="preserve">. </w:t>
      </w:r>
    </w:p>
    <w:p w14:paraId="6AB7C58D" w14:textId="6DE61D46" w:rsidR="003D7ECA" w:rsidRDefault="003D7ECA" w:rsidP="003D7ECA">
      <w:pPr>
        <w:pStyle w:val="a3"/>
        <w:jc w:val="center"/>
        <w:rPr>
          <w:rFonts w:cs="Times New Roman"/>
          <w:szCs w:val="28"/>
          <w:lang w:val="en-US"/>
        </w:rPr>
      </w:pPr>
      <w:r w:rsidRPr="001B742E">
        <w:rPr>
          <w:rFonts w:cs="Times New Roman"/>
          <w:b/>
          <w:noProof/>
          <w:szCs w:val="28"/>
        </w:rPr>
        <w:drawing>
          <wp:inline distT="0" distB="0" distL="0" distR="0" wp14:anchorId="113DFA0D" wp14:editId="4200C2C9">
            <wp:extent cx="3683000" cy="8460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3538" cy="8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200" w14:textId="68E4596B" w:rsidR="003D7ECA" w:rsidRPr="007C6F24" w:rsidRDefault="003D7ECA" w:rsidP="003D7ECA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 w:rsidRPr="007C6F24">
        <w:rPr>
          <w:rFonts w:cs="Times New Roman"/>
          <w:sz w:val="24"/>
          <w:szCs w:val="24"/>
        </w:rPr>
        <w:t>19</w:t>
      </w:r>
      <w:r w:rsidRPr="007C6F24">
        <w:rPr>
          <w:rFonts w:cs="Times New Roman"/>
          <w:sz w:val="24"/>
          <w:szCs w:val="24"/>
        </w:rPr>
        <w:t xml:space="preserve"> Изменение функции активации</w:t>
      </w:r>
      <w:r w:rsidR="007C6F24">
        <w:rPr>
          <w:rFonts w:cs="Times New Roman"/>
          <w:sz w:val="24"/>
          <w:szCs w:val="24"/>
        </w:rPr>
        <w:t>.</w:t>
      </w:r>
    </w:p>
    <w:p w14:paraId="03ED868E" w14:textId="37D887CF" w:rsidR="003D7ECA" w:rsidRDefault="003D7ECA" w:rsidP="003D7ECA">
      <w:pPr>
        <w:ind w:left="360"/>
        <w:jc w:val="center"/>
        <w:rPr>
          <w:rFonts w:cs="Times New Roman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3F538FD4" wp14:editId="26F75A3F">
            <wp:extent cx="2355850" cy="2384933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6986" cy="24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B4C" w14:textId="0C802D89" w:rsidR="003D7ECA" w:rsidRPr="003242A0" w:rsidRDefault="003D7ECA" w:rsidP="003242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6F24">
        <w:rPr>
          <w:rFonts w:ascii="Times New Roman" w:hAnsi="Times New Roman" w:cs="Times New Roman"/>
          <w:sz w:val="24"/>
          <w:szCs w:val="24"/>
        </w:rPr>
        <w:t>Рис.</w:t>
      </w:r>
      <w:r w:rsidR="007C6F24" w:rsidRPr="007C6F24">
        <w:rPr>
          <w:rFonts w:ascii="Times New Roman" w:hAnsi="Times New Roman" w:cs="Times New Roman"/>
          <w:sz w:val="24"/>
          <w:szCs w:val="24"/>
        </w:rPr>
        <w:t>20</w:t>
      </w:r>
      <w:r w:rsidRPr="007C6F24">
        <w:rPr>
          <w:rFonts w:ascii="Times New Roman" w:hAnsi="Times New Roman" w:cs="Times New Roman"/>
          <w:sz w:val="24"/>
          <w:szCs w:val="24"/>
        </w:rPr>
        <w:t xml:space="preserve"> Точность обучения в случае функции активации </w:t>
      </w:r>
      <w:r w:rsidRPr="007C6F24">
        <w:rPr>
          <w:rFonts w:ascii="Times New Roman" w:hAnsi="Times New Roman" w:cs="Times New Roman"/>
          <w:sz w:val="24"/>
          <w:szCs w:val="24"/>
          <w:lang w:val="en-US"/>
        </w:rPr>
        <w:t>LEAKY</w:t>
      </w:r>
      <w:r w:rsidRPr="007C6F24">
        <w:rPr>
          <w:rFonts w:ascii="Times New Roman" w:hAnsi="Times New Roman" w:cs="Times New Roman"/>
          <w:sz w:val="24"/>
          <w:szCs w:val="24"/>
        </w:rPr>
        <w:t xml:space="preserve"> </w:t>
      </w:r>
      <w:r w:rsidRPr="007C6F24">
        <w:rPr>
          <w:rFonts w:ascii="Times New Roman" w:hAnsi="Times New Roman" w:cs="Times New Roman"/>
          <w:sz w:val="24"/>
          <w:szCs w:val="24"/>
          <w:lang w:val="en-US"/>
        </w:rPr>
        <w:t>RELU</w:t>
      </w:r>
      <w:r w:rsidRPr="007C6F24">
        <w:rPr>
          <w:rFonts w:ascii="Times New Roman" w:hAnsi="Times New Roman" w:cs="Times New Roman"/>
          <w:sz w:val="24"/>
          <w:szCs w:val="24"/>
        </w:rPr>
        <w:t>.</w:t>
      </w:r>
    </w:p>
    <w:p w14:paraId="26DEF0EA" w14:textId="6AC00F5E" w:rsidR="007C6F24" w:rsidRPr="003242A0" w:rsidRDefault="003D7ECA" w:rsidP="003242A0">
      <w:pPr>
        <w:pStyle w:val="aa"/>
      </w:pPr>
      <w:r w:rsidRPr="003242A0">
        <w:rPr>
          <w:b/>
          <w:bCs/>
        </w:rPr>
        <w:t>Функция потерь</w:t>
      </w:r>
      <w:r w:rsidR="003242A0">
        <w:rPr>
          <w:b/>
          <w:bCs/>
        </w:rPr>
        <w:t>.</w:t>
      </w:r>
      <w:r>
        <w:t xml:space="preserve"> </w:t>
      </w:r>
      <w:r w:rsidR="003242A0">
        <w:t xml:space="preserve">Полученная в результате обучения с функцией потерь </w:t>
      </w:r>
      <w:r w:rsidR="003242A0">
        <w:rPr>
          <w:lang w:val="en-US"/>
        </w:rPr>
        <w:t>MSE</w:t>
      </w:r>
      <w:r w:rsidR="003242A0" w:rsidRPr="003242A0">
        <w:t xml:space="preserve"> </w:t>
      </w:r>
      <w:r w:rsidR="003242A0">
        <w:t>модель имеет схожие параметры с изначальной построенной моделью</w:t>
      </w:r>
      <w:r w:rsidR="007F2493">
        <w:t xml:space="preserve"> и имеет точность обучения 95%</w:t>
      </w:r>
      <w:r w:rsidR="003242A0">
        <w:t>.</w:t>
      </w:r>
    </w:p>
    <w:p w14:paraId="0BD5B4B3" w14:textId="7DBAF2C6" w:rsidR="003D7ECA" w:rsidRDefault="003D7ECA" w:rsidP="005F5620">
      <w:pPr>
        <w:pStyle w:val="a3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</w:rPr>
        <w:lastRenderedPageBreak/>
        <w:drawing>
          <wp:inline distT="0" distB="0" distL="0" distR="0" wp14:anchorId="6CFA3939" wp14:editId="6A5F13AE">
            <wp:extent cx="3917950" cy="956978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7198" cy="9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426" w14:textId="0EEBEFBA" w:rsidR="005F5620" w:rsidRPr="007C6F24" w:rsidRDefault="005F5620" w:rsidP="005F5620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 w:rsidRPr="007C6F24">
        <w:rPr>
          <w:rFonts w:cs="Times New Roman"/>
          <w:sz w:val="24"/>
          <w:szCs w:val="24"/>
        </w:rPr>
        <w:t xml:space="preserve">21 </w:t>
      </w:r>
      <w:r w:rsidRPr="007C6F24">
        <w:rPr>
          <w:rFonts w:cs="Times New Roman"/>
          <w:sz w:val="24"/>
          <w:szCs w:val="24"/>
        </w:rPr>
        <w:t>Изменение функции потерь</w:t>
      </w:r>
    </w:p>
    <w:p w14:paraId="31340AC0" w14:textId="6C02CA2B" w:rsidR="003D7ECA" w:rsidRDefault="003D7ECA" w:rsidP="005F5620">
      <w:pPr>
        <w:pStyle w:val="a3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04E5DFB2" wp14:editId="41E441AC">
            <wp:extent cx="2258121" cy="228600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3330" cy="23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BAA6" w14:textId="29638D46" w:rsidR="005F5620" w:rsidRPr="007C6F24" w:rsidRDefault="005F5620" w:rsidP="005F5620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>
        <w:rPr>
          <w:rFonts w:cs="Times New Roman"/>
          <w:sz w:val="24"/>
          <w:szCs w:val="24"/>
        </w:rPr>
        <w:t xml:space="preserve">22 </w:t>
      </w:r>
      <w:r w:rsidRPr="007C6F24">
        <w:rPr>
          <w:rFonts w:cs="Times New Roman"/>
          <w:sz w:val="24"/>
          <w:szCs w:val="24"/>
        </w:rPr>
        <w:t xml:space="preserve">Точность обучения в </w:t>
      </w:r>
      <w:r w:rsidR="007044EE" w:rsidRPr="007C6F24">
        <w:rPr>
          <w:rFonts w:cs="Times New Roman"/>
          <w:sz w:val="24"/>
          <w:szCs w:val="24"/>
        </w:rPr>
        <w:t xml:space="preserve">случае функции потерь </w:t>
      </w:r>
      <w:r w:rsidR="007044EE" w:rsidRPr="007C6F24">
        <w:rPr>
          <w:rFonts w:cs="Times New Roman"/>
          <w:sz w:val="24"/>
          <w:szCs w:val="24"/>
          <w:lang w:val="en-US"/>
        </w:rPr>
        <w:t>REGRESSION</w:t>
      </w:r>
      <w:r w:rsidR="007044EE" w:rsidRPr="007C6F24">
        <w:rPr>
          <w:rFonts w:cs="Times New Roman"/>
          <w:sz w:val="24"/>
          <w:szCs w:val="24"/>
        </w:rPr>
        <w:t xml:space="preserve"> </w:t>
      </w:r>
      <w:r w:rsidR="007044EE" w:rsidRPr="007C6F24">
        <w:rPr>
          <w:rFonts w:cs="Times New Roman"/>
          <w:sz w:val="24"/>
          <w:szCs w:val="24"/>
          <w:lang w:val="en-US"/>
        </w:rPr>
        <w:t>MSE</w:t>
      </w:r>
    </w:p>
    <w:p w14:paraId="6689BC3F" w14:textId="61D4CE27" w:rsidR="003D7ECA" w:rsidRPr="003D7ECA" w:rsidRDefault="00356EEA" w:rsidP="00356EEA">
      <w:pPr>
        <w:pStyle w:val="aa"/>
      </w:pPr>
      <w:r>
        <w:t>При обучении с</w:t>
      </w:r>
      <w:r w:rsidR="00672BB0">
        <w:t>о</w:t>
      </w:r>
      <w:r>
        <w:t xml:space="preserve"> ступенчатой функцией потерь мы получили модель, с</w:t>
      </w:r>
      <w:r w:rsidR="00672BB0">
        <w:t>о</w:t>
      </w:r>
      <w:r>
        <w:t xml:space="preserve"> значительно меньшей точностью обучения, которая составила 3</w:t>
      </w:r>
      <w:r w:rsidR="007F2493">
        <w:t>3</w:t>
      </w:r>
      <w:r>
        <w:t>%. Это связано с тем, что такая функция не является дифференцируемой, и при обучении ИНС с применением неё приходится применять методы оптимизации нулевого порядка.</w:t>
      </w:r>
    </w:p>
    <w:p w14:paraId="70558273" w14:textId="517244B6" w:rsidR="003D7ECA" w:rsidRDefault="003D7ECA" w:rsidP="007044EE">
      <w:pPr>
        <w:pStyle w:val="a3"/>
        <w:jc w:val="center"/>
        <w:rPr>
          <w:rFonts w:cs="Times New Roman"/>
          <w:szCs w:val="28"/>
        </w:rPr>
      </w:pPr>
      <w:r w:rsidRPr="001B742E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3FD9E04C" wp14:editId="2E92BCD3">
            <wp:extent cx="3714167" cy="84010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0226" cy="8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CFD" w14:textId="3E2FE669" w:rsidR="007044EE" w:rsidRPr="007C6F24" w:rsidRDefault="007044EE" w:rsidP="007044EE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 w:rsidRPr="007C6F24">
        <w:rPr>
          <w:rFonts w:cs="Times New Roman"/>
          <w:sz w:val="24"/>
          <w:szCs w:val="24"/>
        </w:rPr>
        <w:t>23</w:t>
      </w:r>
      <w:r w:rsidRPr="007C6F24">
        <w:rPr>
          <w:rFonts w:cs="Times New Roman"/>
          <w:sz w:val="24"/>
          <w:szCs w:val="24"/>
        </w:rPr>
        <w:t xml:space="preserve"> Изменение функции потерь.</w:t>
      </w:r>
    </w:p>
    <w:p w14:paraId="222106F9" w14:textId="1854259E" w:rsidR="003D7ECA" w:rsidRDefault="003D7ECA" w:rsidP="007044EE">
      <w:pPr>
        <w:pStyle w:val="a3"/>
        <w:jc w:val="center"/>
        <w:rPr>
          <w:rFonts w:cs="Times New Roman"/>
          <w:szCs w:val="28"/>
        </w:rPr>
      </w:pPr>
      <w:r w:rsidRPr="001B742E">
        <w:rPr>
          <w:noProof/>
          <w:szCs w:val="28"/>
          <w:lang w:eastAsia="ru-RU"/>
        </w:rPr>
        <w:drawing>
          <wp:inline distT="0" distB="0" distL="0" distR="0" wp14:anchorId="3CEE436B" wp14:editId="61859630">
            <wp:extent cx="2239305" cy="226695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4250" cy="23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41" w14:textId="2590A11C" w:rsidR="007044EE" w:rsidRDefault="007044EE" w:rsidP="007044EE">
      <w:pPr>
        <w:pStyle w:val="a3"/>
        <w:jc w:val="center"/>
        <w:rPr>
          <w:rFonts w:cs="Times New Roman"/>
          <w:sz w:val="24"/>
          <w:szCs w:val="24"/>
        </w:rPr>
      </w:pPr>
      <w:r w:rsidRPr="007C6F24">
        <w:rPr>
          <w:rFonts w:cs="Times New Roman"/>
          <w:sz w:val="24"/>
          <w:szCs w:val="24"/>
        </w:rPr>
        <w:t>Рис.</w:t>
      </w:r>
      <w:r w:rsidR="007C6F24">
        <w:rPr>
          <w:rFonts w:cs="Times New Roman"/>
          <w:sz w:val="24"/>
          <w:szCs w:val="24"/>
        </w:rPr>
        <w:t>24</w:t>
      </w:r>
      <w:r w:rsidRPr="007C6F24">
        <w:rPr>
          <w:rFonts w:cs="Times New Roman"/>
          <w:sz w:val="24"/>
          <w:szCs w:val="24"/>
        </w:rPr>
        <w:t xml:space="preserve"> Точность обучения в случае функции потерь </w:t>
      </w:r>
      <w:r w:rsidRPr="007C6F24">
        <w:rPr>
          <w:rFonts w:cs="Times New Roman"/>
          <w:sz w:val="24"/>
          <w:szCs w:val="24"/>
          <w:lang w:val="en-US"/>
        </w:rPr>
        <w:t>BINARY</w:t>
      </w:r>
      <w:r w:rsidRPr="007C6F24">
        <w:rPr>
          <w:rFonts w:cs="Times New Roman"/>
          <w:sz w:val="24"/>
          <w:szCs w:val="24"/>
        </w:rPr>
        <w:t>.</w:t>
      </w:r>
    </w:p>
    <w:p w14:paraId="388166C5" w14:textId="46F23115" w:rsidR="007C6F24" w:rsidRDefault="007C6F24" w:rsidP="00356EEA">
      <w:pPr>
        <w:pStyle w:val="aa"/>
      </w:pPr>
      <w:r w:rsidRPr="007C6F24">
        <w:rPr>
          <w:b/>
          <w:bCs/>
        </w:rPr>
        <w:lastRenderedPageBreak/>
        <w:t>ВЫВОД:</w:t>
      </w:r>
      <w:r w:rsidRPr="007C6F24">
        <w:t xml:space="preserve"> </w:t>
      </w:r>
      <w:r w:rsidR="00356EEA">
        <w:t>Количество слоёв влияет на то, насколько сложные закономерности в исходных данных может обнаружить ИНС. Однако, если строить нейросеть со слишком большим количеством слоёв, она может оказаться склонной к переобучению.</w:t>
      </w:r>
      <w:r w:rsidR="00672BB0">
        <w:t xml:space="preserve"> Похожим образом влияет количество нейронов. Их количество может помочь выявить более сложные закономерности в данных, но и с другой стороны количество нейронов определяет, насколько много информации распаковывается из исходных признаков, и как сильно она сжимается от слоя к слою.</w:t>
      </w:r>
    </w:p>
    <w:p w14:paraId="1ECF809B" w14:textId="21FD6858" w:rsidR="00356EEA" w:rsidRDefault="00356EEA" w:rsidP="00356EEA">
      <w:pPr>
        <w:pStyle w:val="aa"/>
      </w:pPr>
      <w:r>
        <w:t>Выбор функций активаций может помочь немного улучшить показатели качества модели. Больших отличий в получаемых моделях в результате нет, поэтому различные функции активации стоит рассматривать, когда получена рабочая модель, и требуется улучшить её качество.</w:t>
      </w:r>
    </w:p>
    <w:p w14:paraId="339E8A89" w14:textId="77777777" w:rsidR="007F2493" w:rsidRDefault="00356EEA" w:rsidP="007F2493">
      <w:pPr>
        <w:pStyle w:val="aa"/>
      </w:pPr>
      <w:r>
        <w:t>От функции потерь зависит то, как будет проходить само обучение. Разные функции потерь могут по-разному выделять то, насколько ошибается модель, что может определять разный путь обучения модели. Ну и если функция потерь не дифференцируемая, то обучение модели вовсе становится более трудоёмким, поскольку исключается возможность применения методов градиентного спуска.</w:t>
      </w:r>
    </w:p>
    <w:p w14:paraId="009B7828" w14:textId="48B3C522" w:rsidR="00356EEA" w:rsidRDefault="00356EEA" w:rsidP="007F2493">
      <w:pPr>
        <w:pStyle w:val="ac"/>
      </w:pPr>
      <w:r>
        <w:t xml:space="preserve">Классификация надежности </w:t>
      </w:r>
      <w:r w:rsidR="00C76968">
        <w:t>системы коммерческого учёта электроэнергии</w:t>
      </w:r>
    </w:p>
    <w:p w14:paraId="57B33169" w14:textId="19F183FA" w:rsidR="00C76968" w:rsidRPr="00BC1E9F" w:rsidRDefault="00C76968" w:rsidP="00C76968">
      <w:pPr>
        <w:pStyle w:val="aa"/>
      </w:pPr>
      <w:r w:rsidRPr="00BC1E9F">
        <w:t xml:space="preserve">Данные собираются </w:t>
      </w:r>
      <w:r>
        <w:t>из</w:t>
      </w:r>
      <w:r w:rsidRPr="00BC1E9F">
        <w:t xml:space="preserve"> системы</w:t>
      </w:r>
      <w:r>
        <w:t xml:space="preserve"> коммерческого учёта электроэнергии</w:t>
      </w:r>
      <w:r w:rsidRPr="00BC1E9F">
        <w:t>, в которой есть датчики, измеряющие напряжение, ток и электроэнергию. Если в системе токи отклоняются от номинальных, погрешность на датчиках увеличивается</w:t>
      </w:r>
      <w:r>
        <w:t xml:space="preserve"> и в некоторых случаях это может привести к выходу системы из строя</w:t>
      </w:r>
      <w:r w:rsidRPr="00BC1E9F">
        <w:t>. Чем надежнее система, тем менее вероятно увеличение погрешности и ситуация</w:t>
      </w:r>
      <w:r>
        <w:t xml:space="preserve"> выхода системы из строя</w:t>
      </w:r>
      <w:r w:rsidRPr="00BC1E9F">
        <w:t>. ИНС оценивает описанную надежность.</w:t>
      </w:r>
    </w:p>
    <w:p w14:paraId="5257BD26" w14:textId="0F6060F9" w:rsidR="003D7ECA" w:rsidRPr="00C76968" w:rsidRDefault="00C76968" w:rsidP="00C76968">
      <w:pPr>
        <w:pStyle w:val="aa"/>
      </w:pPr>
      <w:r>
        <w:t>На вход нейросети подаются</w:t>
      </w:r>
      <w:r w:rsidRPr="000D15C4">
        <w:t xml:space="preserve"> коэффициент сложности, средняя загруженность оборудования, срок эксплуатации оборудования. На выход</w:t>
      </w:r>
      <w:r>
        <w:t xml:space="preserve"> - </w:t>
      </w:r>
      <w:r w:rsidRPr="000D15C4">
        <w:t>нек</w:t>
      </w:r>
      <w:r>
        <w:t>о</w:t>
      </w:r>
      <w:r w:rsidRPr="000D15C4">
        <w:t>торый класс готовности</w:t>
      </w:r>
      <w:r>
        <w:t>.</w:t>
      </w:r>
    </w:p>
    <w:p w14:paraId="7201A69E" w14:textId="5C0BF28F" w:rsidR="000575D4" w:rsidRDefault="000575D4" w:rsidP="000575D4">
      <w:pPr>
        <w:pStyle w:val="aa"/>
      </w:pPr>
      <w:r>
        <w:lastRenderedPageBreak/>
        <w:t xml:space="preserve">Для классификации построим модель с двумя скрытыми слоями. Выходные нейроны будут обладать функцией активации </w:t>
      </w:r>
      <w:r>
        <w:rPr>
          <w:lang w:val="en-US"/>
        </w:rPr>
        <w:t>SoftMax</w:t>
      </w:r>
      <w:r w:rsidRPr="000575D4">
        <w:t xml:space="preserve">, </w:t>
      </w:r>
      <w:r>
        <w:t xml:space="preserve">а скрытые </w:t>
      </w:r>
      <w:r>
        <w:rPr>
          <w:lang w:val="en-US"/>
        </w:rPr>
        <w:t>leakyRELU</w:t>
      </w:r>
      <w:r w:rsidRPr="000575D4">
        <w:t>.</w:t>
      </w:r>
    </w:p>
    <w:p w14:paraId="516547E4" w14:textId="4F8540C6" w:rsidR="000575D4" w:rsidRPr="000575D4" w:rsidRDefault="000575D4" w:rsidP="000575D4">
      <w:pPr>
        <w:pStyle w:val="aa"/>
      </w:pPr>
      <w:r>
        <w:t>Получили следующий график обучения, рис. 26. Он имеет множество скачков, но в итоге установившаяся точность оказалось довольно высокой, и та обучающей выборке она близится к 9</w:t>
      </w:r>
      <w:r w:rsidR="007F2493">
        <w:t>9</w:t>
      </w:r>
      <w:r>
        <w:t>%.</w:t>
      </w:r>
    </w:p>
    <w:p w14:paraId="07F0C01F" w14:textId="6D8F48CA" w:rsidR="00D02A85" w:rsidRPr="00182AF5" w:rsidRDefault="00FC6BC9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C1334C" wp14:editId="3971CCE6">
            <wp:extent cx="3930650" cy="1154615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7633" cy="11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35F" w14:textId="38ABA712" w:rsidR="00182AF5" w:rsidRPr="007C6F24" w:rsidRDefault="000F1402" w:rsidP="00182AF5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F24">
        <w:rPr>
          <w:rFonts w:ascii="Times New Roman" w:hAnsi="Times New Roman" w:cs="Times New Roman"/>
          <w:sz w:val="24"/>
          <w:szCs w:val="24"/>
        </w:rPr>
        <w:t>Рис.</w:t>
      </w:r>
      <w:r w:rsidR="007C6F24" w:rsidRPr="007C6F24">
        <w:rPr>
          <w:rFonts w:ascii="Times New Roman" w:hAnsi="Times New Roman" w:cs="Times New Roman"/>
          <w:sz w:val="24"/>
          <w:szCs w:val="24"/>
        </w:rPr>
        <w:t>25</w:t>
      </w:r>
      <w:r w:rsidRPr="007C6F24">
        <w:rPr>
          <w:rFonts w:ascii="Times New Roman" w:hAnsi="Times New Roman" w:cs="Times New Roman"/>
          <w:sz w:val="24"/>
          <w:szCs w:val="24"/>
        </w:rPr>
        <w:t xml:space="preserve"> Схема созданной ИНС</w:t>
      </w:r>
      <w:r w:rsidR="00620A9A" w:rsidRPr="007C6F24">
        <w:rPr>
          <w:rFonts w:ascii="Times New Roman" w:hAnsi="Times New Roman" w:cs="Times New Roman"/>
          <w:sz w:val="24"/>
          <w:szCs w:val="24"/>
        </w:rPr>
        <w:t xml:space="preserve"> для обучения</w:t>
      </w:r>
    </w:p>
    <w:p w14:paraId="0882870D" w14:textId="3A27685A" w:rsidR="00C25010" w:rsidRPr="00182AF5" w:rsidRDefault="00FC6BC9" w:rsidP="00FC6BC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4B26F3E1" wp14:editId="5282C7F0">
            <wp:extent cx="2370124" cy="2399385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5B16" w14:textId="5FD991AC" w:rsidR="00CE6DEC" w:rsidRPr="00136C60" w:rsidRDefault="00CE6DEC" w:rsidP="00EF3331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BC1E9F">
        <w:rPr>
          <w:rFonts w:ascii="Times New Roman" w:hAnsi="Times New Roman" w:cs="Times New Roman"/>
          <w:sz w:val="24"/>
          <w:szCs w:val="24"/>
        </w:rPr>
        <w:t>26</w:t>
      </w:r>
      <w:r w:rsidRPr="00136C60">
        <w:rPr>
          <w:rFonts w:ascii="Times New Roman" w:hAnsi="Times New Roman" w:cs="Times New Roman"/>
          <w:sz w:val="24"/>
          <w:szCs w:val="24"/>
        </w:rPr>
        <w:t xml:space="preserve"> Точность обучения ИНС</w:t>
      </w:r>
    </w:p>
    <w:p w14:paraId="7FFDDF48" w14:textId="7C725D0E" w:rsidR="00182AF5" w:rsidRPr="00182AF5" w:rsidRDefault="000575D4" w:rsidP="000575D4">
      <w:pPr>
        <w:pStyle w:val="aa"/>
      </w:pPr>
      <w:r>
        <w:t>Проверим работу модели, рис. 27-29. Как видим на обучающей выборке модель практически не ошибается. На тестовой же выборке точность модели оказывается ниже, но сохраняет уровень точности в, приблизительно 70%. Это значит, что модель смогла выявить некоторую закономерность в данных и обобщить её на данные, которые не были задействованы в обучении.</w:t>
      </w:r>
    </w:p>
    <w:p w14:paraId="5F314258" w14:textId="304736E2" w:rsidR="00C25010" w:rsidRPr="00C53C17" w:rsidRDefault="00C53C17" w:rsidP="00136C6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A4F4BEF" wp14:editId="3A4CD887">
            <wp:extent cx="4419600" cy="1029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688" cy="10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8B4" w14:textId="56B2CD71" w:rsidR="00620A9A" w:rsidRDefault="00620A9A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136C60">
        <w:rPr>
          <w:rFonts w:ascii="Times New Roman" w:hAnsi="Times New Roman" w:cs="Times New Roman"/>
          <w:sz w:val="24"/>
          <w:szCs w:val="24"/>
        </w:rPr>
        <w:t>27</w:t>
      </w:r>
      <w:r w:rsidRPr="00136C60">
        <w:rPr>
          <w:rFonts w:ascii="Times New Roman" w:hAnsi="Times New Roman" w:cs="Times New Roman"/>
          <w:sz w:val="24"/>
          <w:szCs w:val="24"/>
        </w:rPr>
        <w:t xml:space="preserve"> Схема созданной ИНС для </w:t>
      </w:r>
      <w:r w:rsidR="00EF3331" w:rsidRPr="00136C60">
        <w:rPr>
          <w:rFonts w:ascii="Times New Roman" w:hAnsi="Times New Roman" w:cs="Times New Roman"/>
          <w:sz w:val="24"/>
          <w:szCs w:val="24"/>
        </w:rPr>
        <w:t>тестирования</w:t>
      </w:r>
    </w:p>
    <w:p w14:paraId="2480450A" w14:textId="77777777" w:rsidR="00136C60" w:rsidRPr="00136C60" w:rsidRDefault="00136C60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B21DA" w14:textId="6224A1FC" w:rsidR="00DE011C" w:rsidRPr="00182AF5" w:rsidRDefault="00C53C17" w:rsidP="00C53C17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27A034B" wp14:editId="4B2225E4">
            <wp:extent cx="2463800" cy="2494218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4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4CA3" w14:textId="06E684CF" w:rsidR="007A6C74" w:rsidRPr="00136C60" w:rsidRDefault="00CE6DEC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136C60">
        <w:rPr>
          <w:rFonts w:ascii="Times New Roman" w:hAnsi="Times New Roman" w:cs="Times New Roman"/>
          <w:sz w:val="24"/>
          <w:szCs w:val="24"/>
        </w:rPr>
        <w:t>28</w:t>
      </w:r>
      <w:r w:rsidRPr="00136C60">
        <w:rPr>
          <w:rFonts w:ascii="Times New Roman" w:hAnsi="Times New Roman" w:cs="Times New Roman"/>
          <w:sz w:val="24"/>
          <w:szCs w:val="24"/>
        </w:rPr>
        <w:t xml:space="preserve"> Результаты тестирования ИНС</w:t>
      </w:r>
      <w:r w:rsidR="00C53C17" w:rsidRPr="00136C60">
        <w:rPr>
          <w:rFonts w:ascii="Times New Roman" w:hAnsi="Times New Roman" w:cs="Times New Roman"/>
          <w:sz w:val="24"/>
          <w:szCs w:val="24"/>
        </w:rPr>
        <w:t xml:space="preserve"> на </w:t>
      </w:r>
      <w:r w:rsidR="000575D4">
        <w:rPr>
          <w:rFonts w:ascii="Times New Roman" w:hAnsi="Times New Roman" w:cs="Times New Roman"/>
          <w:sz w:val="24"/>
          <w:szCs w:val="24"/>
        </w:rPr>
        <w:t xml:space="preserve"> обучающей </w:t>
      </w:r>
      <w:r w:rsidR="00C53C17" w:rsidRPr="00136C60">
        <w:rPr>
          <w:rFonts w:ascii="Times New Roman" w:hAnsi="Times New Roman" w:cs="Times New Roman"/>
          <w:sz w:val="24"/>
          <w:szCs w:val="24"/>
        </w:rPr>
        <w:t>выборке</w:t>
      </w:r>
      <w:r w:rsidR="000575D4">
        <w:rPr>
          <w:rFonts w:ascii="Times New Roman" w:hAnsi="Times New Roman" w:cs="Times New Roman"/>
          <w:sz w:val="24"/>
          <w:szCs w:val="24"/>
        </w:rPr>
        <w:t xml:space="preserve"> (номер 11)</w:t>
      </w:r>
      <w:r w:rsidR="00C53C17" w:rsidRPr="00136C60">
        <w:rPr>
          <w:rFonts w:ascii="Times New Roman" w:hAnsi="Times New Roman" w:cs="Times New Roman"/>
          <w:sz w:val="24"/>
          <w:szCs w:val="24"/>
        </w:rPr>
        <w:t>.</w:t>
      </w:r>
    </w:p>
    <w:p w14:paraId="4A4B10E6" w14:textId="3CD415B5" w:rsidR="00C53C17" w:rsidRDefault="00C53C17" w:rsidP="00620A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51858A" w14:textId="60B5E088" w:rsidR="00C53C17" w:rsidRDefault="00C53C17" w:rsidP="00C53C17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71BF9CDB" wp14:editId="16575D43">
            <wp:extent cx="4108450" cy="2225282"/>
            <wp:effectExtent l="0" t="0" r="635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9309" cy="22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0C9" w14:textId="16D77785" w:rsidR="00E75128" w:rsidRDefault="00C53C17" w:rsidP="00136C6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C60">
        <w:rPr>
          <w:rFonts w:ascii="Times New Roman" w:hAnsi="Times New Roman" w:cs="Times New Roman"/>
          <w:sz w:val="24"/>
          <w:szCs w:val="24"/>
        </w:rPr>
        <w:t>Рис.</w:t>
      </w:r>
      <w:r w:rsidR="00136C60" w:rsidRPr="00136C60">
        <w:rPr>
          <w:rFonts w:ascii="Times New Roman" w:hAnsi="Times New Roman" w:cs="Times New Roman"/>
          <w:sz w:val="24"/>
          <w:szCs w:val="24"/>
        </w:rPr>
        <w:t>29</w:t>
      </w:r>
      <w:r w:rsidRPr="00136C60">
        <w:rPr>
          <w:rFonts w:ascii="Times New Roman" w:hAnsi="Times New Roman" w:cs="Times New Roman"/>
          <w:sz w:val="24"/>
          <w:szCs w:val="24"/>
        </w:rPr>
        <w:t xml:space="preserve"> Результаты тестирования на </w:t>
      </w:r>
      <w:r w:rsidR="000575D4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136C60">
        <w:rPr>
          <w:rFonts w:ascii="Times New Roman" w:hAnsi="Times New Roman" w:cs="Times New Roman"/>
          <w:sz w:val="24"/>
          <w:szCs w:val="24"/>
        </w:rPr>
        <w:t xml:space="preserve">выборке </w:t>
      </w:r>
      <w:r w:rsidR="000575D4">
        <w:rPr>
          <w:rFonts w:ascii="Times New Roman" w:hAnsi="Times New Roman" w:cs="Times New Roman"/>
          <w:sz w:val="24"/>
          <w:szCs w:val="24"/>
        </w:rPr>
        <w:t xml:space="preserve">(номер </w:t>
      </w:r>
      <w:r w:rsidRPr="00136C60">
        <w:rPr>
          <w:rFonts w:ascii="Times New Roman" w:hAnsi="Times New Roman" w:cs="Times New Roman"/>
          <w:sz w:val="24"/>
          <w:szCs w:val="24"/>
        </w:rPr>
        <w:t>12</w:t>
      </w:r>
      <w:r w:rsidR="000575D4">
        <w:rPr>
          <w:rFonts w:ascii="Times New Roman" w:hAnsi="Times New Roman" w:cs="Times New Roman"/>
          <w:sz w:val="24"/>
          <w:szCs w:val="24"/>
        </w:rPr>
        <w:t>)</w:t>
      </w:r>
      <w:r w:rsidRPr="00136C60">
        <w:rPr>
          <w:rFonts w:ascii="Times New Roman" w:hAnsi="Times New Roman" w:cs="Times New Roman"/>
          <w:sz w:val="24"/>
          <w:szCs w:val="24"/>
        </w:rPr>
        <w:t>.</w:t>
      </w:r>
    </w:p>
    <w:p w14:paraId="31534499" w14:textId="77777777" w:rsidR="00136C60" w:rsidRPr="00136C60" w:rsidRDefault="00136C60" w:rsidP="00136C6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A5DC46" w14:textId="2E1E11BB" w:rsidR="00E75128" w:rsidRDefault="00182AF5" w:rsidP="000575D4">
      <w:pPr>
        <w:pStyle w:val="aa"/>
      </w:pPr>
      <w:r w:rsidRPr="000575D4">
        <w:rPr>
          <w:b/>
          <w:bCs/>
        </w:rPr>
        <w:t>Заключение</w:t>
      </w:r>
      <w:r w:rsidR="000575D4">
        <w:rPr>
          <w:b/>
          <w:bCs/>
        </w:rPr>
        <w:t xml:space="preserve">. </w:t>
      </w:r>
      <w:r w:rsidR="000575D4" w:rsidRPr="00182AF5">
        <w:t>В ходе выполнения лабораторной работы удалось построить ИНС, позволяющую оценивать надежность, на основе выборки с тремя параметрами, характеризующими информационно-измерительные системы коммерческого учета электроэнергии, и значением параметра надежности, соответствующего данным системам.</w:t>
      </w:r>
    </w:p>
    <w:p w14:paraId="529B11B8" w14:textId="16503350" w:rsidR="000575D4" w:rsidRPr="00182AF5" w:rsidRDefault="000575D4" w:rsidP="000575D4">
      <w:pPr>
        <w:pStyle w:val="aa"/>
      </w:pPr>
      <w:r>
        <w:t>Модель смогла выявить некоторую закономерность в данных и обобщить её на данные, которые не были задействованы в обучении</w:t>
      </w:r>
      <w:r w:rsidR="0013440C">
        <w:t>, достигнув точности на обучающей выборке в 99% и 70% на тестовой.</w:t>
      </w:r>
    </w:p>
    <w:sectPr w:rsidR="000575D4" w:rsidRPr="00182AF5" w:rsidSect="00BC1E9F">
      <w:footerReference w:type="default" r:id="rId3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1EAC7" w14:textId="77777777" w:rsidR="003C0FD5" w:rsidRDefault="003C0FD5" w:rsidP="00620A9A">
      <w:pPr>
        <w:spacing w:after="0" w:line="240" w:lineRule="auto"/>
      </w:pPr>
      <w:r>
        <w:separator/>
      </w:r>
    </w:p>
  </w:endnote>
  <w:endnote w:type="continuationSeparator" w:id="0">
    <w:p w14:paraId="59C890DA" w14:textId="77777777" w:rsidR="003C0FD5" w:rsidRDefault="003C0FD5" w:rsidP="0062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0776235"/>
      <w:docPartObj>
        <w:docPartGallery w:val="Page Numbers (Bottom of Page)"/>
        <w:docPartUnique/>
      </w:docPartObj>
    </w:sdtPr>
    <w:sdtEndPr/>
    <w:sdtContent>
      <w:p w14:paraId="23E66A4D" w14:textId="721CBEF1" w:rsidR="00620A9A" w:rsidRDefault="00620A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99B0B" w14:textId="77777777" w:rsidR="00620A9A" w:rsidRDefault="00620A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A5A0F" w14:textId="77777777" w:rsidR="003C0FD5" w:rsidRDefault="003C0FD5" w:rsidP="00620A9A">
      <w:pPr>
        <w:spacing w:after="0" w:line="240" w:lineRule="auto"/>
      </w:pPr>
      <w:r>
        <w:separator/>
      </w:r>
    </w:p>
  </w:footnote>
  <w:footnote w:type="continuationSeparator" w:id="0">
    <w:p w14:paraId="2B229F1C" w14:textId="77777777" w:rsidR="003C0FD5" w:rsidRDefault="003C0FD5" w:rsidP="0062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0FA"/>
    <w:multiLevelType w:val="hybridMultilevel"/>
    <w:tmpl w:val="1B202106"/>
    <w:lvl w:ilvl="0" w:tplc="DDEC36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37ABE"/>
    <w:multiLevelType w:val="hybridMultilevel"/>
    <w:tmpl w:val="3F46E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879B5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9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89C7CDF"/>
    <w:multiLevelType w:val="hybridMultilevel"/>
    <w:tmpl w:val="034232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140F0"/>
    <w:multiLevelType w:val="hybridMultilevel"/>
    <w:tmpl w:val="E7C03F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8B043D"/>
    <w:multiLevelType w:val="hybridMultilevel"/>
    <w:tmpl w:val="34E24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64"/>
    <w:rsid w:val="000575D4"/>
    <w:rsid w:val="00064E77"/>
    <w:rsid w:val="000C012D"/>
    <w:rsid w:val="000C4389"/>
    <w:rsid w:val="000D15C4"/>
    <w:rsid w:val="000F1402"/>
    <w:rsid w:val="001307C3"/>
    <w:rsid w:val="0013440C"/>
    <w:rsid w:val="00136C60"/>
    <w:rsid w:val="00182AF5"/>
    <w:rsid w:val="00276363"/>
    <w:rsid w:val="002779EB"/>
    <w:rsid w:val="003242A0"/>
    <w:rsid w:val="003424A8"/>
    <w:rsid w:val="00356EEA"/>
    <w:rsid w:val="003C0FD5"/>
    <w:rsid w:val="003D7ECA"/>
    <w:rsid w:val="003F1D1F"/>
    <w:rsid w:val="004615B7"/>
    <w:rsid w:val="00513EBA"/>
    <w:rsid w:val="0055614A"/>
    <w:rsid w:val="005C024E"/>
    <w:rsid w:val="005F5620"/>
    <w:rsid w:val="006156A9"/>
    <w:rsid w:val="00620A9A"/>
    <w:rsid w:val="00637EEB"/>
    <w:rsid w:val="00642DB2"/>
    <w:rsid w:val="00672BB0"/>
    <w:rsid w:val="0068284B"/>
    <w:rsid w:val="006A333C"/>
    <w:rsid w:val="006D7C64"/>
    <w:rsid w:val="007044EE"/>
    <w:rsid w:val="007416E2"/>
    <w:rsid w:val="007A6C74"/>
    <w:rsid w:val="007C6F24"/>
    <w:rsid w:val="007F2493"/>
    <w:rsid w:val="007F7AC6"/>
    <w:rsid w:val="008B0B48"/>
    <w:rsid w:val="0092505D"/>
    <w:rsid w:val="00960427"/>
    <w:rsid w:val="0099542C"/>
    <w:rsid w:val="009A7640"/>
    <w:rsid w:val="009D28DD"/>
    <w:rsid w:val="009F5B5C"/>
    <w:rsid w:val="00A62B63"/>
    <w:rsid w:val="00A97654"/>
    <w:rsid w:val="00AF485A"/>
    <w:rsid w:val="00B62588"/>
    <w:rsid w:val="00B74B97"/>
    <w:rsid w:val="00BC1E9F"/>
    <w:rsid w:val="00BC6AA3"/>
    <w:rsid w:val="00C20DE8"/>
    <w:rsid w:val="00C25010"/>
    <w:rsid w:val="00C53C17"/>
    <w:rsid w:val="00C76968"/>
    <w:rsid w:val="00CE6DEC"/>
    <w:rsid w:val="00D02A85"/>
    <w:rsid w:val="00D11966"/>
    <w:rsid w:val="00DD190A"/>
    <w:rsid w:val="00DE011C"/>
    <w:rsid w:val="00DE5088"/>
    <w:rsid w:val="00E00D45"/>
    <w:rsid w:val="00E75128"/>
    <w:rsid w:val="00ED609A"/>
    <w:rsid w:val="00EF3331"/>
    <w:rsid w:val="00F515B9"/>
    <w:rsid w:val="00F627E8"/>
    <w:rsid w:val="00FA2115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12BA"/>
  <w15:chartTrackingRefBased/>
  <w15:docId w15:val="{3B3FC2BA-68A9-4947-B75E-A6220484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74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Body Text Indent"/>
    <w:basedOn w:val="a"/>
    <w:link w:val="a5"/>
    <w:rsid w:val="00C20DE8"/>
    <w:pPr>
      <w:spacing w:after="0" w:line="360" w:lineRule="auto"/>
      <w:ind w:right="561"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0D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20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0A9A"/>
  </w:style>
  <w:style w:type="paragraph" w:styleId="a8">
    <w:name w:val="footer"/>
    <w:basedOn w:val="a"/>
    <w:link w:val="a9"/>
    <w:uiPriority w:val="99"/>
    <w:unhideWhenUsed/>
    <w:rsid w:val="00620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0A9A"/>
  </w:style>
  <w:style w:type="paragraph" w:customStyle="1" w:styleId="aa">
    <w:name w:val="роман"/>
    <w:basedOn w:val="a"/>
    <w:link w:val="ab"/>
    <w:qFormat/>
    <w:rsid w:val="00BC1E9F"/>
    <w:pPr>
      <w:spacing w:after="0" w:line="36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ac">
    <w:name w:val="Роман большой"/>
    <w:basedOn w:val="a"/>
    <w:link w:val="ad"/>
    <w:qFormat/>
    <w:rsid w:val="00BC1E9F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ab">
    <w:name w:val="роман Знак"/>
    <w:basedOn w:val="a0"/>
    <w:link w:val="aa"/>
    <w:rsid w:val="00BC1E9F"/>
    <w:rPr>
      <w:rFonts w:ascii="Times New Roman" w:hAnsi="Times New Roman" w:cs="Times New Roman"/>
      <w:color w:val="000000"/>
      <w:sz w:val="28"/>
      <w:szCs w:val="28"/>
    </w:rPr>
  </w:style>
  <w:style w:type="table" w:styleId="ae">
    <w:name w:val="Table Grid"/>
    <w:basedOn w:val="a1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Роман большой Знак"/>
    <w:basedOn w:val="a0"/>
    <w:link w:val="ac"/>
    <w:rsid w:val="00BC1E9F"/>
    <w:rPr>
      <w:rFonts w:ascii="Times New Roman" w:hAnsi="Times New Roman" w:cs="Times New Roman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B7B1-A612-4D33-A5BC-E2E0BDBC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ZOZ ZOZ</cp:lastModifiedBy>
  <cp:revision>14</cp:revision>
  <dcterms:created xsi:type="dcterms:W3CDTF">2024-10-06T18:09:00Z</dcterms:created>
  <dcterms:modified xsi:type="dcterms:W3CDTF">2024-10-13T06:49:00Z</dcterms:modified>
</cp:coreProperties>
</file>