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BD69F" w14:textId="77777777" w:rsidR="006664B8" w:rsidRDefault="006664B8" w:rsidP="006664B8">
      <w:pPr>
        <w:spacing w:after="66"/>
        <w:ind w:left="17" w:hanging="10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ФГБОУ ВО НАЦИОНАЛЬНЫЙ ИССЛЕДОВАТЕЛЬСКИЙ УНИВЕРСИТЕТ </w:t>
      </w:r>
    </w:p>
    <w:p w14:paraId="40056B87" w14:textId="77777777" w:rsidR="006664B8" w:rsidRDefault="006664B8" w:rsidP="006664B8">
      <w:pPr>
        <w:spacing w:after="0"/>
        <w:ind w:left="10" w:right="151" w:hanging="10"/>
        <w:jc w:val="center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«МОСКОВСКИЙ ЭНЕРГЕТИЧЕСКИЙ ИНСТИТУТ» </w:t>
      </w:r>
      <w:r>
        <w:rPr>
          <w:rFonts w:eastAsia="Times New Roman" w:cs="Times New Roman"/>
          <w:b/>
          <w:szCs w:val="28"/>
        </w:rPr>
        <w:t xml:space="preserve"> </w:t>
      </w:r>
    </w:p>
    <w:p w14:paraId="2AFAE4C0" w14:textId="5E7354C1" w:rsidR="006664B8" w:rsidRDefault="006664B8" w:rsidP="006664B8">
      <w:pPr>
        <w:spacing w:after="47"/>
        <w:ind w:left="-3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762650E5" w14:textId="77777777" w:rsidR="006664B8" w:rsidRDefault="006664B8" w:rsidP="006664B8">
      <w:pPr>
        <w:spacing w:after="112"/>
        <w:ind w:left="284"/>
        <w:jc w:val="center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Кафедра управления и интеллектуальных технологий</w:t>
      </w:r>
    </w:p>
    <w:p w14:paraId="36FA5568" w14:textId="77777777" w:rsidR="006664B8" w:rsidRDefault="006664B8" w:rsidP="006664B8">
      <w:pPr>
        <w:spacing w:after="251"/>
        <w:ind w:left="1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3CAB4621" w14:textId="77777777" w:rsidR="006664B8" w:rsidRDefault="006664B8" w:rsidP="006664B8">
      <w:pPr>
        <w:spacing w:after="167"/>
        <w:ind w:left="6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11AE478B" w14:textId="77777777" w:rsidR="006664B8" w:rsidRDefault="006664B8" w:rsidP="006664B8">
      <w:pPr>
        <w:spacing w:after="167"/>
        <w:ind w:left="61"/>
        <w:jc w:val="center"/>
        <w:rPr>
          <w:rFonts w:cs="Times New Roman"/>
          <w:szCs w:val="28"/>
        </w:rPr>
      </w:pPr>
    </w:p>
    <w:p w14:paraId="65FB5405" w14:textId="77777777" w:rsidR="006664B8" w:rsidRDefault="006664B8" w:rsidP="006664B8">
      <w:pPr>
        <w:spacing w:after="204"/>
        <w:ind w:left="10" w:right="87" w:hanging="10"/>
        <w:jc w:val="center"/>
        <w:rPr>
          <w:rFonts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Курс “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Нейро-нечеткие технологии в задачах </w:t>
      </w:r>
      <w:proofErr w:type="gramStart"/>
      <w:r>
        <w:rPr>
          <w:rFonts w:cs="Times New Roman"/>
          <w:szCs w:val="28"/>
        </w:rPr>
        <w:t>управления</w:t>
      </w:r>
      <w:r>
        <w:rPr>
          <w:rFonts w:eastAsia="Times New Roman" w:cs="Times New Roman"/>
          <w:sz w:val="32"/>
          <w:szCs w:val="32"/>
        </w:rPr>
        <w:t xml:space="preserve"> ”</w:t>
      </w:r>
      <w:proofErr w:type="gramEnd"/>
    </w:p>
    <w:p w14:paraId="75D32A51" w14:textId="77777777" w:rsidR="006664B8" w:rsidRDefault="006664B8" w:rsidP="006664B8">
      <w:pPr>
        <w:spacing w:after="207"/>
        <w:ind w:left="10" w:right="93" w:hanging="10"/>
        <w:jc w:val="center"/>
        <w:rPr>
          <w:rFonts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Лабораторная работа № 1</w:t>
      </w:r>
    </w:p>
    <w:p w14:paraId="410B51D9" w14:textId="77777777" w:rsidR="006664B8" w:rsidRDefault="006664B8" w:rsidP="006664B8">
      <w:pPr>
        <w:spacing w:after="99"/>
        <w:ind w:left="10" w:right="97" w:hanging="10"/>
        <w:jc w:val="center"/>
        <w:rPr>
          <w:rFonts w:cs="Times New Roman"/>
          <w:szCs w:val="28"/>
        </w:rPr>
      </w:pPr>
      <w:r>
        <w:rPr>
          <w:rFonts w:eastAsia="Times New Roman" w:cs="Times New Roman"/>
          <w:sz w:val="32"/>
          <w:szCs w:val="32"/>
        </w:rPr>
        <w:t>“</w:t>
      </w:r>
      <w:r>
        <w:rPr>
          <w:sz w:val="32"/>
          <w:szCs w:val="32"/>
        </w:rPr>
        <w:t xml:space="preserve"> </w:t>
      </w:r>
      <w:r>
        <w:rPr>
          <w:rFonts w:cs="Times New Roman"/>
          <w:szCs w:val="28"/>
        </w:rPr>
        <w:t xml:space="preserve">Изучение основ применения искусственных нейронных </w:t>
      </w:r>
      <w:proofErr w:type="gramStart"/>
      <w:r>
        <w:rPr>
          <w:rFonts w:cs="Times New Roman"/>
          <w:szCs w:val="28"/>
        </w:rPr>
        <w:t>сетей</w:t>
      </w:r>
      <w:r>
        <w:rPr>
          <w:rFonts w:eastAsia="Times New Roman" w:cs="Times New Roman"/>
          <w:sz w:val="32"/>
          <w:szCs w:val="32"/>
        </w:rPr>
        <w:t xml:space="preserve"> ”</w:t>
      </w:r>
      <w:proofErr w:type="gramEnd"/>
      <w:r>
        <w:rPr>
          <w:rFonts w:cs="Times New Roman"/>
          <w:szCs w:val="28"/>
        </w:rPr>
        <w:t xml:space="preserve">  </w:t>
      </w:r>
    </w:p>
    <w:p w14:paraId="6A4FC560" w14:textId="77777777" w:rsidR="006664B8" w:rsidRDefault="006664B8" w:rsidP="006664B8">
      <w:pPr>
        <w:spacing w:after="15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1153E206" w14:textId="77777777" w:rsidR="006664B8" w:rsidRDefault="006664B8" w:rsidP="006664B8">
      <w:pPr>
        <w:spacing w:after="15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5A12B41B" w14:textId="77777777" w:rsidR="006664B8" w:rsidRDefault="006664B8" w:rsidP="006664B8">
      <w:pPr>
        <w:spacing w:after="15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1A9444EE" w14:textId="77777777" w:rsidR="006664B8" w:rsidRDefault="006664B8" w:rsidP="006664B8">
      <w:pPr>
        <w:spacing w:after="15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45251F20" w14:textId="77777777" w:rsidR="006664B8" w:rsidRDefault="006664B8" w:rsidP="006664B8">
      <w:pPr>
        <w:spacing w:after="12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3C27DF19" w14:textId="616C71EB" w:rsidR="006664B8" w:rsidRDefault="006664B8" w:rsidP="006664B8">
      <w:pPr>
        <w:spacing w:after="251"/>
        <w:ind w:left="5141" w:right="198" w:hanging="1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Выполнили: </w:t>
      </w:r>
      <w:r>
        <w:rPr>
          <w:rFonts w:cs="Times New Roman"/>
          <w:szCs w:val="28"/>
        </w:rPr>
        <w:t>Иванов О.Б.</w:t>
      </w:r>
    </w:p>
    <w:p w14:paraId="385C59CE" w14:textId="77777777" w:rsidR="006664B8" w:rsidRDefault="006664B8" w:rsidP="006664B8">
      <w:pPr>
        <w:spacing w:after="251"/>
        <w:ind w:left="5141" w:right="198" w:hanging="1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Жильцов А.И.</w:t>
      </w:r>
    </w:p>
    <w:p w14:paraId="60A69F11" w14:textId="32468FF4" w:rsidR="006664B8" w:rsidRDefault="006664B8" w:rsidP="006664B8">
      <w:pPr>
        <w:spacing w:after="251"/>
        <w:ind w:left="5141" w:right="198" w:hanging="1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Тюрин Е.О.</w:t>
      </w:r>
      <w:r>
        <w:rPr>
          <w:rFonts w:cs="Times New Roman"/>
          <w:szCs w:val="28"/>
        </w:rPr>
        <w:t xml:space="preserve">  </w:t>
      </w:r>
    </w:p>
    <w:p w14:paraId="733138F9" w14:textId="11D99F9A" w:rsidR="006664B8" w:rsidRDefault="006664B8" w:rsidP="006664B8">
      <w:pPr>
        <w:tabs>
          <w:tab w:val="center" w:pos="6174"/>
          <w:tab w:val="center" w:pos="7975"/>
        </w:tabs>
        <w:spacing w:after="248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Группа: </w:t>
      </w:r>
      <w:r>
        <w:rPr>
          <w:rFonts w:cs="Times New Roman"/>
          <w:szCs w:val="28"/>
        </w:rPr>
        <w:tab/>
        <w:t>А-0</w:t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-20 </w:t>
      </w:r>
    </w:p>
    <w:p w14:paraId="42639494" w14:textId="77777777" w:rsidR="006664B8" w:rsidRDefault="006664B8" w:rsidP="006664B8">
      <w:pPr>
        <w:tabs>
          <w:tab w:val="center" w:pos="6263"/>
          <w:tab w:val="center" w:pos="7542"/>
        </w:tabs>
        <w:spacing w:after="249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Бригада: </w:t>
      </w:r>
      <w:r>
        <w:rPr>
          <w:rFonts w:cs="Times New Roman"/>
          <w:szCs w:val="28"/>
        </w:rPr>
        <w:tab/>
        <w:t xml:space="preserve">1 </w:t>
      </w:r>
    </w:p>
    <w:p w14:paraId="0147CFCE" w14:textId="75ACFBF1" w:rsidR="006664B8" w:rsidRDefault="006664B8" w:rsidP="006664B8">
      <w:pPr>
        <w:tabs>
          <w:tab w:val="center" w:pos="6381"/>
          <w:tab w:val="center" w:pos="8207"/>
        </w:tabs>
        <w:spacing w:after="105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Проверил: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>Косинский М.Ю.</w:t>
      </w:r>
      <w:r>
        <w:rPr>
          <w:rFonts w:cs="Times New Roman"/>
          <w:szCs w:val="28"/>
        </w:rPr>
        <w:t xml:space="preserve"> </w:t>
      </w:r>
    </w:p>
    <w:p w14:paraId="3AFBC3BD" w14:textId="77777777" w:rsidR="006664B8" w:rsidRDefault="006664B8" w:rsidP="006664B8">
      <w:pPr>
        <w:spacing w:after="15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67910273" w14:textId="77777777" w:rsidR="006664B8" w:rsidRDefault="006664B8" w:rsidP="006664B8">
      <w:pPr>
        <w:spacing w:after="15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4117E472" w14:textId="77777777" w:rsidR="006664B8" w:rsidRDefault="006664B8" w:rsidP="006664B8">
      <w:pPr>
        <w:spacing w:after="155"/>
        <w:rPr>
          <w:rFonts w:cs="Times New Roman"/>
          <w:szCs w:val="28"/>
        </w:rPr>
      </w:pPr>
    </w:p>
    <w:p w14:paraId="4CA3CE1E" w14:textId="77777777" w:rsidR="006664B8" w:rsidRDefault="006664B8" w:rsidP="006664B8">
      <w:pPr>
        <w:spacing w:after="155"/>
        <w:rPr>
          <w:rFonts w:cs="Times New Roman"/>
          <w:szCs w:val="28"/>
        </w:rPr>
      </w:pPr>
    </w:p>
    <w:p w14:paraId="43273388" w14:textId="77777777" w:rsidR="006664B8" w:rsidRDefault="006664B8" w:rsidP="006664B8">
      <w:pPr>
        <w:spacing w:after="155"/>
        <w:rPr>
          <w:rFonts w:cs="Times New Roman"/>
          <w:szCs w:val="28"/>
        </w:rPr>
      </w:pPr>
    </w:p>
    <w:p w14:paraId="51F0D20E" w14:textId="77777777" w:rsidR="006664B8" w:rsidRDefault="006664B8" w:rsidP="006664B8">
      <w:pPr>
        <w:spacing w:after="99"/>
        <w:ind w:left="10" w:right="81" w:hanging="10"/>
        <w:jc w:val="center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Москва, 2023 </w:t>
      </w:r>
    </w:p>
    <w:p w14:paraId="043EB2BA" w14:textId="77777777" w:rsidR="006664B8" w:rsidRPr="0056719C" w:rsidRDefault="006664B8" w:rsidP="006664B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6719C">
        <w:rPr>
          <w:rFonts w:cs="Times New Roman"/>
          <w:b/>
          <w:bCs/>
          <w:szCs w:val="28"/>
        </w:rPr>
        <w:lastRenderedPageBreak/>
        <w:t>Цель работы</w:t>
      </w:r>
      <w:r w:rsidRPr="0056719C">
        <w:rPr>
          <w:rFonts w:cs="Times New Roman"/>
          <w:szCs w:val="28"/>
        </w:rPr>
        <w:t xml:space="preserve"> – изучение основ работы с искусственными нейронными сетями (ИНС) в среде </w:t>
      </w:r>
      <w:r w:rsidRPr="0056719C">
        <w:rPr>
          <w:rFonts w:cs="Times New Roman"/>
          <w:szCs w:val="28"/>
          <w:lang w:val="en-US"/>
        </w:rPr>
        <w:t>Neural</w:t>
      </w:r>
      <w:r w:rsidRPr="0056719C">
        <w:rPr>
          <w:rFonts w:cs="Times New Roman"/>
          <w:szCs w:val="28"/>
        </w:rPr>
        <w:t xml:space="preserve"> </w:t>
      </w:r>
      <w:r w:rsidRPr="0056719C">
        <w:rPr>
          <w:rFonts w:cs="Times New Roman"/>
          <w:szCs w:val="28"/>
          <w:lang w:val="en-US"/>
        </w:rPr>
        <w:t>Toolbox</w:t>
      </w:r>
      <w:r w:rsidRPr="0056719C">
        <w:rPr>
          <w:rFonts w:cs="Times New Roman"/>
          <w:szCs w:val="28"/>
        </w:rPr>
        <w:t xml:space="preserve"> ППП </w:t>
      </w:r>
      <w:proofErr w:type="spellStart"/>
      <w:r w:rsidRPr="0056719C">
        <w:rPr>
          <w:rFonts w:cs="Times New Roman"/>
          <w:szCs w:val="28"/>
          <w:lang w:val="en-US"/>
        </w:rPr>
        <w:t>Simintech</w:t>
      </w:r>
      <w:proofErr w:type="spellEnd"/>
      <w:r w:rsidRPr="0056719C">
        <w:rPr>
          <w:rFonts w:cs="Times New Roman"/>
          <w:szCs w:val="28"/>
        </w:rPr>
        <w:t>.</w:t>
      </w:r>
    </w:p>
    <w:p w14:paraId="6A65414D" w14:textId="77777777" w:rsidR="006664B8" w:rsidRDefault="006664B8" w:rsidP="0004410D">
      <w:pPr>
        <w:spacing w:after="0" w:line="240" w:lineRule="auto"/>
        <w:ind w:firstLine="709"/>
        <w:jc w:val="both"/>
        <w:rPr>
          <w:u w:val="single"/>
        </w:rPr>
      </w:pPr>
    </w:p>
    <w:p w14:paraId="65E364E2" w14:textId="6A69D335" w:rsidR="0004410D" w:rsidRPr="0087572D" w:rsidRDefault="0004410D" w:rsidP="0004410D">
      <w:pPr>
        <w:pStyle w:val="a3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851"/>
        <w:jc w:val="both"/>
        <w:rPr>
          <w:i/>
          <w:iCs/>
        </w:rPr>
      </w:pPr>
      <w:r w:rsidRPr="0087572D">
        <w:rPr>
          <w:i/>
          <w:iCs/>
        </w:rPr>
        <w:t>Ознаком</w:t>
      </w:r>
      <w:r w:rsidR="006664B8" w:rsidRPr="0087572D">
        <w:rPr>
          <w:i/>
          <w:iCs/>
        </w:rPr>
        <w:t>ились</w:t>
      </w:r>
      <w:r w:rsidRPr="0087572D">
        <w:rPr>
          <w:i/>
          <w:iCs/>
        </w:rPr>
        <w:t xml:space="preserve"> с принципами работы с искусственными нейронными сетями в ППП </w:t>
      </w:r>
      <w:proofErr w:type="spellStart"/>
      <w:r w:rsidRPr="0087572D">
        <w:rPr>
          <w:i/>
          <w:iCs/>
          <w:lang w:val="en-US"/>
        </w:rPr>
        <w:t>Simintech</w:t>
      </w:r>
      <w:proofErr w:type="spellEnd"/>
      <w:r w:rsidRPr="0087572D">
        <w:rPr>
          <w:i/>
          <w:iCs/>
        </w:rPr>
        <w:t xml:space="preserve"> на примере проекта классификации ирисов (\</w:t>
      </w:r>
      <w:proofErr w:type="spellStart"/>
      <w:r w:rsidRPr="0087572D">
        <w:rPr>
          <w:i/>
          <w:iCs/>
        </w:rPr>
        <w:t>SimInTech</w:t>
      </w:r>
      <w:proofErr w:type="spellEnd"/>
      <w:r w:rsidRPr="0087572D">
        <w:rPr>
          <w:i/>
          <w:iCs/>
        </w:rPr>
        <w:t>\</w:t>
      </w:r>
      <w:proofErr w:type="spellStart"/>
      <w:r w:rsidRPr="0087572D">
        <w:rPr>
          <w:i/>
          <w:iCs/>
        </w:rPr>
        <w:t>Demo</w:t>
      </w:r>
      <w:proofErr w:type="spellEnd"/>
      <w:r w:rsidRPr="0087572D">
        <w:rPr>
          <w:i/>
          <w:iCs/>
        </w:rPr>
        <w:t>\Нейронные сети\Классификация ирисов\Обучение.</w:t>
      </w:r>
      <w:proofErr w:type="spellStart"/>
      <w:r w:rsidRPr="0087572D">
        <w:rPr>
          <w:i/>
          <w:iCs/>
          <w:lang w:val="en-US"/>
        </w:rPr>
        <w:t>prt</w:t>
      </w:r>
      <w:proofErr w:type="spellEnd"/>
      <w:r w:rsidRPr="0087572D">
        <w:rPr>
          <w:i/>
          <w:iCs/>
        </w:rPr>
        <w:t>).</w:t>
      </w:r>
    </w:p>
    <w:p w14:paraId="5FA2232B" w14:textId="77777777" w:rsidR="0004410D" w:rsidRPr="00F36A19" w:rsidRDefault="0004410D" w:rsidP="0004410D">
      <w:pPr>
        <w:pStyle w:val="a3"/>
        <w:tabs>
          <w:tab w:val="left" w:pos="993"/>
        </w:tabs>
        <w:spacing w:after="0" w:line="240" w:lineRule="auto"/>
        <w:ind w:left="0"/>
        <w:jc w:val="both"/>
      </w:pPr>
      <w:r w:rsidRPr="0004410D">
        <w:rPr>
          <w:noProof/>
        </w:rPr>
        <w:drawing>
          <wp:inline distT="0" distB="0" distL="0" distR="0" wp14:anchorId="7D51FA7D" wp14:editId="4D0388D1">
            <wp:extent cx="5940425" cy="2745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10D">
        <w:rPr>
          <w:noProof/>
        </w:rPr>
        <w:drawing>
          <wp:inline distT="0" distB="0" distL="0" distR="0" wp14:anchorId="1BA49A10" wp14:editId="14B70D04">
            <wp:extent cx="2753109" cy="396295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0621" w14:textId="59C495CA" w:rsidR="0004410D" w:rsidRPr="0087572D" w:rsidRDefault="0004410D" w:rsidP="0004410D">
      <w:pPr>
        <w:pStyle w:val="a3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851"/>
        <w:jc w:val="both"/>
        <w:rPr>
          <w:i/>
          <w:iCs/>
        </w:rPr>
      </w:pPr>
      <w:r w:rsidRPr="0087572D">
        <w:rPr>
          <w:i/>
          <w:iCs/>
        </w:rPr>
        <w:t>Изучи</w:t>
      </w:r>
      <w:r w:rsidR="006664B8" w:rsidRPr="0087572D">
        <w:rPr>
          <w:i/>
          <w:iCs/>
        </w:rPr>
        <w:t>ли</w:t>
      </w:r>
      <w:r w:rsidRPr="0087572D">
        <w:rPr>
          <w:i/>
          <w:iCs/>
        </w:rPr>
        <w:t xml:space="preserve"> состав схемы, назначение блоков и их свойства. Изучи</w:t>
      </w:r>
      <w:r w:rsidR="006664B8" w:rsidRPr="0087572D">
        <w:rPr>
          <w:i/>
          <w:iCs/>
        </w:rPr>
        <w:t>ли</w:t>
      </w:r>
      <w:r w:rsidRPr="0087572D">
        <w:rPr>
          <w:i/>
          <w:iCs/>
        </w:rPr>
        <w:t xml:space="preserve"> пункт меню «Параметры расчёта» Прове</w:t>
      </w:r>
      <w:r w:rsidR="006664B8" w:rsidRPr="0087572D">
        <w:rPr>
          <w:i/>
          <w:iCs/>
        </w:rPr>
        <w:t>ли</w:t>
      </w:r>
      <w:r w:rsidRPr="0087572D">
        <w:rPr>
          <w:i/>
          <w:iCs/>
        </w:rPr>
        <w:t xml:space="preserve"> обучение данной сети.</w:t>
      </w:r>
    </w:p>
    <w:p w14:paraId="35F41434" w14:textId="313E6BE5" w:rsidR="0004410D" w:rsidRDefault="00C00814" w:rsidP="0004410D">
      <w:pPr>
        <w:pStyle w:val="a3"/>
        <w:tabs>
          <w:tab w:val="left" w:pos="993"/>
        </w:tabs>
        <w:spacing w:after="0" w:line="240" w:lineRule="auto"/>
        <w:ind w:left="851"/>
        <w:jc w:val="both"/>
      </w:pPr>
      <w:r w:rsidRPr="00C00814">
        <w:rPr>
          <w:noProof/>
        </w:rPr>
        <w:lastRenderedPageBreak/>
        <w:drawing>
          <wp:inline distT="0" distB="0" distL="0" distR="0" wp14:anchorId="4D7B0494" wp14:editId="036B8F77">
            <wp:extent cx="5149850" cy="3653063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729" cy="36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72AF" w14:textId="77777777" w:rsidR="006664B8" w:rsidRPr="0056719C" w:rsidRDefault="006664B8" w:rsidP="006664B8">
      <w:pPr>
        <w:pStyle w:val="a3"/>
        <w:numPr>
          <w:ilvl w:val="0"/>
          <w:numId w:val="3"/>
        </w:numPr>
        <w:spacing w:after="160" w:line="259" w:lineRule="auto"/>
        <w:rPr>
          <w:rFonts w:cs="Times New Roman"/>
          <w:b/>
          <w:bCs/>
          <w:szCs w:val="28"/>
        </w:rPr>
      </w:pPr>
      <w:r w:rsidRPr="0056719C">
        <w:rPr>
          <w:rFonts w:cs="Times New Roman"/>
          <w:b/>
          <w:bCs/>
          <w:szCs w:val="28"/>
        </w:rPr>
        <w:t>Блок исходных данных.</w:t>
      </w:r>
    </w:p>
    <w:p w14:paraId="4A9F4870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szCs w:val="28"/>
        </w:rPr>
        <w:t xml:space="preserve">В данном блоке можно указать </w:t>
      </w:r>
      <w:proofErr w:type="gramStart"/>
      <w:r w:rsidRPr="0056719C">
        <w:rPr>
          <w:rFonts w:cs="Times New Roman"/>
          <w:szCs w:val="28"/>
        </w:rPr>
        <w:t>файл</w:t>
      </w:r>
      <w:proofErr w:type="gramEnd"/>
      <w:r w:rsidRPr="0056719C">
        <w:rPr>
          <w:rFonts w:cs="Times New Roman"/>
          <w:szCs w:val="28"/>
        </w:rPr>
        <w:t xml:space="preserve"> из которого будут браться данные для работы.</w:t>
      </w:r>
    </w:p>
    <w:p w14:paraId="5BAAD89D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noProof/>
          <w:szCs w:val="28"/>
        </w:rPr>
        <w:drawing>
          <wp:inline distT="0" distB="0" distL="0" distR="0" wp14:anchorId="5DAC9A04" wp14:editId="419D84EA">
            <wp:extent cx="2619741" cy="63826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D667" w14:textId="77777777" w:rsidR="006664B8" w:rsidRPr="0056719C" w:rsidRDefault="006664B8" w:rsidP="006664B8">
      <w:pPr>
        <w:rPr>
          <w:rFonts w:cs="Times New Roman"/>
          <w:b/>
          <w:bCs/>
          <w:szCs w:val="28"/>
        </w:rPr>
      </w:pPr>
    </w:p>
    <w:p w14:paraId="1FE1FF51" w14:textId="77777777" w:rsidR="006664B8" w:rsidRPr="0056719C" w:rsidRDefault="006664B8" w:rsidP="006664B8">
      <w:pPr>
        <w:pStyle w:val="a3"/>
        <w:numPr>
          <w:ilvl w:val="0"/>
          <w:numId w:val="3"/>
        </w:numPr>
        <w:spacing w:after="160" w:line="259" w:lineRule="auto"/>
        <w:rPr>
          <w:rFonts w:cs="Times New Roman"/>
          <w:b/>
          <w:bCs/>
          <w:szCs w:val="28"/>
        </w:rPr>
      </w:pPr>
      <w:r w:rsidRPr="0056719C">
        <w:rPr>
          <w:rFonts w:cs="Times New Roman"/>
          <w:b/>
          <w:bCs/>
          <w:szCs w:val="28"/>
        </w:rPr>
        <w:t>Блок входного слоя нейронной сети</w:t>
      </w:r>
    </w:p>
    <w:p w14:paraId="3C0C8E5C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szCs w:val="28"/>
        </w:rPr>
        <w:t>Здесь указываются параметры входного слоя, такие как размерность и количество выходов.</w:t>
      </w:r>
    </w:p>
    <w:p w14:paraId="48BE2149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noProof/>
          <w:szCs w:val="28"/>
        </w:rPr>
        <w:drawing>
          <wp:inline distT="0" distB="0" distL="0" distR="0" wp14:anchorId="5300C957" wp14:editId="6039019E">
            <wp:extent cx="2514951" cy="5144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19C">
        <w:rPr>
          <w:rFonts w:cs="Times New Roman"/>
          <w:szCs w:val="28"/>
        </w:rPr>
        <w:t xml:space="preserve"> </w:t>
      </w:r>
      <w:r w:rsidRPr="0056719C">
        <w:rPr>
          <w:rFonts w:cs="Times New Roman"/>
          <w:szCs w:val="28"/>
        </w:rPr>
        <w:tab/>
      </w:r>
    </w:p>
    <w:p w14:paraId="410FBA65" w14:textId="77777777" w:rsidR="006664B8" w:rsidRPr="0056719C" w:rsidRDefault="006664B8" w:rsidP="006664B8">
      <w:pPr>
        <w:pStyle w:val="a3"/>
        <w:numPr>
          <w:ilvl w:val="0"/>
          <w:numId w:val="3"/>
        </w:numPr>
        <w:spacing w:after="160" w:line="259" w:lineRule="auto"/>
        <w:rPr>
          <w:rFonts w:cs="Times New Roman"/>
          <w:b/>
          <w:bCs/>
          <w:szCs w:val="28"/>
        </w:rPr>
      </w:pPr>
      <w:r w:rsidRPr="0056719C">
        <w:rPr>
          <w:rFonts w:cs="Times New Roman"/>
          <w:b/>
          <w:bCs/>
          <w:szCs w:val="28"/>
        </w:rPr>
        <w:t xml:space="preserve">Блок </w:t>
      </w:r>
      <w:proofErr w:type="spellStart"/>
      <w:r w:rsidRPr="0056719C">
        <w:rPr>
          <w:rFonts w:cs="Times New Roman"/>
          <w:b/>
          <w:bCs/>
          <w:szCs w:val="28"/>
        </w:rPr>
        <w:t>полносвязного</w:t>
      </w:r>
      <w:proofErr w:type="spellEnd"/>
      <w:r w:rsidRPr="0056719C">
        <w:rPr>
          <w:rFonts w:cs="Times New Roman"/>
          <w:b/>
          <w:bCs/>
          <w:szCs w:val="28"/>
        </w:rPr>
        <w:t xml:space="preserve"> слоя нейронной сети.</w:t>
      </w:r>
    </w:p>
    <w:p w14:paraId="136E9C78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szCs w:val="28"/>
        </w:rPr>
        <w:t>В параметрах данного блока можно указать тип функции активации, количество нейронов, количество выходов и другие.</w:t>
      </w:r>
    </w:p>
    <w:p w14:paraId="15757107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noProof/>
          <w:szCs w:val="28"/>
        </w:rPr>
        <w:drawing>
          <wp:inline distT="0" distB="0" distL="0" distR="0" wp14:anchorId="060003A3" wp14:editId="499833A5">
            <wp:extent cx="2619741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CD51" w14:textId="77777777" w:rsidR="006664B8" w:rsidRPr="0056719C" w:rsidRDefault="006664B8" w:rsidP="006664B8">
      <w:pPr>
        <w:pStyle w:val="a3"/>
        <w:numPr>
          <w:ilvl w:val="0"/>
          <w:numId w:val="3"/>
        </w:numPr>
        <w:spacing w:after="160" w:line="259" w:lineRule="auto"/>
        <w:rPr>
          <w:rFonts w:cs="Times New Roman"/>
          <w:b/>
          <w:bCs/>
          <w:szCs w:val="28"/>
        </w:rPr>
      </w:pPr>
      <w:r w:rsidRPr="0056719C">
        <w:rPr>
          <w:rFonts w:cs="Times New Roman"/>
          <w:b/>
          <w:bCs/>
          <w:szCs w:val="28"/>
        </w:rPr>
        <w:lastRenderedPageBreak/>
        <w:t>Блок выходного слоя нейронной сети</w:t>
      </w:r>
    </w:p>
    <w:p w14:paraId="563A89F8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szCs w:val="28"/>
        </w:rPr>
        <w:t>Указываются параметры выходного слоя, такие как количество нейронов и функция активации.</w:t>
      </w:r>
    </w:p>
    <w:p w14:paraId="1ECBDE5D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noProof/>
          <w:szCs w:val="28"/>
        </w:rPr>
        <w:drawing>
          <wp:inline distT="0" distB="0" distL="0" distR="0" wp14:anchorId="6F0219F4" wp14:editId="3EAA9DC0">
            <wp:extent cx="2353003" cy="581106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6583" w14:textId="77777777" w:rsidR="006664B8" w:rsidRPr="0056719C" w:rsidRDefault="006664B8" w:rsidP="006664B8">
      <w:pPr>
        <w:pStyle w:val="a3"/>
        <w:numPr>
          <w:ilvl w:val="0"/>
          <w:numId w:val="3"/>
        </w:numPr>
        <w:spacing w:after="160" w:line="259" w:lineRule="auto"/>
        <w:rPr>
          <w:rFonts w:cs="Times New Roman"/>
          <w:b/>
          <w:bCs/>
          <w:szCs w:val="28"/>
        </w:rPr>
      </w:pPr>
      <w:r w:rsidRPr="0056719C">
        <w:rPr>
          <w:rFonts w:cs="Times New Roman"/>
          <w:b/>
          <w:bCs/>
          <w:szCs w:val="28"/>
        </w:rPr>
        <w:t>Блок режим работы нейронной сети</w:t>
      </w:r>
    </w:p>
    <w:p w14:paraId="3F291042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szCs w:val="28"/>
        </w:rPr>
        <w:t xml:space="preserve">В данном блоке можно выбрать режим работы. Обучение, тестирование или определение. Также можно указать скорость </w:t>
      </w:r>
      <w:proofErr w:type="gramStart"/>
      <w:r w:rsidRPr="0056719C">
        <w:rPr>
          <w:rFonts w:cs="Times New Roman"/>
          <w:szCs w:val="28"/>
        </w:rPr>
        <w:t>обучения(</w:t>
      </w:r>
      <w:proofErr w:type="gramEnd"/>
      <w:r w:rsidRPr="0056719C">
        <w:rPr>
          <w:rFonts w:cs="Times New Roman"/>
          <w:szCs w:val="28"/>
          <w:lang w:val="en-US"/>
        </w:rPr>
        <w:t>learning</w:t>
      </w:r>
      <w:r w:rsidRPr="0056719C">
        <w:rPr>
          <w:rFonts w:cs="Times New Roman"/>
          <w:szCs w:val="28"/>
        </w:rPr>
        <w:t xml:space="preserve"> </w:t>
      </w:r>
      <w:r w:rsidRPr="0056719C">
        <w:rPr>
          <w:rFonts w:cs="Times New Roman"/>
          <w:szCs w:val="28"/>
          <w:lang w:val="en-US"/>
        </w:rPr>
        <w:t>rate</w:t>
      </w:r>
      <w:r w:rsidRPr="0056719C">
        <w:rPr>
          <w:rFonts w:cs="Times New Roman"/>
          <w:szCs w:val="28"/>
        </w:rPr>
        <w:t>)</w:t>
      </w:r>
    </w:p>
    <w:p w14:paraId="25617A43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noProof/>
          <w:szCs w:val="28"/>
        </w:rPr>
        <w:drawing>
          <wp:inline distT="0" distB="0" distL="0" distR="0" wp14:anchorId="3272AF2F" wp14:editId="74B76F25">
            <wp:extent cx="2791215" cy="6287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1E5A" w14:textId="77777777" w:rsidR="006664B8" w:rsidRPr="0056719C" w:rsidRDefault="006664B8" w:rsidP="006664B8">
      <w:pPr>
        <w:pStyle w:val="a3"/>
        <w:numPr>
          <w:ilvl w:val="0"/>
          <w:numId w:val="3"/>
        </w:numPr>
        <w:spacing w:after="160" w:line="259" w:lineRule="auto"/>
        <w:rPr>
          <w:rFonts w:cs="Times New Roman"/>
          <w:b/>
          <w:bCs/>
          <w:szCs w:val="28"/>
        </w:rPr>
      </w:pPr>
      <w:r w:rsidRPr="0056719C">
        <w:rPr>
          <w:rFonts w:cs="Times New Roman"/>
          <w:b/>
          <w:bCs/>
          <w:szCs w:val="28"/>
        </w:rPr>
        <w:t>Блок отображения графиков</w:t>
      </w:r>
    </w:p>
    <w:p w14:paraId="2B453D83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szCs w:val="28"/>
        </w:rPr>
        <w:t>Позволяет отобразить графически результаты работы НС.</w:t>
      </w:r>
    </w:p>
    <w:p w14:paraId="1A5583C3" w14:textId="77777777" w:rsidR="006664B8" w:rsidRPr="0056719C" w:rsidRDefault="006664B8" w:rsidP="006664B8">
      <w:pPr>
        <w:rPr>
          <w:rFonts w:cs="Times New Roman"/>
          <w:szCs w:val="28"/>
        </w:rPr>
      </w:pPr>
      <w:r w:rsidRPr="0056719C">
        <w:rPr>
          <w:rFonts w:cs="Times New Roman"/>
          <w:szCs w:val="28"/>
        </w:rPr>
        <w:t xml:space="preserve"> </w:t>
      </w:r>
      <w:r w:rsidRPr="0056719C">
        <w:rPr>
          <w:rFonts w:cs="Times New Roman"/>
          <w:noProof/>
          <w:szCs w:val="28"/>
        </w:rPr>
        <w:drawing>
          <wp:inline distT="0" distB="0" distL="0" distR="0" wp14:anchorId="3C2FCCD0" wp14:editId="10D11079">
            <wp:extent cx="2886478" cy="70494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F07B" w14:textId="77777777" w:rsidR="006664B8" w:rsidRDefault="006664B8" w:rsidP="0004410D">
      <w:pPr>
        <w:pStyle w:val="a3"/>
        <w:tabs>
          <w:tab w:val="left" w:pos="993"/>
        </w:tabs>
        <w:spacing w:after="0" w:line="240" w:lineRule="auto"/>
        <w:ind w:left="851"/>
        <w:jc w:val="both"/>
      </w:pPr>
    </w:p>
    <w:p w14:paraId="6FB7DE2A" w14:textId="65B3476A" w:rsidR="00C00814" w:rsidRDefault="00C00814" w:rsidP="0004410D">
      <w:pPr>
        <w:pStyle w:val="a3"/>
        <w:tabs>
          <w:tab w:val="left" w:pos="993"/>
        </w:tabs>
        <w:spacing w:after="0" w:line="240" w:lineRule="auto"/>
        <w:ind w:left="851"/>
        <w:jc w:val="both"/>
      </w:pPr>
      <w:r w:rsidRPr="00C00814">
        <w:rPr>
          <w:noProof/>
        </w:rPr>
        <w:drawing>
          <wp:inline distT="0" distB="0" distL="0" distR="0" wp14:anchorId="506B78B5" wp14:editId="4602A599">
            <wp:extent cx="2419350" cy="24392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141" cy="24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34F5" w14:textId="77777777" w:rsidR="006664B8" w:rsidRDefault="006664B8" w:rsidP="0004410D">
      <w:pPr>
        <w:pStyle w:val="a3"/>
        <w:tabs>
          <w:tab w:val="left" w:pos="993"/>
        </w:tabs>
        <w:spacing w:after="0" w:line="240" w:lineRule="auto"/>
        <w:ind w:left="851"/>
        <w:jc w:val="both"/>
      </w:pPr>
      <w:r>
        <w:t>Точность обучения достигла 97%</w:t>
      </w:r>
    </w:p>
    <w:p w14:paraId="29C78FF7" w14:textId="0E8CFACD" w:rsidR="006664B8" w:rsidRPr="00F36A19" w:rsidRDefault="006664B8" w:rsidP="0004410D">
      <w:pPr>
        <w:pStyle w:val="a3"/>
        <w:tabs>
          <w:tab w:val="left" w:pos="993"/>
        </w:tabs>
        <w:spacing w:after="0" w:line="240" w:lineRule="auto"/>
        <w:ind w:left="851"/>
        <w:jc w:val="both"/>
      </w:pPr>
      <w:r>
        <w:t xml:space="preserve"> </w:t>
      </w:r>
    </w:p>
    <w:p w14:paraId="7BD2D1D6" w14:textId="7FF1AB63" w:rsidR="00C00814" w:rsidRPr="0087572D" w:rsidRDefault="0004410D" w:rsidP="006664B8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0"/>
        <w:rPr>
          <w:i/>
          <w:iCs/>
        </w:rPr>
      </w:pPr>
      <w:r w:rsidRPr="0087572D">
        <w:rPr>
          <w:i/>
          <w:iCs/>
        </w:rPr>
        <w:t>Прове</w:t>
      </w:r>
      <w:r w:rsidR="006664B8" w:rsidRPr="0087572D">
        <w:rPr>
          <w:i/>
          <w:iCs/>
        </w:rPr>
        <w:t>ли</w:t>
      </w:r>
      <w:r w:rsidRPr="0087572D">
        <w:rPr>
          <w:i/>
          <w:iCs/>
        </w:rPr>
        <w:t xml:space="preserve"> исследование работы обученной сети</w:t>
      </w:r>
      <w:r w:rsidR="006664B8" w:rsidRPr="0087572D">
        <w:rPr>
          <w:i/>
          <w:iCs/>
        </w:rPr>
        <w:t xml:space="preserve"> (</w:t>
      </w:r>
      <w:proofErr w:type="spellStart"/>
      <w:r w:rsidRPr="0087572D">
        <w:rPr>
          <w:i/>
          <w:iCs/>
        </w:rPr>
        <w:t>SimInTech</w:t>
      </w:r>
      <w:proofErr w:type="spellEnd"/>
      <w:r w:rsidRPr="0087572D">
        <w:rPr>
          <w:i/>
          <w:iCs/>
        </w:rPr>
        <w:t>\</w:t>
      </w:r>
      <w:proofErr w:type="spellStart"/>
      <w:r w:rsidRPr="0087572D">
        <w:rPr>
          <w:i/>
          <w:iCs/>
        </w:rPr>
        <w:t>Demo</w:t>
      </w:r>
      <w:proofErr w:type="spellEnd"/>
      <w:r w:rsidRPr="0087572D">
        <w:rPr>
          <w:i/>
          <w:iCs/>
        </w:rPr>
        <w:t>\Нейронные сети\Классификация ирисов\Тестирование.</w:t>
      </w:r>
      <w:proofErr w:type="spellStart"/>
      <w:r w:rsidRPr="0087572D">
        <w:rPr>
          <w:i/>
          <w:iCs/>
          <w:lang w:val="en-US"/>
        </w:rPr>
        <w:t>prt</w:t>
      </w:r>
      <w:proofErr w:type="spellEnd"/>
      <w:r w:rsidRPr="0087572D">
        <w:rPr>
          <w:i/>
          <w:iCs/>
        </w:rPr>
        <w:t>).</w:t>
      </w:r>
    </w:p>
    <w:p w14:paraId="61C90430" w14:textId="11F2AC53" w:rsidR="0004410D" w:rsidRDefault="00C00814" w:rsidP="00C00814">
      <w:pPr>
        <w:pStyle w:val="a3"/>
        <w:tabs>
          <w:tab w:val="left" w:pos="851"/>
        </w:tabs>
        <w:spacing w:after="0" w:line="240" w:lineRule="auto"/>
        <w:ind w:left="0"/>
        <w:jc w:val="both"/>
      </w:pPr>
      <w:r w:rsidRPr="00C00814">
        <w:rPr>
          <w:noProof/>
        </w:rPr>
        <w:lastRenderedPageBreak/>
        <w:drawing>
          <wp:inline distT="0" distB="0" distL="0" distR="0" wp14:anchorId="6E97C35C" wp14:editId="4F2E8606">
            <wp:extent cx="5940425" cy="27654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A2C7" w14:textId="14718E3D" w:rsidR="006664B8" w:rsidRDefault="006664B8" w:rsidP="00C00814">
      <w:pPr>
        <w:pStyle w:val="a3"/>
        <w:tabs>
          <w:tab w:val="left" w:pos="851"/>
        </w:tabs>
        <w:spacing w:after="0" w:line="240" w:lineRule="auto"/>
        <w:ind w:left="0"/>
        <w:jc w:val="both"/>
      </w:pPr>
      <w:r>
        <w:t>4 из ирисов определились неверно, остальные точно</w:t>
      </w:r>
    </w:p>
    <w:p w14:paraId="31A91EB1" w14:textId="77777777" w:rsidR="006664B8" w:rsidRPr="00F36A19" w:rsidRDefault="006664B8" w:rsidP="00C00814">
      <w:pPr>
        <w:pStyle w:val="a3"/>
        <w:tabs>
          <w:tab w:val="left" w:pos="851"/>
        </w:tabs>
        <w:spacing w:after="0" w:line="240" w:lineRule="auto"/>
        <w:ind w:left="0"/>
        <w:jc w:val="both"/>
      </w:pPr>
    </w:p>
    <w:p w14:paraId="77B2929B" w14:textId="0CEC6234" w:rsidR="0004410D" w:rsidRPr="0087572D" w:rsidRDefault="0004410D" w:rsidP="0004410D">
      <w:pPr>
        <w:pStyle w:val="a3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851"/>
        <w:jc w:val="both"/>
        <w:rPr>
          <w:i/>
          <w:iCs/>
        </w:rPr>
      </w:pPr>
      <w:r w:rsidRPr="0087572D">
        <w:rPr>
          <w:i/>
          <w:iCs/>
        </w:rPr>
        <w:t>Исслед</w:t>
      </w:r>
      <w:r w:rsidR="006C40EF" w:rsidRPr="0087572D">
        <w:rPr>
          <w:i/>
          <w:iCs/>
        </w:rPr>
        <w:t>овали</w:t>
      </w:r>
      <w:r w:rsidRPr="0087572D">
        <w:rPr>
          <w:i/>
          <w:iCs/>
        </w:rPr>
        <w:t xml:space="preserve"> влияние увеличения и уменьшения количества слоёв на качество обучения.</w:t>
      </w:r>
    </w:p>
    <w:p w14:paraId="18AF371A" w14:textId="77777777" w:rsidR="00C00814" w:rsidRDefault="00C00814" w:rsidP="00C00814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jc w:val="both"/>
      </w:pPr>
      <w:r>
        <w:t>Добавили 2 скрытых слоя с 50 и 200 нейронами (изначально 100 300</w:t>
      </w:r>
      <w:r>
        <w:br/>
        <w:t>теперь 50 100 200 300)</w:t>
      </w:r>
    </w:p>
    <w:p w14:paraId="14E19E6A" w14:textId="77777777" w:rsidR="00C00814" w:rsidRDefault="00C00814" w:rsidP="00C00814">
      <w:pPr>
        <w:pStyle w:val="a3"/>
        <w:tabs>
          <w:tab w:val="left" w:pos="993"/>
        </w:tabs>
        <w:spacing w:after="0" w:line="240" w:lineRule="auto"/>
        <w:ind w:left="1211" w:hanging="1211"/>
        <w:jc w:val="both"/>
      </w:pPr>
      <w:r w:rsidRPr="00C00814">
        <w:rPr>
          <w:noProof/>
        </w:rPr>
        <w:drawing>
          <wp:inline distT="0" distB="0" distL="0" distR="0" wp14:anchorId="46D879B5" wp14:editId="79C1F34F">
            <wp:extent cx="5940425" cy="275209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044D" w14:textId="3939CD24" w:rsidR="00CB43C7" w:rsidRDefault="00CB43C7" w:rsidP="00C00814">
      <w:pPr>
        <w:pStyle w:val="a3"/>
        <w:tabs>
          <w:tab w:val="left" w:pos="993"/>
        </w:tabs>
        <w:spacing w:after="0" w:line="240" w:lineRule="auto"/>
        <w:ind w:left="1211" w:hanging="1211"/>
        <w:jc w:val="both"/>
      </w:pPr>
      <w:r w:rsidRPr="00CB43C7">
        <w:rPr>
          <w:noProof/>
        </w:rPr>
        <w:lastRenderedPageBreak/>
        <w:drawing>
          <wp:inline distT="0" distB="0" distL="0" distR="0" wp14:anchorId="20A026BF" wp14:editId="3AFB2968">
            <wp:extent cx="5940425" cy="276733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A7BB" w14:textId="77777777" w:rsidR="006664B8" w:rsidRDefault="006664B8" w:rsidP="00C00814">
      <w:pPr>
        <w:pStyle w:val="a3"/>
        <w:tabs>
          <w:tab w:val="left" w:pos="993"/>
        </w:tabs>
        <w:spacing w:after="0" w:line="240" w:lineRule="auto"/>
        <w:ind w:left="1211" w:hanging="1211"/>
        <w:jc w:val="both"/>
      </w:pPr>
    </w:p>
    <w:p w14:paraId="0763FC37" w14:textId="4A339DCE" w:rsidR="006664B8" w:rsidRDefault="006664B8" w:rsidP="00C00814">
      <w:pPr>
        <w:pStyle w:val="a3"/>
        <w:tabs>
          <w:tab w:val="left" w:pos="993"/>
        </w:tabs>
        <w:spacing w:after="0" w:line="240" w:lineRule="auto"/>
        <w:ind w:left="1211" w:hanging="1211"/>
        <w:jc w:val="both"/>
      </w:pPr>
      <w:r>
        <w:t>Получили уже 3 неверных значения, а не 4</w:t>
      </w:r>
    </w:p>
    <w:p w14:paraId="300CC32D" w14:textId="77777777" w:rsidR="006664B8" w:rsidRPr="00C00814" w:rsidRDefault="006664B8" w:rsidP="00C00814">
      <w:pPr>
        <w:pStyle w:val="a3"/>
        <w:tabs>
          <w:tab w:val="left" w:pos="993"/>
        </w:tabs>
        <w:spacing w:after="0" w:line="240" w:lineRule="auto"/>
        <w:ind w:left="1211" w:hanging="1211"/>
        <w:jc w:val="both"/>
      </w:pPr>
    </w:p>
    <w:p w14:paraId="0CBCD5DE" w14:textId="77777777" w:rsidR="00C00814" w:rsidRDefault="00CB43C7" w:rsidP="00C00814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jc w:val="both"/>
      </w:pPr>
      <w:r>
        <w:t xml:space="preserve">Убрали </w:t>
      </w:r>
      <w:proofErr w:type="gramStart"/>
      <w:r>
        <w:t>слой</w:t>
      </w:r>
      <w:proofErr w:type="gramEnd"/>
      <w:r>
        <w:t xml:space="preserve"> содержащий 100 нейронов</w:t>
      </w:r>
    </w:p>
    <w:p w14:paraId="43655B99" w14:textId="77777777" w:rsidR="00CB43C7" w:rsidRDefault="00CB43C7" w:rsidP="00CB43C7">
      <w:pPr>
        <w:pStyle w:val="a3"/>
        <w:tabs>
          <w:tab w:val="left" w:pos="993"/>
        </w:tabs>
        <w:spacing w:after="0" w:line="240" w:lineRule="auto"/>
        <w:ind w:left="1211"/>
        <w:jc w:val="both"/>
      </w:pPr>
      <w:r>
        <w:t xml:space="preserve">И оставили сеть с 1 </w:t>
      </w:r>
      <w:proofErr w:type="spellStart"/>
      <w:r>
        <w:t>скрытытм</w:t>
      </w:r>
      <w:proofErr w:type="spellEnd"/>
      <w:r>
        <w:t xml:space="preserve"> слоем 300 нейронов</w:t>
      </w:r>
    </w:p>
    <w:p w14:paraId="2277CE08" w14:textId="77777777" w:rsidR="00CB43C7" w:rsidRDefault="00CB43C7" w:rsidP="00CB43C7">
      <w:pPr>
        <w:pStyle w:val="a3"/>
        <w:tabs>
          <w:tab w:val="left" w:pos="993"/>
        </w:tabs>
        <w:spacing w:after="0" w:line="240" w:lineRule="auto"/>
        <w:ind w:left="1211" w:hanging="1211"/>
        <w:jc w:val="both"/>
      </w:pPr>
      <w:r w:rsidRPr="00CB43C7">
        <w:rPr>
          <w:noProof/>
        </w:rPr>
        <w:drawing>
          <wp:inline distT="0" distB="0" distL="0" distR="0" wp14:anchorId="50704137" wp14:editId="7D82AAED">
            <wp:extent cx="5940425" cy="2736850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CD63" w14:textId="31529FFB" w:rsidR="00CB43C7" w:rsidRDefault="00CB43C7" w:rsidP="00CB43C7">
      <w:pPr>
        <w:pStyle w:val="a3"/>
        <w:tabs>
          <w:tab w:val="left" w:pos="993"/>
        </w:tabs>
        <w:spacing w:after="0" w:line="240" w:lineRule="auto"/>
        <w:ind w:left="1211" w:hanging="1211"/>
        <w:jc w:val="both"/>
      </w:pPr>
      <w:r w:rsidRPr="00CB43C7">
        <w:rPr>
          <w:noProof/>
        </w:rPr>
        <w:lastRenderedPageBreak/>
        <w:drawing>
          <wp:inline distT="0" distB="0" distL="0" distR="0" wp14:anchorId="18E43F09" wp14:editId="0752F658">
            <wp:extent cx="5940425" cy="2739390"/>
            <wp:effectExtent l="0" t="0" r="317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1B27" w14:textId="40B3FA2E" w:rsidR="006664B8" w:rsidRDefault="006664B8" w:rsidP="00CB43C7">
      <w:pPr>
        <w:pStyle w:val="a3"/>
        <w:tabs>
          <w:tab w:val="left" w:pos="993"/>
        </w:tabs>
        <w:spacing w:after="0" w:line="240" w:lineRule="auto"/>
        <w:ind w:left="1211" w:hanging="1211"/>
        <w:jc w:val="both"/>
      </w:pPr>
    </w:p>
    <w:p w14:paraId="53917B92" w14:textId="040E87D1" w:rsidR="006664B8" w:rsidRDefault="006664B8" w:rsidP="00CB43C7">
      <w:pPr>
        <w:pStyle w:val="a3"/>
        <w:tabs>
          <w:tab w:val="left" w:pos="993"/>
        </w:tabs>
        <w:spacing w:after="0" w:line="240" w:lineRule="auto"/>
        <w:ind w:left="1211" w:hanging="1211"/>
        <w:jc w:val="both"/>
      </w:pPr>
      <w:r>
        <w:t>Классификация значительно ухудшилась, неверных результатов стало больше</w:t>
      </w:r>
    </w:p>
    <w:p w14:paraId="74501EA1" w14:textId="77777777" w:rsidR="006664B8" w:rsidRPr="00C00814" w:rsidRDefault="006664B8" w:rsidP="00CB43C7">
      <w:pPr>
        <w:pStyle w:val="a3"/>
        <w:tabs>
          <w:tab w:val="left" w:pos="993"/>
        </w:tabs>
        <w:spacing w:after="0" w:line="240" w:lineRule="auto"/>
        <w:ind w:left="1211" w:hanging="1211"/>
        <w:jc w:val="both"/>
      </w:pPr>
    </w:p>
    <w:p w14:paraId="36FF4FEB" w14:textId="0E351342" w:rsidR="0004410D" w:rsidRPr="0087572D" w:rsidRDefault="0004410D" w:rsidP="0004410D">
      <w:pPr>
        <w:pStyle w:val="a3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851"/>
        <w:jc w:val="both"/>
        <w:rPr>
          <w:i/>
          <w:iCs/>
        </w:rPr>
      </w:pPr>
      <w:r w:rsidRPr="0087572D">
        <w:rPr>
          <w:i/>
          <w:iCs/>
        </w:rPr>
        <w:t>На основе изученных схем созда</w:t>
      </w:r>
      <w:r w:rsidR="006664B8" w:rsidRPr="0087572D">
        <w:rPr>
          <w:i/>
          <w:iCs/>
        </w:rPr>
        <w:t>ли</w:t>
      </w:r>
      <w:r w:rsidRPr="0087572D">
        <w:rPr>
          <w:i/>
          <w:iCs/>
        </w:rPr>
        <w:t xml:space="preserve"> свою схему для классификации систем по степени надёжности. </w:t>
      </w:r>
    </w:p>
    <w:p w14:paraId="7BA9B4FF" w14:textId="77777777" w:rsidR="0004410D" w:rsidRPr="0087572D" w:rsidRDefault="0004410D" w:rsidP="006C40EF">
      <w:pPr>
        <w:tabs>
          <w:tab w:val="left" w:pos="993"/>
        </w:tabs>
        <w:spacing w:after="0" w:line="240" w:lineRule="auto"/>
        <w:jc w:val="both"/>
        <w:rPr>
          <w:i/>
          <w:iCs/>
        </w:rPr>
      </w:pPr>
      <w:r w:rsidRPr="0087572D">
        <w:rPr>
          <w:i/>
          <w:iCs/>
        </w:rPr>
        <w:t xml:space="preserve">Данные, необходимые для выполнения работы, находятся в файлах </w:t>
      </w:r>
      <w:proofErr w:type="spellStart"/>
      <w:r w:rsidRPr="0087572D">
        <w:rPr>
          <w:i/>
          <w:iCs/>
          <w:lang w:val="en-US"/>
        </w:rPr>
        <w:t>inputXX</w:t>
      </w:r>
      <w:proofErr w:type="spellEnd"/>
      <w:r w:rsidRPr="0087572D">
        <w:rPr>
          <w:i/>
          <w:iCs/>
        </w:rPr>
        <w:t>.</w:t>
      </w:r>
      <w:r w:rsidRPr="0087572D">
        <w:rPr>
          <w:i/>
          <w:iCs/>
          <w:lang w:val="en-US"/>
        </w:rPr>
        <w:t>txt</w:t>
      </w:r>
      <w:r w:rsidRPr="0087572D">
        <w:rPr>
          <w:i/>
          <w:iCs/>
        </w:rPr>
        <w:t xml:space="preserve">, </w:t>
      </w:r>
      <w:proofErr w:type="spellStart"/>
      <w:r w:rsidRPr="0087572D">
        <w:rPr>
          <w:i/>
          <w:iCs/>
          <w:lang w:val="en-US"/>
        </w:rPr>
        <w:t>targetXX</w:t>
      </w:r>
      <w:proofErr w:type="spellEnd"/>
      <w:r w:rsidRPr="0087572D">
        <w:rPr>
          <w:i/>
          <w:iCs/>
        </w:rPr>
        <w:t>.</w:t>
      </w:r>
      <w:r w:rsidRPr="0087572D">
        <w:rPr>
          <w:i/>
          <w:iCs/>
          <w:lang w:val="en-US"/>
        </w:rPr>
        <w:t>txt</w:t>
      </w:r>
      <w:r w:rsidRPr="0087572D">
        <w:rPr>
          <w:i/>
          <w:iCs/>
        </w:rPr>
        <w:t xml:space="preserve">. Для загрузки данных из файлов в среду </w:t>
      </w:r>
      <w:proofErr w:type="spellStart"/>
      <w:r w:rsidRPr="0087572D">
        <w:rPr>
          <w:i/>
          <w:iCs/>
          <w:lang w:val="en-US"/>
        </w:rPr>
        <w:t>Simintech</w:t>
      </w:r>
      <w:proofErr w:type="spellEnd"/>
      <w:r w:rsidRPr="0087572D">
        <w:rPr>
          <w:i/>
          <w:iCs/>
        </w:rPr>
        <w:t xml:space="preserve"> воспользуйтесь блоком «Таблица данных из файла».</w:t>
      </w:r>
    </w:p>
    <w:p w14:paraId="3891978B" w14:textId="77777777" w:rsidR="00F34255" w:rsidRPr="00F34255" w:rsidRDefault="00F34255" w:rsidP="00F34255">
      <w:pPr>
        <w:pStyle w:val="a3"/>
        <w:tabs>
          <w:tab w:val="left" w:pos="993"/>
        </w:tabs>
        <w:spacing w:after="0" w:line="240" w:lineRule="auto"/>
        <w:ind w:left="709"/>
        <w:jc w:val="both"/>
      </w:pPr>
      <w:r>
        <w:t>Сеть 100 70</w:t>
      </w:r>
    </w:p>
    <w:p w14:paraId="446F818B" w14:textId="77777777" w:rsidR="00F34255" w:rsidRDefault="00F34255" w:rsidP="00F34255">
      <w:pPr>
        <w:pStyle w:val="a3"/>
        <w:tabs>
          <w:tab w:val="left" w:pos="993"/>
        </w:tabs>
        <w:spacing w:after="0" w:line="240" w:lineRule="auto"/>
        <w:ind w:left="709"/>
        <w:jc w:val="both"/>
      </w:pPr>
      <w:r w:rsidRPr="00F34255">
        <w:rPr>
          <w:noProof/>
        </w:rPr>
        <w:drawing>
          <wp:inline distT="0" distB="0" distL="0" distR="0" wp14:anchorId="14C138AE" wp14:editId="53A83337">
            <wp:extent cx="5940425" cy="256984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875E" w14:textId="25307158" w:rsidR="00F34255" w:rsidRDefault="00F34255" w:rsidP="00F34255">
      <w:pPr>
        <w:pStyle w:val="a3"/>
        <w:tabs>
          <w:tab w:val="left" w:pos="993"/>
        </w:tabs>
        <w:spacing w:after="0" w:line="240" w:lineRule="auto"/>
        <w:ind w:left="709"/>
        <w:jc w:val="both"/>
      </w:pPr>
      <w:r w:rsidRPr="00F34255">
        <w:rPr>
          <w:noProof/>
        </w:rPr>
        <w:lastRenderedPageBreak/>
        <w:drawing>
          <wp:inline distT="0" distB="0" distL="0" distR="0" wp14:anchorId="76C1B42C" wp14:editId="0029EB1B">
            <wp:extent cx="5940425" cy="320865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F072" w14:textId="7A336F0A" w:rsidR="006664B8" w:rsidRDefault="006664B8" w:rsidP="00F34255">
      <w:pPr>
        <w:pStyle w:val="a3"/>
        <w:tabs>
          <w:tab w:val="left" w:pos="993"/>
        </w:tabs>
        <w:spacing w:after="0" w:line="240" w:lineRule="auto"/>
        <w:ind w:left="709"/>
        <w:jc w:val="both"/>
      </w:pPr>
      <w:proofErr w:type="spellStart"/>
      <w:r>
        <w:t>Резульатат</w:t>
      </w:r>
      <w:proofErr w:type="spellEnd"/>
      <w:r>
        <w:t xml:space="preserve"> получился не очень удовлетворительным, верно полученных ответов </w:t>
      </w:r>
      <w:proofErr w:type="spellStart"/>
      <w:r>
        <w:t>примемрно</w:t>
      </w:r>
      <w:proofErr w:type="spellEnd"/>
      <w:r>
        <w:t xml:space="preserve"> 50%, что говорит о случайности работы.</w:t>
      </w:r>
    </w:p>
    <w:p w14:paraId="2237D276" w14:textId="77777777" w:rsidR="006664B8" w:rsidRPr="00F36A19" w:rsidRDefault="006664B8" w:rsidP="00F34255">
      <w:pPr>
        <w:pStyle w:val="a3"/>
        <w:tabs>
          <w:tab w:val="left" w:pos="993"/>
        </w:tabs>
        <w:spacing w:after="0" w:line="240" w:lineRule="auto"/>
        <w:ind w:left="709"/>
        <w:jc w:val="both"/>
      </w:pPr>
    </w:p>
    <w:p w14:paraId="140D8989" w14:textId="58168A11" w:rsidR="00753621" w:rsidRPr="0087572D" w:rsidRDefault="0004410D" w:rsidP="006C40EF">
      <w:pPr>
        <w:pStyle w:val="a3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i/>
          <w:iCs/>
        </w:rPr>
      </w:pPr>
      <w:r w:rsidRPr="0087572D">
        <w:rPr>
          <w:i/>
          <w:iCs/>
        </w:rPr>
        <w:t>При настройке размерности входных данных ука</w:t>
      </w:r>
      <w:r w:rsidR="006C40EF" w:rsidRPr="0087572D">
        <w:rPr>
          <w:i/>
          <w:iCs/>
        </w:rPr>
        <w:t>зали</w:t>
      </w:r>
      <w:r w:rsidRPr="0087572D">
        <w:rPr>
          <w:i/>
          <w:iCs/>
        </w:rPr>
        <w:t>, что в них содержится 3 параметра.</w:t>
      </w:r>
      <w:r w:rsidR="006C40EF" w:rsidRPr="0087572D">
        <w:rPr>
          <w:i/>
          <w:iCs/>
        </w:rPr>
        <w:t xml:space="preserve"> </w:t>
      </w:r>
      <w:r w:rsidRPr="0087572D">
        <w:rPr>
          <w:i/>
          <w:iCs/>
        </w:rPr>
        <w:t>Прове</w:t>
      </w:r>
      <w:r w:rsidR="006C40EF" w:rsidRPr="0087572D">
        <w:rPr>
          <w:i/>
          <w:iCs/>
        </w:rPr>
        <w:t>ли</w:t>
      </w:r>
      <w:r w:rsidRPr="0087572D">
        <w:rPr>
          <w:i/>
          <w:iCs/>
        </w:rPr>
        <w:t xml:space="preserve"> обучение и тестирование полученной сети, аналогично примеру с ирисами. </w:t>
      </w:r>
    </w:p>
    <w:p w14:paraId="6662135A" w14:textId="29449527" w:rsidR="00F34255" w:rsidRPr="006C40EF" w:rsidRDefault="00F34255" w:rsidP="006C40EF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6C40EF">
        <w:rPr>
          <w:rFonts w:cs="Times New Roman"/>
          <w:szCs w:val="28"/>
        </w:rPr>
        <w:t xml:space="preserve">300 нейронов 1 скрытый слой </w:t>
      </w:r>
      <w:proofErr w:type="spellStart"/>
      <w:r w:rsidRPr="006C40EF">
        <w:rPr>
          <w:rFonts w:cs="Times New Roman"/>
          <w:szCs w:val="28"/>
        </w:rPr>
        <w:t>сигмоида</w:t>
      </w:r>
      <w:proofErr w:type="spellEnd"/>
      <w:r w:rsidRPr="00F34255">
        <w:rPr>
          <w:noProof/>
        </w:rPr>
        <w:drawing>
          <wp:inline distT="0" distB="0" distL="0" distR="0" wp14:anchorId="632D2CAB" wp14:editId="57178F5C">
            <wp:extent cx="5940425" cy="2568575"/>
            <wp:effectExtent l="0" t="0" r="3175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4194" w14:textId="2C08FE03" w:rsidR="00F34255" w:rsidRDefault="00F34255">
      <w:pPr>
        <w:rPr>
          <w:rFonts w:cs="Times New Roman"/>
          <w:szCs w:val="28"/>
        </w:rPr>
      </w:pPr>
      <w:r w:rsidRPr="00F34255">
        <w:rPr>
          <w:rFonts w:cs="Times New Roman"/>
          <w:noProof/>
          <w:szCs w:val="28"/>
        </w:rPr>
        <w:lastRenderedPageBreak/>
        <w:drawing>
          <wp:inline distT="0" distB="0" distL="0" distR="0" wp14:anchorId="3DE3B296" wp14:editId="1B1501FC">
            <wp:extent cx="5638800" cy="2989077"/>
            <wp:effectExtent l="0" t="0" r="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4875" cy="29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95C6" w14:textId="7A0C126D" w:rsidR="006C40EF" w:rsidRDefault="006C40EF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Полученная точность нас так же не устраивает, поэтому продолжаем искать наилучшую архитектуру</w:t>
      </w:r>
    </w:p>
    <w:p w14:paraId="5519BB75" w14:textId="53FAF3E4" w:rsidR="00F34255" w:rsidRPr="006C40EF" w:rsidRDefault="00F34255" w:rsidP="006C40EF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6C40EF">
        <w:rPr>
          <w:rFonts w:cs="Times New Roman"/>
          <w:szCs w:val="28"/>
        </w:rPr>
        <w:t>4 слоя 50 100 200</w:t>
      </w:r>
      <w:r w:rsidR="006C40EF">
        <w:rPr>
          <w:rFonts w:cs="Times New Roman"/>
          <w:szCs w:val="28"/>
        </w:rPr>
        <w:t> </w:t>
      </w:r>
      <w:r w:rsidRPr="006C40EF">
        <w:rPr>
          <w:rFonts w:cs="Times New Roman"/>
          <w:szCs w:val="28"/>
        </w:rPr>
        <w:t>300</w:t>
      </w:r>
      <w:r w:rsidR="006C40EF">
        <w:rPr>
          <w:rFonts w:cs="Times New Roman"/>
          <w:szCs w:val="28"/>
        </w:rPr>
        <w:t xml:space="preserve"> </w:t>
      </w:r>
      <w:proofErr w:type="spellStart"/>
      <w:r w:rsidR="006C40EF">
        <w:rPr>
          <w:rFonts w:cs="Times New Roman"/>
          <w:szCs w:val="28"/>
        </w:rPr>
        <w:t>сигмоида</w:t>
      </w:r>
      <w:proofErr w:type="spellEnd"/>
    </w:p>
    <w:p w14:paraId="57395889" w14:textId="77777777" w:rsidR="00F34255" w:rsidRDefault="00F34255">
      <w:pPr>
        <w:rPr>
          <w:rFonts w:cs="Times New Roman"/>
          <w:szCs w:val="28"/>
        </w:rPr>
      </w:pPr>
      <w:r w:rsidRPr="00F34255">
        <w:rPr>
          <w:rFonts w:cs="Times New Roman"/>
          <w:noProof/>
          <w:szCs w:val="28"/>
        </w:rPr>
        <w:drawing>
          <wp:inline distT="0" distB="0" distL="0" distR="0" wp14:anchorId="326A5927" wp14:editId="0DC8F12E">
            <wp:extent cx="5362575" cy="2304961"/>
            <wp:effectExtent l="0" t="0" r="0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6512" cy="23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623A" w14:textId="2CB163AF" w:rsidR="00F34255" w:rsidRDefault="00F34255">
      <w:pPr>
        <w:rPr>
          <w:rFonts w:cs="Times New Roman"/>
          <w:szCs w:val="28"/>
        </w:rPr>
      </w:pPr>
      <w:r w:rsidRPr="00F34255">
        <w:rPr>
          <w:rFonts w:cs="Times New Roman"/>
          <w:noProof/>
          <w:szCs w:val="28"/>
        </w:rPr>
        <w:lastRenderedPageBreak/>
        <w:drawing>
          <wp:inline distT="0" distB="0" distL="0" distR="0" wp14:anchorId="33F4F1E1" wp14:editId="46B519F3">
            <wp:extent cx="5248275" cy="284040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0559" cy="28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A93E" w14:textId="77777777" w:rsidR="006C40EF" w:rsidRDefault="006C40EF" w:rsidP="006C40EF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Полученная точность нас так же не устраивает, поэтому продолжаем искать наилучшую архитектуру</w:t>
      </w:r>
    </w:p>
    <w:p w14:paraId="2C49F356" w14:textId="77777777" w:rsidR="006C40EF" w:rsidRDefault="006C40EF">
      <w:pPr>
        <w:rPr>
          <w:rFonts w:cs="Times New Roman"/>
          <w:szCs w:val="28"/>
        </w:rPr>
      </w:pPr>
    </w:p>
    <w:p w14:paraId="65F31878" w14:textId="4E9D1ACA" w:rsidR="00B25C82" w:rsidRPr="006C40EF" w:rsidRDefault="00B25C82" w:rsidP="006C40EF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6C40EF">
        <w:rPr>
          <w:rFonts w:cs="Times New Roman"/>
          <w:szCs w:val="28"/>
        </w:rPr>
        <w:t>300 200 100 50</w:t>
      </w:r>
      <w:r w:rsidR="006C40EF">
        <w:rPr>
          <w:rFonts w:cs="Times New Roman"/>
          <w:szCs w:val="28"/>
          <w:lang w:val="en-US"/>
        </w:rPr>
        <w:t xml:space="preserve"> </w:t>
      </w:r>
      <w:proofErr w:type="spellStart"/>
      <w:r w:rsidR="006C40EF">
        <w:rPr>
          <w:rFonts w:cs="Times New Roman"/>
          <w:szCs w:val="28"/>
        </w:rPr>
        <w:t>сигмоида</w:t>
      </w:r>
      <w:proofErr w:type="spellEnd"/>
    </w:p>
    <w:p w14:paraId="39FEA5C9" w14:textId="77777777" w:rsidR="00B25C82" w:rsidRDefault="00B25C82">
      <w:pPr>
        <w:rPr>
          <w:rFonts w:cs="Times New Roman"/>
          <w:szCs w:val="28"/>
        </w:rPr>
      </w:pPr>
      <w:r w:rsidRPr="00B25C82">
        <w:rPr>
          <w:rFonts w:cs="Times New Roman"/>
          <w:noProof/>
          <w:szCs w:val="28"/>
        </w:rPr>
        <w:drawing>
          <wp:inline distT="0" distB="0" distL="0" distR="0" wp14:anchorId="5295DF2C" wp14:editId="5A9F82D5">
            <wp:extent cx="5940425" cy="258064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2F6" w14:textId="1C216D31" w:rsidR="00B25C82" w:rsidRDefault="00B25C82">
      <w:pPr>
        <w:rPr>
          <w:rFonts w:cs="Times New Roman"/>
          <w:szCs w:val="28"/>
        </w:rPr>
      </w:pPr>
      <w:r w:rsidRPr="00B25C82">
        <w:rPr>
          <w:rFonts w:cs="Times New Roman"/>
          <w:noProof/>
          <w:szCs w:val="28"/>
        </w:rPr>
        <w:lastRenderedPageBreak/>
        <w:drawing>
          <wp:inline distT="0" distB="0" distL="0" distR="0" wp14:anchorId="346B1C24" wp14:editId="0C236719">
            <wp:extent cx="5940425" cy="315150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8902" w14:textId="77777777" w:rsidR="006C40EF" w:rsidRDefault="006C40EF" w:rsidP="006C40EF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Полученная точность нас так же не устраивает, поэтому продолжаем искать наилучшую архитектуру</w:t>
      </w:r>
    </w:p>
    <w:p w14:paraId="4966B715" w14:textId="77777777" w:rsidR="006C40EF" w:rsidRDefault="006C40EF">
      <w:pPr>
        <w:rPr>
          <w:rFonts w:cs="Times New Roman"/>
          <w:szCs w:val="28"/>
        </w:rPr>
      </w:pPr>
    </w:p>
    <w:p w14:paraId="15AC156D" w14:textId="1BCD1DC0" w:rsidR="006C40EF" w:rsidRDefault="006C40EF" w:rsidP="006C40EF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200 300 300 500 </w:t>
      </w:r>
      <w:proofErr w:type="spellStart"/>
      <w:r>
        <w:rPr>
          <w:rFonts w:cs="Times New Roman"/>
          <w:szCs w:val="28"/>
          <w:lang w:val="en-US"/>
        </w:rPr>
        <w:t>LeakyReLu</w:t>
      </w:r>
      <w:proofErr w:type="spellEnd"/>
    </w:p>
    <w:p w14:paraId="5D8BC866" w14:textId="22AA925C" w:rsidR="006C40EF" w:rsidRPr="006C40EF" w:rsidRDefault="006C40EF" w:rsidP="006C40EF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Данная модель НС помогла добиться точности в </w:t>
      </w:r>
      <w:r w:rsidRPr="006C40EF">
        <w:rPr>
          <w:rFonts w:cs="Times New Roman"/>
          <w:szCs w:val="28"/>
        </w:rPr>
        <w:t xml:space="preserve">~ </w:t>
      </w:r>
      <w:r>
        <w:rPr>
          <w:rFonts w:cs="Times New Roman"/>
          <w:szCs w:val="28"/>
        </w:rPr>
        <w:t>90%</w:t>
      </w:r>
    </w:p>
    <w:p w14:paraId="4474003D" w14:textId="767CB0C2" w:rsidR="006C40EF" w:rsidRDefault="006C40EF" w:rsidP="006C40EF">
      <w:pPr>
        <w:ind w:left="360"/>
        <w:rPr>
          <w:rFonts w:cs="Times New Roman"/>
          <w:szCs w:val="28"/>
        </w:rPr>
      </w:pPr>
      <w:r w:rsidRPr="0056719C">
        <w:rPr>
          <w:noProof/>
          <w:lang w:val="en-US"/>
        </w:rPr>
        <w:drawing>
          <wp:inline distT="0" distB="0" distL="0" distR="0" wp14:anchorId="19FA2A5B" wp14:editId="4BB9065E">
            <wp:extent cx="5940425" cy="26841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" b="-3680"/>
                    <a:stretch/>
                  </pic:blipFill>
                  <pic:spPr bwMode="auto"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98F29" w14:textId="77777777" w:rsidR="006C40EF" w:rsidRPr="006C40EF" w:rsidRDefault="006C40EF" w:rsidP="006C40EF">
      <w:pPr>
        <w:rPr>
          <w:rFonts w:cs="Times New Roman"/>
          <w:b/>
          <w:bCs/>
          <w:szCs w:val="28"/>
        </w:rPr>
      </w:pPr>
      <w:r w:rsidRPr="006C40EF">
        <w:rPr>
          <w:rFonts w:cs="Times New Roman"/>
          <w:b/>
          <w:bCs/>
          <w:szCs w:val="28"/>
        </w:rPr>
        <w:t>Вывод</w:t>
      </w:r>
      <w:r w:rsidRPr="006C40EF">
        <w:rPr>
          <w:rFonts w:cs="Times New Roman"/>
          <w:b/>
          <w:bCs/>
          <w:szCs w:val="28"/>
        </w:rPr>
        <w:t>ы:</w:t>
      </w:r>
    </w:p>
    <w:p w14:paraId="2895F3FF" w14:textId="07951A61" w:rsidR="006C40EF" w:rsidRPr="006C40EF" w:rsidRDefault="006C40EF" w:rsidP="006C40E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лабораторной работе мы изучили базовые принципы работы среды </w:t>
      </w:r>
      <w:proofErr w:type="spellStart"/>
      <w:r w:rsidRPr="00C7683A">
        <w:rPr>
          <w:rFonts w:cs="Times New Roman"/>
          <w:szCs w:val="28"/>
          <w:lang w:val="en-US"/>
        </w:rPr>
        <w:t>Simintech</w:t>
      </w:r>
      <w:proofErr w:type="spellEnd"/>
      <w:r>
        <w:rPr>
          <w:rFonts w:cs="Times New Roman"/>
          <w:szCs w:val="28"/>
        </w:rPr>
        <w:t xml:space="preserve"> в области нейронных сетей. Провели тестирование и обучение двух сетей для разных целей. Также, было замечено, что важным фактором построения сети является выбор ее параметров для обучения. </w:t>
      </w:r>
    </w:p>
    <w:sectPr w:rsidR="006C40EF" w:rsidRPr="006C40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82C50"/>
    <w:multiLevelType w:val="hybridMultilevel"/>
    <w:tmpl w:val="F86CDA4C"/>
    <w:lvl w:ilvl="0" w:tplc="33C68F7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71A6AC3"/>
    <w:multiLevelType w:val="hybridMultilevel"/>
    <w:tmpl w:val="6A440B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B8211F"/>
    <w:multiLevelType w:val="hybridMultilevel"/>
    <w:tmpl w:val="E50EC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879B5"/>
    <w:multiLevelType w:val="hybridMultilevel"/>
    <w:tmpl w:val="3A288D74"/>
    <w:lvl w:ilvl="0" w:tplc="7EF01EB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4FC"/>
    <w:rsid w:val="00031938"/>
    <w:rsid w:val="0004410D"/>
    <w:rsid w:val="00423528"/>
    <w:rsid w:val="005C6E2D"/>
    <w:rsid w:val="006664B8"/>
    <w:rsid w:val="006C40EF"/>
    <w:rsid w:val="00753621"/>
    <w:rsid w:val="0087572D"/>
    <w:rsid w:val="00B25C82"/>
    <w:rsid w:val="00B564FC"/>
    <w:rsid w:val="00C00814"/>
    <w:rsid w:val="00CB43C7"/>
    <w:rsid w:val="00F3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0E5F6"/>
  <w15:chartTrackingRefBased/>
  <w15:docId w15:val="{6596E583-09E1-4609-BC6A-74C97207D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410D"/>
    <w:pPr>
      <w:spacing w:after="20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Олег Иванов</cp:lastModifiedBy>
  <cp:revision>5</cp:revision>
  <dcterms:created xsi:type="dcterms:W3CDTF">2023-09-19T06:25:00Z</dcterms:created>
  <dcterms:modified xsi:type="dcterms:W3CDTF">2023-10-14T20:15:00Z</dcterms:modified>
</cp:coreProperties>
</file>