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1873493752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sz w:val="28"/>
          <w:szCs w:val="28"/>
          <w:lang w:val="en-US"/>
        </w:rPr>
      </w:sdtEndPr>
      <w:sdtContent>
        <w:p w14:paraId="54578956" w14:textId="23095385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A0E11FE" wp14:editId="48D511B8">
                <wp:extent cx="5924550" cy="1323975"/>
                <wp:effectExtent l="0" t="0" r="0" b="9525"/>
                <wp:docPr id="156584936" name="Рисунок 1565849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3C8A79" w14:textId="77777777" w:rsidR="001A6FDF" w:rsidRDefault="001A6FD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569922D1" w14:textId="77777777" w:rsidR="001A6FDF" w:rsidRPr="007F340E" w:rsidRDefault="001A6FDF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4BD9841E" w14:textId="77777777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2AE44B8" w14:textId="77777777" w:rsidR="001A6FDF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28F2E2C" w14:textId="77777777" w:rsidR="001A6FDF" w:rsidRPr="00AA2922" w:rsidRDefault="001A6FDF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9EB140A" w14:textId="311C2E35" w:rsidR="001A6FDF" w:rsidRPr="007F340E" w:rsidRDefault="001A6FDF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Описание функциональной</w:t>
          </w:r>
          <w:r w:rsidR="0014625B"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 модели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 ИПС</w:t>
          </w:r>
        </w:p>
        <w:p w14:paraId="77FA054E" w14:textId="6BD061F0" w:rsidR="001A6FDF" w:rsidRPr="001A6FDF" w:rsidRDefault="001A6FDF" w:rsidP="00F364AE">
          <w:pPr>
            <w:spacing w:after="0"/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r w:rsidRPr="001A6FDF">
            <w:rPr>
              <w:rFonts w:ascii="Times New Roman" w:hAnsi="Times New Roman"/>
              <w:noProof/>
              <w:sz w:val="28"/>
              <w:szCs w:val="28"/>
            </w:rPr>
            <w:t>Документ подготовлен в рамках курса лабораторных работ</w:t>
          </w:r>
        </w:p>
        <w:p w14:paraId="4BDC27CB" w14:textId="44722C30" w:rsidR="001A6FDF" w:rsidRDefault="001A6FDF" w:rsidP="001A6FDF">
          <w:pPr>
            <w:jc w:val="center"/>
            <w:rPr>
              <w:rFonts w:ascii="Times New Roman" w:hAnsi="Times New Roman"/>
              <w:noProof/>
              <w:sz w:val="28"/>
              <w:szCs w:val="28"/>
            </w:rPr>
          </w:pPr>
          <w:r w:rsidRPr="001A6FDF">
            <w:rPr>
              <w:rFonts w:ascii="Times New Roman" w:hAnsi="Times New Roman"/>
              <w:noProof/>
              <w:sz w:val="28"/>
              <w:szCs w:val="28"/>
            </w:rPr>
            <w:t>«Системы поддержки принятия решений»</w:t>
          </w:r>
        </w:p>
        <w:p w14:paraId="6B15F717" w14:textId="2F353444" w:rsidR="0014625B" w:rsidRPr="001A6FDF" w:rsidRDefault="0014625B" w:rsidP="001A6FDF">
          <w:pPr>
            <w:jc w:val="center"/>
            <w:rPr>
              <w:rFonts w:ascii="Times New Roman" w:hAnsi="Times New Roman"/>
              <w:noProof/>
              <w:sz w:val="32"/>
              <w:szCs w:val="32"/>
            </w:rPr>
          </w:pPr>
          <w:r>
            <w:rPr>
              <w:rFonts w:ascii="Times New Roman" w:hAnsi="Times New Roman"/>
              <w:noProof/>
              <w:sz w:val="28"/>
              <w:szCs w:val="28"/>
            </w:rPr>
            <w:t>2</w:t>
          </w:r>
          <w:r w:rsidR="00646240">
            <w:rPr>
              <w:rFonts w:ascii="Times New Roman" w:hAnsi="Times New Roman"/>
              <w:noProof/>
              <w:sz w:val="28"/>
              <w:szCs w:val="28"/>
            </w:rPr>
            <w:t>9</w:t>
          </w:r>
          <w:r>
            <w:rPr>
              <w:rFonts w:ascii="Times New Roman" w:hAnsi="Times New Roman"/>
              <w:noProof/>
              <w:sz w:val="28"/>
              <w:szCs w:val="28"/>
            </w:rPr>
            <w:t>.09.2025 версия 1.</w:t>
          </w:r>
          <w:r w:rsidR="00646240">
            <w:rPr>
              <w:rFonts w:ascii="Times New Roman" w:hAnsi="Times New Roman"/>
              <w:noProof/>
              <w:sz w:val="28"/>
              <w:szCs w:val="28"/>
            </w:rPr>
            <w:t>1</w:t>
          </w:r>
        </w:p>
        <w:p w14:paraId="0C5A7D6B" w14:textId="7B95FF5A" w:rsidR="001A6FDF" w:rsidRPr="0014625B" w:rsidRDefault="001A6FDF" w:rsidP="0014625B">
          <w:pPr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068A31F0" w14:textId="77777777" w:rsidR="001A6FDF" w:rsidRPr="009F0E70" w:rsidRDefault="001A6FDF" w:rsidP="0064541A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910DFA2" w14:textId="27602557" w:rsidR="001A6FDF" w:rsidRDefault="001A6FDF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6621A85" w14:textId="77777777" w:rsidR="001A6FDF" w:rsidRPr="009F0E70" w:rsidRDefault="001A6FDF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E7B1262" w14:textId="77777777" w:rsidR="001A6FDF" w:rsidRPr="00AA2922" w:rsidRDefault="001A6FDF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027D207B" w14:textId="7DDC53A2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Подготовил студент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Михайловский М.Ю.</w:t>
          </w:r>
        </w:p>
        <w:p w14:paraId="1553D14C" w14:textId="7E2429C9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</w:t>
          </w:r>
          <w:r>
            <w:rPr>
              <w:rFonts w:ascii="Calibri Light" w:hAnsi="Calibri Light" w:cs="Calibri Light"/>
              <w:sz w:val="24"/>
              <w:szCs w:val="24"/>
            </w:rPr>
            <w:t>2м-25</w:t>
          </w:r>
        </w:p>
        <w:p w14:paraId="4B911672" w14:textId="3264E314" w:rsidR="001A6FDF" w:rsidRPr="00956CA1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2</w:t>
          </w:r>
        </w:p>
        <w:p w14:paraId="1816E8FC" w14:textId="74F1C4BD" w:rsidR="001A6FDF" w:rsidRPr="0077753F" w:rsidRDefault="001A6FDF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Баларев Д.А.</w:t>
          </w:r>
        </w:p>
        <w:p w14:paraId="41F4CFA8" w14:textId="77777777" w:rsidR="001A6FDF" w:rsidRDefault="001A6FD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67CF3E24" w14:textId="77777777" w:rsidR="001A6FDF" w:rsidRDefault="001A6FDF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7654A6AC" w14:textId="288B1118" w:rsidR="00F364AE" w:rsidRPr="00E3210F" w:rsidRDefault="001A6FDF" w:rsidP="00D7549A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6B5133BB" w14:textId="77777777" w:rsidR="001A6FDF" w:rsidRDefault="001A6FDF" w:rsidP="00E3210F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2656C472" w14:textId="77777777" w:rsidR="001A6FDF" w:rsidRDefault="001A6FDF" w:rsidP="004313EE">
          <w:pPr>
            <w:shd w:val="clear" w:color="auto" w:fill="FFFFFF" w:themeFill="background1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1152CA46" w14:textId="140FC1C0" w:rsidR="001A6FDF" w:rsidRDefault="001A6FDF" w:rsidP="001A6FDF">
          <w:pPr>
            <w:jc w:val="center"/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Москва 2025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2458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1BB14" w14:textId="612D364B" w:rsidR="0014625B" w:rsidRDefault="0014625B">
          <w:pPr>
            <w:pStyle w:val="a7"/>
          </w:pPr>
          <w:r>
            <w:t>Оглавление</w:t>
          </w:r>
        </w:p>
        <w:p w14:paraId="26DD5348" w14:textId="27863D4A" w:rsidR="004525DA" w:rsidRDefault="001462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65560" w:history="1">
            <w:r w:rsidR="004525DA" w:rsidRPr="00B76DD7">
              <w:rPr>
                <w:rStyle w:val="a8"/>
                <w:noProof/>
              </w:rPr>
              <w:t>Термины и аббревиатуры</w:t>
            </w:r>
            <w:r w:rsidR="004525DA">
              <w:rPr>
                <w:noProof/>
                <w:webHidden/>
              </w:rPr>
              <w:tab/>
            </w:r>
            <w:r w:rsidR="004525DA">
              <w:rPr>
                <w:noProof/>
                <w:webHidden/>
              </w:rPr>
              <w:fldChar w:fldCharType="begin"/>
            </w:r>
            <w:r w:rsidR="004525DA">
              <w:rPr>
                <w:noProof/>
                <w:webHidden/>
              </w:rPr>
              <w:instrText xml:space="preserve"> PAGEREF _Toc209465560 \h </w:instrText>
            </w:r>
            <w:r w:rsidR="004525DA">
              <w:rPr>
                <w:noProof/>
                <w:webHidden/>
              </w:rPr>
            </w:r>
            <w:r w:rsidR="004525DA">
              <w:rPr>
                <w:noProof/>
                <w:webHidden/>
              </w:rPr>
              <w:fldChar w:fldCharType="separate"/>
            </w:r>
            <w:r w:rsidR="004525DA">
              <w:rPr>
                <w:noProof/>
                <w:webHidden/>
              </w:rPr>
              <w:t>3</w:t>
            </w:r>
            <w:r w:rsidR="004525DA">
              <w:rPr>
                <w:noProof/>
                <w:webHidden/>
              </w:rPr>
              <w:fldChar w:fldCharType="end"/>
            </w:r>
          </w:hyperlink>
        </w:p>
        <w:p w14:paraId="13D0B319" w14:textId="48FA538D" w:rsidR="004525DA" w:rsidRDefault="006325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465561" w:history="1">
            <w:r w:rsidR="004525DA" w:rsidRPr="00B76DD7">
              <w:rPr>
                <w:rStyle w:val="a8"/>
                <w:noProof/>
              </w:rPr>
              <w:t>Функциональная модель</w:t>
            </w:r>
            <w:r w:rsidR="004525DA">
              <w:rPr>
                <w:noProof/>
                <w:webHidden/>
              </w:rPr>
              <w:tab/>
            </w:r>
            <w:r w:rsidR="004525DA">
              <w:rPr>
                <w:noProof/>
                <w:webHidden/>
              </w:rPr>
              <w:fldChar w:fldCharType="begin"/>
            </w:r>
            <w:r w:rsidR="004525DA">
              <w:rPr>
                <w:noProof/>
                <w:webHidden/>
              </w:rPr>
              <w:instrText xml:space="preserve"> PAGEREF _Toc209465561 \h </w:instrText>
            </w:r>
            <w:r w:rsidR="004525DA">
              <w:rPr>
                <w:noProof/>
                <w:webHidden/>
              </w:rPr>
            </w:r>
            <w:r w:rsidR="004525DA">
              <w:rPr>
                <w:noProof/>
                <w:webHidden/>
              </w:rPr>
              <w:fldChar w:fldCharType="separate"/>
            </w:r>
            <w:r w:rsidR="004525DA">
              <w:rPr>
                <w:noProof/>
                <w:webHidden/>
              </w:rPr>
              <w:t>4</w:t>
            </w:r>
            <w:r w:rsidR="004525DA">
              <w:rPr>
                <w:noProof/>
                <w:webHidden/>
              </w:rPr>
              <w:fldChar w:fldCharType="end"/>
            </w:r>
          </w:hyperlink>
        </w:p>
        <w:p w14:paraId="48737390" w14:textId="00A11B5B" w:rsidR="004525DA" w:rsidRDefault="0063256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465562" w:history="1">
            <w:r w:rsidR="004525DA" w:rsidRPr="00B76DD7">
              <w:rPr>
                <w:rStyle w:val="a8"/>
                <w:noProof/>
              </w:rPr>
              <w:t>Описание структуры функциональной модели</w:t>
            </w:r>
            <w:r w:rsidR="004525DA">
              <w:rPr>
                <w:noProof/>
                <w:webHidden/>
              </w:rPr>
              <w:tab/>
            </w:r>
            <w:r w:rsidR="004525DA">
              <w:rPr>
                <w:noProof/>
                <w:webHidden/>
              </w:rPr>
              <w:fldChar w:fldCharType="begin"/>
            </w:r>
            <w:r w:rsidR="004525DA">
              <w:rPr>
                <w:noProof/>
                <w:webHidden/>
              </w:rPr>
              <w:instrText xml:space="preserve"> PAGEREF _Toc209465562 \h </w:instrText>
            </w:r>
            <w:r w:rsidR="004525DA">
              <w:rPr>
                <w:noProof/>
                <w:webHidden/>
              </w:rPr>
            </w:r>
            <w:r w:rsidR="004525DA">
              <w:rPr>
                <w:noProof/>
                <w:webHidden/>
              </w:rPr>
              <w:fldChar w:fldCharType="separate"/>
            </w:r>
            <w:r w:rsidR="004525DA">
              <w:rPr>
                <w:noProof/>
                <w:webHidden/>
              </w:rPr>
              <w:t>4</w:t>
            </w:r>
            <w:r w:rsidR="004525DA">
              <w:rPr>
                <w:noProof/>
                <w:webHidden/>
              </w:rPr>
              <w:fldChar w:fldCharType="end"/>
            </w:r>
          </w:hyperlink>
        </w:p>
        <w:p w14:paraId="10253EF8" w14:textId="6EC62737" w:rsidR="004525DA" w:rsidRDefault="0063256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465563" w:history="1">
            <w:r w:rsidR="004525DA" w:rsidRPr="00B76DD7">
              <w:rPr>
                <w:rStyle w:val="a8"/>
                <w:noProof/>
              </w:rPr>
              <w:t>Функциональные блоки ИПС</w:t>
            </w:r>
            <w:r w:rsidR="004525DA">
              <w:rPr>
                <w:noProof/>
                <w:webHidden/>
              </w:rPr>
              <w:tab/>
            </w:r>
            <w:r w:rsidR="004525DA">
              <w:rPr>
                <w:noProof/>
                <w:webHidden/>
              </w:rPr>
              <w:fldChar w:fldCharType="begin"/>
            </w:r>
            <w:r w:rsidR="004525DA">
              <w:rPr>
                <w:noProof/>
                <w:webHidden/>
              </w:rPr>
              <w:instrText xml:space="preserve"> PAGEREF _Toc209465563 \h </w:instrText>
            </w:r>
            <w:r w:rsidR="004525DA">
              <w:rPr>
                <w:noProof/>
                <w:webHidden/>
              </w:rPr>
            </w:r>
            <w:r w:rsidR="004525DA">
              <w:rPr>
                <w:noProof/>
                <w:webHidden/>
              </w:rPr>
              <w:fldChar w:fldCharType="separate"/>
            </w:r>
            <w:r w:rsidR="004525DA">
              <w:rPr>
                <w:noProof/>
                <w:webHidden/>
              </w:rPr>
              <w:t>5</w:t>
            </w:r>
            <w:r w:rsidR="004525DA">
              <w:rPr>
                <w:noProof/>
                <w:webHidden/>
              </w:rPr>
              <w:fldChar w:fldCharType="end"/>
            </w:r>
          </w:hyperlink>
        </w:p>
        <w:p w14:paraId="2C94F782" w14:textId="7FED79E5" w:rsidR="0014625B" w:rsidRDefault="0014625B" w:rsidP="0014625B">
          <w:r>
            <w:rPr>
              <w:b/>
              <w:bCs/>
            </w:rPr>
            <w:fldChar w:fldCharType="end"/>
          </w:r>
        </w:p>
      </w:sdtContent>
    </w:sdt>
    <w:p w14:paraId="1869BB62" w14:textId="77777777" w:rsidR="0014625B" w:rsidRDefault="001462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2DD6C6F7" w14:textId="69A5CB00" w:rsidR="0014625B" w:rsidRDefault="0014625B" w:rsidP="0014625B">
      <w:pPr>
        <w:pStyle w:val="a5"/>
      </w:pPr>
      <w:bookmarkStart w:id="0" w:name="_Toc209465560"/>
      <w:r w:rsidRPr="0014625B">
        <w:lastRenderedPageBreak/>
        <w:t>Термины и аббревиатуры</w:t>
      </w:r>
      <w:bookmarkEnd w:id="0"/>
    </w:p>
    <w:p w14:paraId="1A407A0B" w14:textId="56795E39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ИПС – информационная подсистема</w:t>
      </w:r>
    </w:p>
    <w:p w14:paraId="092096B0" w14:textId="5AF1B201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СППР – система поддержки принятия решений</w:t>
      </w:r>
    </w:p>
    <w:p w14:paraId="0546B333" w14:textId="36BDACEE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ОПР – объект принятия решений</w:t>
      </w:r>
    </w:p>
    <w:p w14:paraId="259FF1D7" w14:textId="3CD26798" w:rsidR="0014625B" w:rsidRDefault="0014625B" w:rsidP="0014625B">
      <w:pPr>
        <w:pStyle w:val="a3"/>
        <w:rPr>
          <w:lang w:val="ru-RU"/>
        </w:rPr>
      </w:pPr>
      <w:r>
        <w:rPr>
          <w:lang w:val="ru-RU"/>
        </w:rPr>
        <w:t>НИР – научно-исследовательская работа</w:t>
      </w:r>
    </w:p>
    <w:p w14:paraId="6EDD0370" w14:textId="607D2DA0" w:rsidR="00775B93" w:rsidRDefault="00775B93" w:rsidP="0014625B">
      <w:pPr>
        <w:pStyle w:val="a3"/>
        <w:rPr>
          <w:lang w:val="ru-RU"/>
        </w:rPr>
      </w:pPr>
      <w:r>
        <w:rPr>
          <w:lang w:val="ru-RU"/>
        </w:rPr>
        <w:t>БД – база данных</w:t>
      </w:r>
    </w:p>
    <w:p w14:paraId="66F8D77B" w14:textId="1FED88EB" w:rsidR="00215917" w:rsidRDefault="00215917" w:rsidP="0014625B">
      <w:pPr>
        <w:pStyle w:val="a3"/>
        <w:rPr>
          <w:lang w:val="ru-RU"/>
        </w:rPr>
      </w:pPr>
      <w:r>
        <w:rPr>
          <w:lang w:val="ru-RU"/>
        </w:rPr>
        <w:t>ОБД – оперативная база данных</w:t>
      </w:r>
    </w:p>
    <w:p w14:paraId="76AA5970" w14:textId="31F9BBC3" w:rsidR="00274397" w:rsidRDefault="00274397" w:rsidP="0014625B">
      <w:pPr>
        <w:pStyle w:val="a3"/>
        <w:rPr>
          <w:lang w:val="ru-RU"/>
        </w:rPr>
      </w:pPr>
      <w:r>
        <w:rPr>
          <w:lang w:val="ru-RU"/>
        </w:rPr>
        <w:t>ВУЗ – высшее учебное заведение</w:t>
      </w:r>
    </w:p>
    <w:p w14:paraId="54A4F64A" w14:textId="17B67329" w:rsidR="00115BB0" w:rsidRPr="0014625B" w:rsidRDefault="00115BB0" w:rsidP="0014625B">
      <w:pPr>
        <w:pStyle w:val="a3"/>
        <w:rPr>
          <w:lang w:val="ru-RU"/>
        </w:rPr>
      </w:pPr>
      <w:r>
        <w:rPr>
          <w:lang w:val="ru-RU"/>
        </w:rPr>
        <w:t>ИМ – информационный массив</w:t>
      </w:r>
    </w:p>
    <w:p w14:paraId="1868A296" w14:textId="4FEF63DC" w:rsidR="0014625B" w:rsidRPr="0014625B" w:rsidRDefault="0014625B" w:rsidP="0014625B">
      <w:pPr>
        <w:pStyle w:val="a3"/>
        <w:rPr>
          <w:lang w:val="ru-RU"/>
        </w:rPr>
      </w:pPr>
      <w:r w:rsidRPr="0014625B">
        <w:rPr>
          <w:lang w:val="ru-RU"/>
        </w:rPr>
        <w:br w:type="page"/>
      </w:r>
    </w:p>
    <w:p w14:paraId="21503E10" w14:textId="00F7A16F" w:rsidR="003A778C" w:rsidRDefault="003A778C" w:rsidP="00274397">
      <w:pPr>
        <w:pStyle w:val="a5"/>
        <w:spacing w:after="240"/>
      </w:pPr>
      <w:bookmarkStart w:id="1" w:name="_Toc209465561"/>
      <w:r>
        <w:lastRenderedPageBreak/>
        <w:t>Функциональная модель</w:t>
      </w:r>
      <w:bookmarkEnd w:id="1"/>
    </w:p>
    <w:p w14:paraId="2453EABE" w14:textId="021601D0" w:rsidR="003A778C" w:rsidRDefault="0014625B" w:rsidP="0014625B">
      <w:pPr>
        <w:pStyle w:val="a3"/>
        <w:rPr>
          <w:lang w:val="ru-RU"/>
        </w:rPr>
      </w:pPr>
      <w:r>
        <w:rPr>
          <w:lang w:val="ru-RU"/>
        </w:rPr>
        <w:t xml:space="preserve">В данном документе описывается ИПС в </w:t>
      </w:r>
      <w:r w:rsidR="003A778C">
        <w:rPr>
          <w:lang w:val="ru-RU"/>
        </w:rPr>
        <w:t>СППР</w:t>
      </w:r>
      <w:r>
        <w:rPr>
          <w:lang w:val="ru-RU"/>
        </w:rPr>
        <w:t xml:space="preserve">. </w:t>
      </w:r>
      <w:r w:rsidR="003A778C">
        <w:rPr>
          <w:lang w:val="ru-RU"/>
        </w:rPr>
        <w:t>Объектом принятия решений</w:t>
      </w:r>
      <w:r>
        <w:rPr>
          <w:lang w:val="ru-RU"/>
        </w:rPr>
        <w:t xml:space="preserve"> данной СППР </w:t>
      </w:r>
      <w:r w:rsidR="003A778C">
        <w:rPr>
          <w:lang w:val="ru-RU"/>
        </w:rPr>
        <w:t>являются</w:t>
      </w:r>
      <w:r>
        <w:rPr>
          <w:lang w:val="ru-RU"/>
        </w:rPr>
        <w:t xml:space="preserve"> </w:t>
      </w:r>
      <w:r w:rsidR="003A778C">
        <w:rPr>
          <w:lang w:val="ru-RU"/>
        </w:rPr>
        <w:t>НИР,</w:t>
      </w:r>
      <w:r>
        <w:rPr>
          <w:lang w:val="ru-RU"/>
        </w:rPr>
        <w:t xml:space="preserve"> проводимые в вузах России и финансируемые из средств бюджета. </w:t>
      </w:r>
    </w:p>
    <w:p w14:paraId="0F3D1DC2" w14:textId="433534D9" w:rsidR="003A778C" w:rsidRDefault="003A778C" w:rsidP="0014625B">
      <w:pPr>
        <w:pStyle w:val="a3"/>
        <w:rPr>
          <w:lang w:val="ru-RU"/>
        </w:rPr>
      </w:pPr>
      <w:r>
        <w:rPr>
          <w:lang w:val="ru-RU"/>
        </w:rPr>
        <w:t>Функциональная модель</w:t>
      </w:r>
      <w:r w:rsidR="009D18CB">
        <w:rPr>
          <w:lang w:val="ru-RU"/>
        </w:rPr>
        <w:t xml:space="preserve"> трёх уровней</w:t>
      </w:r>
      <w:r>
        <w:rPr>
          <w:lang w:val="ru-RU"/>
        </w:rPr>
        <w:t xml:space="preserve"> ИПС представлена на рис. 1</w:t>
      </w:r>
      <w:r w:rsidR="009D18CB">
        <w:rPr>
          <w:lang w:val="ru-RU"/>
        </w:rPr>
        <w:t>-3</w:t>
      </w:r>
      <w:r>
        <w:rPr>
          <w:lang w:val="ru-RU"/>
        </w:rPr>
        <w:t>.</w:t>
      </w:r>
    </w:p>
    <w:p w14:paraId="5E628645" w14:textId="4FA3B185" w:rsidR="009D18CB" w:rsidRDefault="004811DF" w:rsidP="009D18CB">
      <w:pPr>
        <w:pStyle w:val="ad"/>
      </w:pPr>
      <w:r>
        <w:rPr>
          <w:noProof/>
        </w:rPr>
        <w:drawing>
          <wp:inline distT="0" distB="0" distL="0" distR="0" wp14:anchorId="652ADD26" wp14:editId="621A6D65">
            <wp:extent cx="2841709" cy="26160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94" cy="26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E23E" w14:textId="1B696CC5" w:rsidR="009D18CB" w:rsidRDefault="009D18CB" w:rsidP="009D18CB">
      <w:pPr>
        <w:pStyle w:val="ad"/>
      </w:pPr>
      <w:r>
        <w:t xml:space="preserve">Рис. 1. Функциональная модель ИПС 0-го уровня </w:t>
      </w:r>
    </w:p>
    <w:p w14:paraId="57CC31FB" w14:textId="3415A11B" w:rsidR="004811DF" w:rsidRDefault="00775B93" w:rsidP="004811DF">
      <w:pPr>
        <w:pStyle w:val="ad"/>
      </w:pPr>
      <w:r>
        <w:rPr>
          <w:noProof/>
        </w:rPr>
        <w:drawing>
          <wp:inline distT="0" distB="0" distL="0" distR="0" wp14:anchorId="7FF6932D" wp14:editId="41DC1B71">
            <wp:extent cx="5925185" cy="24403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F28C" w14:textId="7766F0EA" w:rsidR="004811DF" w:rsidRDefault="004811DF" w:rsidP="004811DF">
      <w:pPr>
        <w:pStyle w:val="ad"/>
      </w:pPr>
      <w:r>
        <w:t>Рис. 2. Функциональная модель ИПС 1-го уровня</w:t>
      </w:r>
    </w:p>
    <w:p w14:paraId="71A4A4EA" w14:textId="2B8B273F" w:rsidR="003776E4" w:rsidRDefault="00646240" w:rsidP="003A778C">
      <w:pPr>
        <w:pStyle w:val="ad"/>
      </w:pPr>
      <w:r>
        <w:rPr>
          <w:noProof/>
        </w:rPr>
        <w:lastRenderedPageBreak/>
        <w:drawing>
          <wp:inline distT="0" distB="0" distL="0" distR="0" wp14:anchorId="446FB906" wp14:editId="07FAA307">
            <wp:extent cx="5328285" cy="41379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77" cy="41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E4D6" w14:textId="2FFD1708" w:rsidR="003A778C" w:rsidRDefault="003A778C" w:rsidP="003A778C">
      <w:pPr>
        <w:pStyle w:val="ad"/>
      </w:pPr>
      <w:r>
        <w:t xml:space="preserve">Рис. </w:t>
      </w:r>
      <w:r w:rsidR="004811DF">
        <w:t>3</w:t>
      </w:r>
      <w:r>
        <w:t>. Функциональная модель ИПС</w:t>
      </w:r>
      <w:r w:rsidR="004811DF">
        <w:t xml:space="preserve"> 2-го уровня</w:t>
      </w:r>
    </w:p>
    <w:p w14:paraId="6E95AF97" w14:textId="45074788" w:rsidR="00215917" w:rsidRDefault="00215917" w:rsidP="00274397">
      <w:pPr>
        <w:pStyle w:val="af"/>
        <w:spacing w:after="240"/>
      </w:pPr>
      <w:bookmarkStart w:id="2" w:name="_Toc209465562"/>
      <w:r w:rsidRPr="00215917">
        <w:t>Описание структуры функциональной модели</w:t>
      </w:r>
      <w:bookmarkEnd w:id="2"/>
    </w:p>
    <w:p w14:paraId="1EE60C6E" w14:textId="7A779912" w:rsidR="00AB775B" w:rsidRPr="00AB775B" w:rsidRDefault="00AB775B" w:rsidP="00AB775B">
      <w:pPr>
        <w:pStyle w:val="a3"/>
        <w:rPr>
          <w:lang w:val="ru-RU"/>
        </w:rPr>
      </w:pPr>
      <w:r>
        <w:rPr>
          <w:lang w:val="ru-RU"/>
        </w:rPr>
        <w:t xml:space="preserve">Новые данные могут быть импортированы из файла формата </w:t>
      </w:r>
      <w:r>
        <w:t>csv</w:t>
      </w:r>
      <w:r w:rsidRPr="00AB775B">
        <w:rPr>
          <w:lang w:val="ru-RU"/>
        </w:rPr>
        <w:t xml:space="preserve">. </w:t>
      </w:r>
      <w:r>
        <w:rPr>
          <w:lang w:val="ru-RU"/>
        </w:rPr>
        <w:t>Также новые данные могут быть добавлены из редактора данных.</w:t>
      </w:r>
    </w:p>
    <w:p w14:paraId="1160524C" w14:textId="77777777" w:rsidR="00AB775B" w:rsidRDefault="00AB775B" w:rsidP="00215917">
      <w:pPr>
        <w:pStyle w:val="a3"/>
        <w:rPr>
          <w:lang w:val="ru-RU"/>
        </w:rPr>
      </w:pPr>
      <w:r>
        <w:rPr>
          <w:lang w:val="ru-RU"/>
        </w:rPr>
        <w:t>Импорт проводится</w:t>
      </w:r>
      <w:r w:rsidR="00274397">
        <w:rPr>
          <w:lang w:val="ru-RU"/>
        </w:rPr>
        <w:t xml:space="preserve"> техническим персоналом в соответствии с инструкциями,</w:t>
      </w:r>
      <w:r>
        <w:rPr>
          <w:lang w:val="ru-RU"/>
        </w:rPr>
        <w:t xml:space="preserve"> в которых описаны требования к импортируемым таблицам и порядку столбцов.</w:t>
      </w:r>
    </w:p>
    <w:p w14:paraId="74BB424B" w14:textId="3DC7A75A" w:rsidR="00AB775B" w:rsidRDefault="00AB775B" w:rsidP="00215917">
      <w:pPr>
        <w:pStyle w:val="a3"/>
        <w:rPr>
          <w:lang w:val="ru-RU"/>
        </w:rPr>
      </w:pPr>
      <w:r>
        <w:rPr>
          <w:lang w:val="ru-RU"/>
        </w:rPr>
        <w:t>Добавление через редактор данных проводится через программные формы добавления данных в БД.</w:t>
      </w:r>
    </w:p>
    <w:p w14:paraId="2040B02E" w14:textId="4492BE3C" w:rsidR="00274397" w:rsidRDefault="00274397" w:rsidP="00215917">
      <w:pPr>
        <w:pStyle w:val="a3"/>
        <w:rPr>
          <w:lang w:val="ru-RU"/>
        </w:rPr>
      </w:pPr>
      <w:r>
        <w:rPr>
          <w:lang w:val="ru-RU"/>
        </w:rPr>
        <w:t xml:space="preserve"> </w:t>
      </w:r>
      <w:r w:rsidR="00AB775B">
        <w:rPr>
          <w:lang w:val="ru-RU"/>
        </w:rPr>
        <w:t xml:space="preserve"> Новые </w:t>
      </w:r>
      <w:r>
        <w:rPr>
          <w:lang w:val="ru-RU"/>
        </w:rPr>
        <w:t>данные</w:t>
      </w:r>
      <w:r w:rsidR="00AB775B">
        <w:rPr>
          <w:lang w:val="ru-RU"/>
        </w:rPr>
        <w:t xml:space="preserve"> обязательно верифицируются</w:t>
      </w:r>
      <w:r>
        <w:rPr>
          <w:lang w:val="ru-RU"/>
        </w:rPr>
        <w:t>. Проверяется соответствие введённых типов данных, а также то, что числовые данные находятся в разумных пределах, например, количество публикаций не является отрицательным.</w:t>
      </w:r>
    </w:p>
    <w:p w14:paraId="7083EF88" w14:textId="7937D1C1" w:rsidR="00274397" w:rsidRDefault="00AB775B" w:rsidP="00215917">
      <w:pPr>
        <w:pStyle w:val="a3"/>
        <w:rPr>
          <w:lang w:val="ru-RU"/>
        </w:rPr>
      </w:pPr>
      <w:r>
        <w:rPr>
          <w:lang w:val="ru-RU"/>
        </w:rPr>
        <w:lastRenderedPageBreak/>
        <w:t>Набор данных</w:t>
      </w:r>
      <w:r w:rsidR="00274397">
        <w:rPr>
          <w:lang w:val="ru-RU"/>
        </w:rPr>
        <w:t xml:space="preserve">, которые не </w:t>
      </w:r>
      <w:r>
        <w:rPr>
          <w:lang w:val="ru-RU"/>
        </w:rPr>
        <w:t>прошли</w:t>
      </w:r>
      <w:r w:rsidR="00274397">
        <w:rPr>
          <w:lang w:val="ru-RU"/>
        </w:rPr>
        <w:t xml:space="preserve"> верификацию </w:t>
      </w:r>
      <w:r>
        <w:rPr>
          <w:lang w:val="ru-RU"/>
        </w:rPr>
        <w:t>передаётся</w:t>
      </w:r>
      <w:r w:rsidR="00274397">
        <w:rPr>
          <w:lang w:val="ru-RU"/>
        </w:rPr>
        <w:t xml:space="preserve"> в редактор данных, где в соответствии с инструкциями технический персонал может отредактировать ошибки или отказаться от импорта редактируемых данных.</w:t>
      </w:r>
    </w:p>
    <w:p w14:paraId="4970CAEB" w14:textId="040E63A8" w:rsidR="00243AE4" w:rsidRDefault="00274397" w:rsidP="00243AE4">
      <w:pPr>
        <w:pStyle w:val="a3"/>
        <w:rPr>
          <w:lang w:val="ru-RU"/>
        </w:rPr>
      </w:pPr>
      <w:r>
        <w:rPr>
          <w:lang w:val="ru-RU"/>
        </w:rPr>
        <w:t xml:space="preserve">Данные, прошедшие верификацию, сохраняются в ОБД. Доступ к ним осуществляется через запрос к данным. При получении запроса к данным, ИПС в блоке авторизации проводит аутентификацию. </w:t>
      </w:r>
      <w:r w:rsidR="00243AE4">
        <w:rPr>
          <w:lang w:val="ru-RU"/>
        </w:rPr>
        <w:t xml:space="preserve">Правами пользователей управляет администратор. </w:t>
      </w:r>
      <w:r>
        <w:rPr>
          <w:lang w:val="ru-RU"/>
        </w:rPr>
        <w:t xml:space="preserve">Если аутентификация </w:t>
      </w:r>
      <w:r w:rsidR="00243AE4">
        <w:rPr>
          <w:lang w:val="ru-RU"/>
        </w:rPr>
        <w:t>успешна,</w:t>
      </w:r>
      <w:r>
        <w:rPr>
          <w:lang w:val="ru-RU"/>
        </w:rPr>
        <w:t xml:space="preserve"> и </w:t>
      </w:r>
      <w:r w:rsidR="00243AE4">
        <w:rPr>
          <w:lang w:val="ru-RU"/>
        </w:rPr>
        <w:t>соответствующий пользователь имеет права, на выполнение пришедшего запроса, то происходит авторизация на выполнение данного запроса.</w:t>
      </w:r>
      <w:r w:rsidR="00533E2D">
        <w:rPr>
          <w:lang w:val="ru-RU"/>
        </w:rPr>
        <w:t xml:space="preserve"> </w:t>
      </w:r>
    </w:p>
    <w:p w14:paraId="1A37C759" w14:textId="3732CA3C" w:rsidR="00243AE4" w:rsidRDefault="00243AE4" w:rsidP="00243AE4">
      <w:pPr>
        <w:pStyle w:val="a3"/>
        <w:rPr>
          <w:lang w:val="ru-RU"/>
        </w:rPr>
      </w:pPr>
      <w:r>
        <w:rPr>
          <w:lang w:val="ru-RU"/>
        </w:rPr>
        <w:t>При проведённой авторизации, блок обработки запросов принимает сам запрос, и, с использованием данных из ОБД, формирует информационный массив</w:t>
      </w:r>
      <w:r w:rsidR="00533E2D">
        <w:rPr>
          <w:lang w:val="ru-RU"/>
        </w:rPr>
        <w:t>, который является выходом ИПС.</w:t>
      </w:r>
    </w:p>
    <w:p w14:paraId="328531EB" w14:textId="2CD28344" w:rsidR="00533E2D" w:rsidRDefault="00533E2D" w:rsidP="00533E2D">
      <w:pPr>
        <w:pStyle w:val="af"/>
      </w:pPr>
      <w:bookmarkStart w:id="3" w:name="_Toc209465563"/>
      <w:r>
        <w:t>Функциональные блоки ИПС</w:t>
      </w:r>
      <w:bookmarkEnd w:id="3"/>
    </w:p>
    <w:p w14:paraId="23029568" w14:textId="70DCC4B0" w:rsidR="00115BB0" w:rsidRDefault="00115BB0" w:rsidP="00115BB0">
      <w:pPr>
        <w:pStyle w:val="ad"/>
      </w:pPr>
      <w:r>
        <w:t>Таблица 1. Назначение функциональных блоков ИПС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7"/>
        <w:gridCol w:w="2614"/>
        <w:gridCol w:w="2409"/>
        <w:gridCol w:w="2485"/>
      </w:tblGrid>
      <w:tr w:rsidR="00CB4E41" w14:paraId="57B1FB78" w14:textId="77777777" w:rsidTr="00CB4E41">
        <w:tc>
          <w:tcPr>
            <w:tcW w:w="1555" w:type="dxa"/>
            <w:vAlign w:val="center"/>
          </w:tcPr>
          <w:p w14:paraId="149A89F7" w14:textId="1BE44A80" w:rsidR="00646240" w:rsidRPr="00533E2D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блока</w:t>
            </w:r>
          </w:p>
        </w:tc>
        <w:tc>
          <w:tcPr>
            <w:tcW w:w="3174" w:type="dxa"/>
            <w:vAlign w:val="center"/>
          </w:tcPr>
          <w:p w14:paraId="38C2007F" w14:textId="3B81A802" w:rsidR="0064624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1861" w:type="dxa"/>
            <w:vAlign w:val="center"/>
          </w:tcPr>
          <w:p w14:paraId="20CEC968" w14:textId="5F64EA2B" w:rsidR="0064624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755" w:type="dxa"/>
            <w:vAlign w:val="center"/>
          </w:tcPr>
          <w:p w14:paraId="07AB74F1" w14:textId="5F7EDC1A" w:rsidR="00646240" w:rsidRPr="00115BB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</w:tr>
      <w:tr w:rsidR="00CB4E41" w14:paraId="787C6E2C" w14:textId="77777777" w:rsidTr="00CB4E41">
        <w:tc>
          <w:tcPr>
            <w:tcW w:w="1555" w:type="dxa"/>
            <w:vAlign w:val="center"/>
          </w:tcPr>
          <w:p w14:paraId="62091417" w14:textId="6320FCDC" w:rsidR="00646240" w:rsidRPr="00115BB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Импорт данных</w:t>
            </w:r>
          </w:p>
        </w:tc>
        <w:tc>
          <w:tcPr>
            <w:tcW w:w="3174" w:type="dxa"/>
            <w:vAlign w:val="center"/>
          </w:tcPr>
          <w:p w14:paraId="7B7F057D" w14:textId="708F1A6A" w:rsidR="00646240" w:rsidRPr="00CB4E41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Табличные данные в формате </w:t>
            </w:r>
            <w:r w:rsidRPr="00646240">
              <w:rPr>
                <w:lang w:val="ru-RU"/>
              </w:rPr>
              <w:t>.</w:t>
            </w:r>
            <w:r>
              <w:t>csv</w:t>
            </w:r>
            <w:r w:rsidR="00CB4E41">
              <w:rPr>
                <w:lang w:val="ru-RU"/>
              </w:rPr>
              <w:t xml:space="preserve">. Вид таблицы </w:t>
            </w:r>
            <w:r w:rsidR="00E93FD3">
              <w:rPr>
                <w:lang w:val="ru-RU"/>
              </w:rPr>
              <w:t>задаётся в</w:t>
            </w:r>
            <w:r w:rsidR="00AB775B">
              <w:rPr>
                <w:lang w:val="ru-RU"/>
              </w:rPr>
              <w:t xml:space="preserve"> инструкции по импорту</w:t>
            </w:r>
            <w:r w:rsidR="00CB4E41" w:rsidRPr="00CB4E41">
              <w:rPr>
                <w:lang w:val="ru-RU"/>
              </w:rPr>
              <w:t xml:space="preserve"> </w:t>
            </w:r>
            <w:r w:rsidR="00CB4E41">
              <w:rPr>
                <w:lang w:val="ru-RU"/>
              </w:rPr>
              <w:t xml:space="preserve"> </w:t>
            </w:r>
          </w:p>
        </w:tc>
        <w:tc>
          <w:tcPr>
            <w:tcW w:w="1861" w:type="dxa"/>
            <w:vAlign w:val="center"/>
          </w:tcPr>
          <w:p w14:paraId="0F97363D" w14:textId="29232F06" w:rsidR="00646240" w:rsidRDefault="00CB4E41" w:rsidP="00CB4E41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Считанные данные из импортированной таблицы, перенесённые в оперативную память в формат датафрейма</w:t>
            </w:r>
          </w:p>
        </w:tc>
        <w:tc>
          <w:tcPr>
            <w:tcW w:w="2755" w:type="dxa"/>
            <w:vAlign w:val="center"/>
          </w:tcPr>
          <w:p w14:paraId="1154ACF8" w14:textId="1B4536CD" w:rsidR="00646240" w:rsidRPr="0062290A" w:rsidRDefault="0062290A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Преобразование данных из формата </w:t>
            </w:r>
            <w:r w:rsidRPr="0062290A">
              <w:rPr>
                <w:lang w:val="ru-RU"/>
              </w:rPr>
              <w:t>.</w:t>
            </w:r>
            <w:r>
              <w:t>csv</w:t>
            </w:r>
            <w:r w:rsidRPr="0062290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датафрейм, соответствующий структуре БД</w:t>
            </w:r>
          </w:p>
        </w:tc>
      </w:tr>
      <w:tr w:rsidR="00CB4E41" w14:paraId="0CE81316" w14:textId="77777777" w:rsidTr="00CB4E41">
        <w:tc>
          <w:tcPr>
            <w:tcW w:w="1555" w:type="dxa"/>
            <w:vAlign w:val="center"/>
          </w:tcPr>
          <w:p w14:paraId="589B8425" w14:textId="05F500D8" w:rsidR="00646240" w:rsidRPr="00115BB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Редактор данных</w:t>
            </w:r>
          </w:p>
        </w:tc>
        <w:tc>
          <w:tcPr>
            <w:tcW w:w="3174" w:type="dxa"/>
            <w:vAlign w:val="center"/>
          </w:tcPr>
          <w:p w14:paraId="3EE1E1F8" w14:textId="31B6C706" w:rsidR="00646240" w:rsidRPr="00E93FD3" w:rsidRDefault="00CB4E41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 w:rsidRPr="00CB4E41">
              <w:rPr>
                <w:lang w:val="ru-RU"/>
              </w:rPr>
              <w:t xml:space="preserve">1) </w:t>
            </w:r>
            <w:r>
              <w:rPr>
                <w:lang w:val="ru-RU"/>
              </w:rPr>
              <w:t>Данные от пользователя</w:t>
            </w:r>
            <w:r w:rsidR="00E93FD3">
              <w:rPr>
                <w:lang w:val="ru-RU"/>
              </w:rPr>
              <w:t xml:space="preserve"> из формы добавления данных</w:t>
            </w:r>
          </w:p>
          <w:p w14:paraId="23C7F58F" w14:textId="25A366A6" w:rsidR="00CB4E41" w:rsidRPr="00CB4E41" w:rsidRDefault="00CB4E41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2) Датафрейм данных, которые не прошли валидацию </w:t>
            </w:r>
          </w:p>
        </w:tc>
        <w:tc>
          <w:tcPr>
            <w:tcW w:w="1861" w:type="dxa"/>
            <w:vAlign w:val="center"/>
          </w:tcPr>
          <w:p w14:paraId="5E2AB6A1" w14:textId="7FFF1795" w:rsidR="00646240" w:rsidRDefault="00CB4E41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Датафрейм данных в оперативной памяти</w:t>
            </w:r>
          </w:p>
        </w:tc>
        <w:tc>
          <w:tcPr>
            <w:tcW w:w="2755" w:type="dxa"/>
            <w:vAlign w:val="center"/>
          </w:tcPr>
          <w:p w14:paraId="61296A83" w14:textId="090D5804" w:rsidR="00646240" w:rsidRPr="00115BB0" w:rsidRDefault="0062290A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данных, редактирование данных, удаление данных</w:t>
            </w:r>
          </w:p>
        </w:tc>
      </w:tr>
      <w:tr w:rsidR="00CB4E41" w14:paraId="1783A95A" w14:textId="77777777" w:rsidTr="00CB4E41">
        <w:tc>
          <w:tcPr>
            <w:tcW w:w="1555" w:type="dxa"/>
            <w:vAlign w:val="center"/>
          </w:tcPr>
          <w:p w14:paraId="3E30F142" w14:textId="024FE785" w:rsidR="00646240" w:rsidRPr="00115BB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174" w:type="dxa"/>
            <w:vAlign w:val="center"/>
          </w:tcPr>
          <w:p w14:paraId="0EF82B58" w14:textId="16B8C626" w:rsidR="00646240" w:rsidRPr="00CB4E41" w:rsidRDefault="00CB4E41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Датафрейм данных соответствующий </w:t>
            </w:r>
            <w:r>
              <w:rPr>
                <w:lang w:val="ru-RU"/>
              </w:rPr>
              <w:lastRenderedPageBreak/>
              <w:t xml:space="preserve">формату таблиц </w:t>
            </w:r>
            <w:r>
              <w:t>DAN</w:t>
            </w:r>
            <w:r w:rsidRPr="00CB4E41">
              <w:rPr>
                <w:lang w:val="ru-RU"/>
              </w:rPr>
              <w:t>_</w:t>
            </w:r>
            <w:r>
              <w:t>NIR</w:t>
            </w:r>
            <w:r w:rsidRPr="00CB4E41">
              <w:rPr>
                <w:lang w:val="ru-RU"/>
              </w:rPr>
              <w:t xml:space="preserve">, </w:t>
            </w:r>
            <w:r>
              <w:t>KART</w:t>
            </w:r>
          </w:p>
        </w:tc>
        <w:tc>
          <w:tcPr>
            <w:tcW w:w="1861" w:type="dxa"/>
            <w:vAlign w:val="center"/>
          </w:tcPr>
          <w:p w14:paraId="3AAFD078" w14:textId="55EBEFFF" w:rsidR="00646240" w:rsidRPr="00CB4E41" w:rsidRDefault="00AB775B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В</w:t>
            </w:r>
            <w:r w:rsidR="00CB4E41">
              <w:rPr>
                <w:lang w:val="ru-RU"/>
              </w:rPr>
              <w:t xml:space="preserve">алидированные данные из </w:t>
            </w:r>
            <w:r>
              <w:rPr>
                <w:lang w:val="ru-RU"/>
              </w:rPr>
              <w:t xml:space="preserve">полученного </w:t>
            </w:r>
            <w:r>
              <w:rPr>
                <w:lang w:val="ru-RU"/>
              </w:rPr>
              <w:lastRenderedPageBreak/>
              <w:t>датафрейса для сохранения</w:t>
            </w:r>
            <w:r w:rsidR="00CB4E41">
              <w:rPr>
                <w:lang w:val="ru-RU"/>
              </w:rPr>
              <w:t xml:space="preserve"> в ОБД</w:t>
            </w:r>
          </w:p>
        </w:tc>
        <w:tc>
          <w:tcPr>
            <w:tcW w:w="2755" w:type="dxa"/>
            <w:vAlign w:val="center"/>
          </w:tcPr>
          <w:p w14:paraId="76A448A4" w14:textId="7FA27B25" w:rsidR="00646240" w:rsidRPr="00115BB0" w:rsidRDefault="0062290A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Проверка </w:t>
            </w:r>
            <w:r w:rsidR="00AB775B">
              <w:rPr>
                <w:lang w:val="ru-RU"/>
              </w:rPr>
              <w:t xml:space="preserve">значений на соответствие </w:t>
            </w:r>
            <w:r w:rsidR="00AB775B">
              <w:rPr>
                <w:lang w:val="ru-RU"/>
              </w:rPr>
              <w:lastRenderedPageBreak/>
              <w:t>требованиям к полям и диапазонам вносимых значений</w:t>
            </w:r>
          </w:p>
        </w:tc>
      </w:tr>
      <w:tr w:rsidR="00CB4E41" w14:paraId="1F3D7E85" w14:textId="77777777" w:rsidTr="00CB4E41">
        <w:tc>
          <w:tcPr>
            <w:tcW w:w="1555" w:type="dxa"/>
            <w:vAlign w:val="center"/>
          </w:tcPr>
          <w:p w14:paraId="31049938" w14:textId="61D9E6AA" w:rsidR="00646240" w:rsidRPr="00115BB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Авторизация</w:t>
            </w:r>
          </w:p>
        </w:tc>
        <w:tc>
          <w:tcPr>
            <w:tcW w:w="3174" w:type="dxa"/>
            <w:vAlign w:val="center"/>
          </w:tcPr>
          <w:p w14:paraId="59ECB448" w14:textId="1CF27800" w:rsidR="00646240" w:rsidRPr="00CB4E41" w:rsidRDefault="00CB4E41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 xml:space="preserve">SQL </w:t>
            </w:r>
            <w:r>
              <w:rPr>
                <w:lang w:val="ru-RU"/>
              </w:rPr>
              <w:t>запрос к данным</w:t>
            </w:r>
          </w:p>
        </w:tc>
        <w:tc>
          <w:tcPr>
            <w:tcW w:w="1861" w:type="dxa"/>
            <w:vAlign w:val="center"/>
          </w:tcPr>
          <w:p w14:paraId="15CBF011" w14:textId="2A5E04A9" w:rsidR="00646240" w:rsidRDefault="00CB4E41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авторизации</w:t>
            </w:r>
          </w:p>
        </w:tc>
        <w:tc>
          <w:tcPr>
            <w:tcW w:w="2755" w:type="dxa"/>
            <w:vAlign w:val="center"/>
          </w:tcPr>
          <w:p w14:paraId="1876C3AD" w14:textId="05DD4C7C" w:rsidR="00646240" w:rsidRPr="00115BB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Аутентификация и авторизация на выполнение запросов к данным</w:t>
            </w:r>
          </w:p>
        </w:tc>
      </w:tr>
      <w:tr w:rsidR="00CB4E41" w14:paraId="71A07BAF" w14:textId="77777777" w:rsidTr="00CB4E41">
        <w:tc>
          <w:tcPr>
            <w:tcW w:w="1555" w:type="dxa"/>
            <w:vAlign w:val="center"/>
          </w:tcPr>
          <w:p w14:paraId="152B7069" w14:textId="60A62E69" w:rsidR="00646240" w:rsidRPr="00115BB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Обработка запросов</w:t>
            </w:r>
          </w:p>
        </w:tc>
        <w:tc>
          <w:tcPr>
            <w:tcW w:w="3174" w:type="dxa"/>
            <w:vAlign w:val="center"/>
          </w:tcPr>
          <w:p w14:paraId="0B1A29B6" w14:textId="77777777" w:rsidR="00646240" w:rsidRDefault="00CB4E41" w:rsidP="00CB4E41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1) Данные из базы данных</w:t>
            </w:r>
          </w:p>
          <w:p w14:paraId="1EC0DBE7" w14:textId="4D75C92E" w:rsidR="00CB4E41" w:rsidRPr="00CB4E41" w:rsidRDefault="00CB4E41" w:rsidP="00CB4E41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>
              <w:t xml:space="preserve">SQL </w:t>
            </w:r>
            <w:r>
              <w:rPr>
                <w:lang w:val="ru-RU"/>
              </w:rPr>
              <w:t>запрос к данным</w:t>
            </w:r>
          </w:p>
        </w:tc>
        <w:tc>
          <w:tcPr>
            <w:tcW w:w="1861" w:type="dxa"/>
            <w:vAlign w:val="center"/>
          </w:tcPr>
          <w:p w14:paraId="6EF79B3F" w14:textId="516C82B7" w:rsidR="00646240" w:rsidRPr="002855A9" w:rsidRDefault="00CB4E41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Информационный массив</w:t>
            </w:r>
            <w:r w:rsidR="002855A9">
              <w:rPr>
                <w:lang w:val="ru-RU"/>
              </w:rPr>
              <w:t xml:space="preserve">, полученный в результате выполнения </w:t>
            </w:r>
            <w:r w:rsidR="002855A9">
              <w:t>SQL</w:t>
            </w:r>
            <w:r w:rsidR="002855A9" w:rsidRPr="002855A9">
              <w:rPr>
                <w:lang w:val="ru-RU"/>
              </w:rPr>
              <w:t xml:space="preserve"> </w:t>
            </w:r>
            <w:r w:rsidR="002855A9">
              <w:rPr>
                <w:lang w:val="ru-RU"/>
              </w:rPr>
              <w:t>запроса</w:t>
            </w:r>
          </w:p>
        </w:tc>
        <w:tc>
          <w:tcPr>
            <w:tcW w:w="2755" w:type="dxa"/>
            <w:vAlign w:val="center"/>
          </w:tcPr>
          <w:p w14:paraId="3E84398C" w14:textId="4BC5666F" w:rsidR="00646240" w:rsidRPr="00115BB0" w:rsidRDefault="00646240" w:rsidP="00533E2D">
            <w:pPr>
              <w:pStyle w:val="a3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Интерпретация запросов и формирование ИМ</w:t>
            </w:r>
          </w:p>
        </w:tc>
      </w:tr>
    </w:tbl>
    <w:p w14:paraId="4363888A" w14:textId="77777777" w:rsidR="00533E2D" w:rsidRPr="00115BB0" w:rsidRDefault="00533E2D" w:rsidP="00533E2D">
      <w:pPr>
        <w:pStyle w:val="a3"/>
        <w:rPr>
          <w:lang w:val="ru-RU"/>
        </w:rPr>
      </w:pPr>
    </w:p>
    <w:sectPr w:rsidR="00533E2D" w:rsidRPr="00115BB0" w:rsidSect="0014625B">
      <w:footerReference w:type="default" r:id="rId12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A2675" w14:textId="77777777" w:rsidR="0063256D" w:rsidRDefault="0063256D" w:rsidP="0014625B">
      <w:pPr>
        <w:spacing w:after="0" w:line="240" w:lineRule="auto"/>
      </w:pPr>
      <w:r>
        <w:separator/>
      </w:r>
    </w:p>
  </w:endnote>
  <w:endnote w:type="continuationSeparator" w:id="0">
    <w:p w14:paraId="7414F542" w14:textId="77777777" w:rsidR="0063256D" w:rsidRDefault="0063256D" w:rsidP="0014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473923"/>
      <w:docPartObj>
        <w:docPartGallery w:val="Page Numbers (Bottom of Page)"/>
        <w:docPartUnique/>
      </w:docPartObj>
    </w:sdtPr>
    <w:sdtEndPr/>
    <w:sdtContent>
      <w:p w14:paraId="1C086550" w14:textId="2D7B9BA4" w:rsidR="0014625B" w:rsidRDefault="0014625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4E4F98" w14:textId="77777777" w:rsidR="0014625B" w:rsidRDefault="001462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83288" w14:textId="77777777" w:rsidR="0063256D" w:rsidRDefault="0063256D" w:rsidP="0014625B">
      <w:pPr>
        <w:spacing w:after="0" w:line="240" w:lineRule="auto"/>
      </w:pPr>
      <w:r>
        <w:separator/>
      </w:r>
    </w:p>
  </w:footnote>
  <w:footnote w:type="continuationSeparator" w:id="0">
    <w:p w14:paraId="10202116" w14:textId="77777777" w:rsidR="0063256D" w:rsidRDefault="0063256D" w:rsidP="00146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B59E0"/>
    <w:multiLevelType w:val="hybridMultilevel"/>
    <w:tmpl w:val="AB7664DA"/>
    <w:lvl w:ilvl="0" w:tplc="F47CFA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301B7E"/>
    <w:multiLevelType w:val="hybridMultilevel"/>
    <w:tmpl w:val="D9680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F3"/>
    <w:rsid w:val="00115BB0"/>
    <w:rsid w:val="0014625B"/>
    <w:rsid w:val="001A6FDF"/>
    <w:rsid w:val="00215917"/>
    <w:rsid w:val="00243AE4"/>
    <w:rsid w:val="00274397"/>
    <w:rsid w:val="002855A9"/>
    <w:rsid w:val="003776E4"/>
    <w:rsid w:val="003A778C"/>
    <w:rsid w:val="004525DA"/>
    <w:rsid w:val="004811DF"/>
    <w:rsid w:val="00533E2D"/>
    <w:rsid w:val="0062290A"/>
    <w:rsid w:val="0063256D"/>
    <w:rsid w:val="00646240"/>
    <w:rsid w:val="00726D2A"/>
    <w:rsid w:val="00775B93"/>
    <w:rsid w:val="008E4C36"/>
    <w:rsid w:val="009D18CB"/>
    <w:rsid w:val="00AB775B"/>
    <w:rsid w:val="00CB4E41"/>
    <w:rsid w:val="00D10CF3"/>
    <w:rsid w:val="00E93FD3"/>
    <w:rsid w:val="00EF19D7"/>
    <w:rsid w:val="00F3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D59F"/>
  <w15:chartTrackingRefBased/>
  <w15:docId w15:val="{68624EA9-E1A6-4531-BEE7-5F337409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оман"/>
    <w:basedOn w:val="a"/>
    <w:link w:val="a4"/>
    <w:qFormat/>
    <w:rsid w:val="0014625B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5">
    <w:name w:val="Роман большой"/>
    <w:basedOn w:val="a3"/>
    <w:link w:val="a6"/>
    <w:qFormat/>
    <w:rsid w:val="0014625B"/>
    <w:pPr>
      <w:ind w:firstLine="0"/>
      <w:outlineLvl w:val="0"/>
    </w:pPr>
    <w:rPr>
      <w:b/>
      <w:bCs/>
      <w:sz w:val="32"/>
      <w:szCs w:val="32"/>
      <w:lang w:val="ru-RU"/>
    </w:rPr>
  </w:style>
  <w:style w:type="character" w:customStyle="1" w:styleId="a4">
    <w:name w:val="Роман Знак"/>
    <w:basedOn w:val="a0"/>
    <w:link w:val="a3"/>
    <w:rsid w:val="0014625B"/>
    <w:rPr>
      <w:rFonts w:ascii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4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Роман большой Знак"/>
    <w:basedOn w:val="a4"/>
    <w:link w:val="a5"/>
    <w:rsid w:val="0014625B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1462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625B"/>
    <w:pPr>
      <w:spacing w:after="100"/>
    </w:pPr>
  </w:style>
  <w:style w:type="character" w:styleId="a8">
    <w:name w:val="Hyperlink"/>
    <w:basedOn w:val="a0"/>
    <w:uiPriority w:val="99"/>
    <w:unhideWhenUsed/>
    <w:rsid w:val="0014625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46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25B"/>
  </w:style>
  <w:style w:type="paragraph" w:styleId="ab">
    <w:name w:val="footer"/>
    <w:basedOn w:val="a"/>
    <w:link w:val="ac"/>
    <w:uiPriority w:val="99"/>
    <w:unhideWhenUsed/>
    <w:rsid w:val="00146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25B"/>
  </w:style>
  <w:style w:type="paragraph" w:customStyle="1" w:styleId="ad">
    <w:name w:val="Роман подпись"/>
    <w:basedOn w:val="a3"/>
    <w:link w:val="ae"/>
    <w:qFormat/>
    <w:rsid w:val="003A778C"/>
    <w:pPr>
      <w:ind w:firstLine="0"/>
      <w:jc w:val="center"/>
    </w:pPr>
    <w:rPr>
      <w:lang w:val="ru-RU"/>
    </w:rPr>
  </w:style>
  <w:style w:type="paragraph" w:customStyle="1" w:styleId="af">
    <w:name w:val="Роман небольшой"/>
    <w:basedOn w:val="a5"/>
    <w:link w:val="af0"/>
    <w:qFormat/>
    <w:rsid w:val="00215917"/>
    <w:pPr>
      <w:outlineLvl w:val="1"/>
    </w:pPr>
    <w:rPr>
      <w:sz w:val="28"/>
      <w:szCs w:val="28"/>
    </w:rPr>
  </w:style>
  <w:style w:type="character" w:customStyle="1" w:styleId="ae">
    <w:name w:val="Роман подпись Знак"/>
    <w:basedOn w:val="a4"/>
    <w:link w:val="ad"/>
    <w:rsid w:val="003A778C"/>
    <w:rPr>
      <w:rFonts w:ascii="Times New Roman" w:hAnsi="Times New Roman" w:cs="Times New Roman"/>
      <w:sz w:val="28"/>
      <w:szCs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533E2D"/>
    <w:pPr>
      <w:spacing w:after="100"/>
      <w:ind w:left="220"/>
    </w:pPr>
  </w:style>
  <w:style w:type="character" w:customStyle="1" w:styleId="af0">
    <w:name w:val="Роман небольшой Знак"/>
    <w:basedOn w:val="a6"/>
    <w:link w:val="af"/>
    <w:rsid w:val="00215917"/>
    <w:rPr>
      <w:rFonts w:ascii="Times New Roman" w:hAnsi="Times New Roman" w:cs="Times New Roman"/>
      <w:b/>
      <w:bCs/>
      <w:sz w:val="28"/>
      <w:szCs w:val="28"/>
      <w:lang w:val="en-US"/>
    </w:rPr>
  </w:style>
  <w:style w:type="table" w:styleId="af1">
    <w:name w:val="Table Grid"/>
    <w:basedOn w:val="a1"/>
    <w:uiPriority w:val="39"/>
    <w:rsid w:val="0053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E92F-DCF9-4593-93AD-511106B9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ZOaZOaZoa</dc:creator>
  <cp:keywords/>
  <dc:description/>
  <cp:lastModifiedBy>smoll_zoa</cp:lastModifiedBy>
  <cp:revision>13</cp:revision>
  <dcterms:created xsi:type="dcterms:W3CDTF">2025-09-21T10:27:00Z</dcterms:created>
  <dcterms:modified xsi:type="dcterms:W3CDTF">2025-09-29T17:28:00Z</dcterms:modified>
</cp:coreProperties>
</file>