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/>
          <w:b/>
          <w:bCs/>
          <w:sz w:val="32"/>
          <w:szCs w:val="32"/>
        </w:rPr>
        <w:id w:val="187349375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sz w:val="28"/>
          <w:szCs w:val="28"/>
          <w:lang w:val="en-US"/>
        </w:rPr>
      </w:sdtEndPr>
      <w:sdtContent>
        <w:p w14:paraId="54578956" w14:textId="23095385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  <w:lang w:eastAsia="ru-RU"/>
            </w:rPr>
            <w:drawing>
              <wp:inline distT="0" distB="0" distL="0" distR="0" wp14:anchorId="3A0E11FE" wp14:editId="48D511B8">
                <wp:extent cx="5924550" cy="1323975"/>
                <wp:effectExtent l="0" t="0" r="0" b="9525"/>
                <wp:docPr id="156584936" name="Рисунок 15658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3C8A79" w14:textId="77777777" w:rsidR="001A6FDF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Институт информационных и вычислительных технологий</w:t>
          </w:r>
        </w:p>
        <w:p w14:paraId="569922D1" w14:textId="77777777" w:rsidR="001A6FDF" w:rsidRPr="007F340E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Кафедра управления и интеллектуальных технологий </w:t>
          </w:r>
        </w:p>
        <w:p w14:paraId="4BD9841E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72AE44B8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28F2E2C" w14:textId="77777777" w:rsidR="001A6FDF" w:rsidRPr="00AA2922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69EB140A" w14:textId="7B1C31DF" w:rsidR="001A6FDF" w:rsidRPr="002A4DA8" w:rsidRDefault="00B846B7" w:rsidP="00AA2922">
          <w:pPr>
            <w:jc w:val="center"/>
            <w:rPr>
              <w:rFonts w:ascii="Times New Roman" w:hAnsi="Times New Roman"/>
              <w:b/>
              <w:bCs/>
              <w:noProof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>Ввод и редактирование экспертных суждений</w:t>
          </w:r>
        </w:p>
        <w:p w14:paraId="77FA054E" w14:textId="6BD061F0" w:rsidR="001A6FDF" w:rsidRPr="001A6FDF" w:rsidRDefault="001A6FDF" w:rsidP="00F364AE">
          <w:pPr>
            <w:spacing w:after="0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Документ подготовлен в рамках курса лабораторных работ</w:t>
          </w:r>
        </w:p>
        <w:p w14:paraId="4BDC27CB" w14:textId="44722C30" w:rsidR="001A6FDF" w:rsidRDefault="001A6FDF" w:rsidP="001A6FDF">
          <w:pPr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«Системы поддержки принятия решений»</w:t>
          </w:r>
        </w:p>
        <w:p w14:paraId="6B15F717" w14:textId="66A8C2FB" w:rsidR="0014625B" w:rsidRPr="0097316A" w:rsidRDefault="00207100" w:rsidP="001A6FDF">
          <w:pPr>
            <w:jc w:val="center"/>
            <w:rPr>
              <w:rFonts w:ascii="Times New Roman" w:hAnsi="Times New Roman"/>
              <w:noProof/>
              <w:sz w:val="32"/>
              <w:szCs w:val="32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>11</w:t>
          </w:r>
          <w:r w:rsidR="00B846B7">
            <w:rPr>
              <w:rFonts w:ascii="Times New Roman" w:hAnsi="Times New Roman"/>
              <w:noProof/>
              <w:sz w:val="28"/>
              <w:szCs w:val="28"/>
            </w:rPr>
            <w:t>.</w:t>
          </w:r>
          <w:r>
            <w:rPr>
              <w:rFonts w:ascii="Times New Roman" w:hAnsi="Times New Roman"/>
              <w:noProof/>
              <w:sz w:val="28"/>
              <w:szCs w:val="28"/>
            </w:rPr>
            <w:t>12</w:t>
          </w:r>
          <w:r w:rsidR="0014625B">
            <w:rPr>
              <w:rFonts w:ascii="Times New Roman" w:hAnsi="Times New Roman"/>
              <w:noProof/>
              <w:sz w:val="28"/>
              <w:szCs w:val="28"/>
            </w:rPr>
            <w:t>.2025 версия 1.</w:t>
          </w:r>
          <w:r>
            <w:rPr>
              <w:rFonts w:ascii="Times New Roman" w:hAnsi="Times New Roman"/>
              <w:noProof/>
              <w:sz w:val="28"/>
              <w:szCs w:val="28"/>
            </w:rPr>
            <w:t>1</w:t>
          </w:r>
        </w:p>
        <w:p w14:paraId="0C5A7D6B" w14:textId="7B95FF5A" w:rsidR="001A6FDF" w:rsidRPr="0014625B" w:rsidRDefault="001A6FDF" w:rsidP="0014625B">
          <w:pPr>
            <w:jc w:val="center"/>
            <w:rPr>
              <w:rFonts w:ascii="Times New Roman" w:hAnsi="Times New Roman"/>
              <w:sz w:val="32"/>
              <w:szCs w:val="32"/>
            </w:rPr>
          </w:pPr>
        </w:p>
        <w:p w14:paraId="068A31F0" w14:textId="77777777" w:rsidR="001A6FDF" w:rsidRPr="009F0E70" w:rsidRDefault="001A6FDF" w:rsidP="0064541A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4910DFA2" w14:textId="27602557" w:rsidR="001A6FDF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36621A85" w14:textId="77777777" w:rsidR="001A6FDF" w:rsidRPr="009F0E70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6E7B1262" w14:textId="77777777" w:rsidR="001A6FDF" w:rsidRPr="00AA2922" w:rsidRDefault="001A6FDF" w:rsidP="00AA2922">
          <w:pPr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027D207B" w14:textId="7DDC53A2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Подготовил студент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Михайловский М.Ю.</w:t>
          </w:r>
        </w:p>
        <w:p w14:paraId="1553D14C" w14:textId="7E2429C9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 w:rsidRPr="00956CA1">
            <w:rPr>
              <w:rFonts w:ascii="Calibri Light" w:hAnsi="Calibri Light" w:cs="Calibri Light"/>
              <w:sz w:val="24"/>
              <w:szCs w:val="24"/>
            </w:rPr>
            <w:t>Группа: А-0</w:t>
          </w:r>
          <w:r>
            <w:rPr>
              <w:rFonts w:ascii="Calibri Light" w:hAnsi="Calibri Light" w:cs="Calibri Light"/>
              <w:sz w:val="24"/>
              <w:szCs w:val="24"/>
            </w:rPr>
            <w:t>2м-25</w:t>
          </w:r>
        </w:p>
        <w:p w14:paraId="4B911672" w14:textId="3264E314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Бригада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2</w:t>
          </w:r>
        </w:p>
        <w:p w14:paraId="1816E8FC" w14:textId="74F1C4BD" w:rsidR="001A6FDF" w:rsidRPr="0077753F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Проверил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Баларев Д.А.</w:t>
          </w:r>
        </w:p>
        <w:p w14:paraId="41F4CFA8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67CF3E24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7654A6AC" w14:textId="288B1118" w:rsidR="00F364AE" w:rsidRPr="00E3210F" w:rsidRDefault="001A6FDF" w:rsidP="00D7549A">
          <w:pPr>
            <w:shd w:val="clear" w:color="auto" w:fill="FFFFFF" w:themeFill="background1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ab/>
          </w:r>
          <w:r>
            <w:rPr>
              <w:rFonts w:ascii="Times New Roman" w:hAnsi="Times New Roman"/>
              <w:sz w:val="24"/>
              <w:szCs w:val="24"/>
            </w:rPr>
            <w:tab/>
          </w:r>
        </w:p>
        <w:p w14:paraId="6B5133BB" w14:textId="77777777" w:rsidR="001A6FDF" w:rsidRDefault="001A6FDF" w:rsidP="00E3210F">
          <w:pPr>
            <w:shd w:val="clear" w:color="auto" w:fill="FFFFFF" w:themeFill="background1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2656C472" w14:textId="77777777" w:rsidR="001A6FDF" w:rsidRDefault="001A6FDF" w:rsidP="004313EE">
          <w:pPr>
            <w:shd w:val="clear" w:color="auto" w:fill="FFFFFF" w:themeFill="background1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1152CA46" w14:textId="140FC1C0" w:rsidR="001A6FDF" w:rsidRDefault="001A6FDF" w:rsidP="001A6FDF">
          <w:pPr>
            <w:jc w:val="center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Москва 2025</w: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458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61BB14" w14:textId="612D364B" w:rsidR="0014625B" w:rsidRDefault="0014625B">
          <w:pPr>
            <w:pStyle w:val="a7"/>
          </w:pPr>
          <w:r>
            <w:t>Оглавление</w:t>
          </w:r>
        </w:p>
        <w:p w14:paraId="4C2B291B" w14:textId="47E6435A" w:rsidR="00E456D8" w:rsidRDefault="0014625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86144" w:history="1">
            <w:r w:rsidR="00E456D8" w:rsidRPr="000A4F02">
              <w:rPr>
                <w:rStyle w:val="a8"/>
                <w:noProof/>
              </w:rPr>
              <w:t>Термины и аббревиатуры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_Toc211886144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3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2ED4BB97" w14:textId="0CC5730D" w:rsidR="00E456D8" w:rsidRDefault="00CC5C1C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5" w:history="1">
            <w:r w:rsidR="00E456D8" w:rsidRPr="000A4F02">
              <w:rPr>
                <w:rStyle w:val="a8"/>
                <w:noProof/>
              </w:rPr>
              <w:t>Описание алгоритма ввода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_Toc211886145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4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322D4DF9" w14:textId="7DAD2E70" w:rsidR="00E456D8" w:rsidRDefault="00CC5C1C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6" w:history="1">
            <w:r w:rsidR="00E456D8" w:rsidRPr="000A4F02">
              <w:rPr>
                <w:rStyle w:val="a8"/>
                <w:noProof/>
              </w:rPr>
              <w:t>Описание алгоритма редактирования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_Toc211886146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5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0F151331" w14:textId="5C6E0166" w:rsidR="00E456D8" w:rsidRDefault="00CC5C1C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7" w:history="1">
            <w:r w:rsidR="00E456D8" w:rsidRPr="000A4F02">
              <w:rPr>
                <w:rStyle w:val="a8"/>
                <w:noProof/>
              </w:rPr>
              <w:t>Описание алгоритма просмотра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_Toc211886147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6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2C94F782" w14:textId="368DE816" w:rsidR="0014625B" w:rsidRDefault="0014625B" w:rsidP="0014625B">
          <w:r>
            <w:rPr>
              <w:b/>
              <w:bCs/>
            </w:rPr>
            <w:fldChar w:fldCharType="end"/>
          </w:r>
        </w:p>
      </w:sdtContent>
    </w:sdt>
    <w:p w14:paraId="1869BB62" w14:textId="77777777" w:rsidR="0014625B" w:rsidRDefault="001462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DD6C6F7" w14:textId="69A5CB00" w:rsidR="0014625B" w:rsidRDefault="0014625B" w:rsidP="0014625B">
      <w:pPr>
        <w:pStyle w:val="a5"/>
      </w:pPr>
      <w:bookmarkStart w:id="0" w:name="_Toc211886144"/>
      <w:r w:rsidRPr="0014625B">
        <w:lastRenderedPageBreak/>
        <w:t>Термины и аббревиатуры</w:t>
      </w:r>
      <w:bookmarkEnd w:id="0"/>
    </w:p>
    <w:p w14:paraId="1A407A0B" w14:textId="2222F97A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ИПС – информационная подсистема</w:t>
      </w:r>
    </w:p>
    <w:p w14:paraId="092096B0" w14:textId="5AF1B201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СППР – система поддержки принятия решений</w:t>
      </w:r>
    </w:p>
    <w:p w14:paraId="1897FF46" w14:textId="5509121B" w:rsidR="00CC744C" w:rsidRDefault="00775B93" w:rsidP="00CC744C">
      <w:pPr>
        <w:pStyle w:val="a3"/>
        <w:rPr>
          <w:lang w:val="ru-RU"/>
        </w:rPr>
      </w:pPr>
      <w:r>
        <w:rPr>
          <w:lang w:val="ru-RU"/>
        </w:rPr>
        <w:t>БД – база данных</w:t>
      </w:r>
    </w:p>
    <w:p w14:paraId="58088227" w14:textId="648CAC1C" w:rsidR="00D52AEB" w:rsidRDefault="00D52AEB" w:rsidP="00CC744C">
      <w:pPr>
        <w:pStyle w:val="a3"/>
        <w:rPr>
          <w:lang w:val="ru-RU"/>
        </w:rPr>
      </w:pPr>
      <w:r>
        <w:rPr>
          <w:lang w:val="ru-RU"/>
        </w:rPr>
        <w:t>БДС – база данных суждений</w:t>
      </w:r>
    </w:p>
    <w:p w14:paraId="1868A296" w14:textId="3EBB73FE" w:rsidR="0014625B" w:rsidRPr="0014625B" w:rsidRDefault="0014625B" w:rsidP="00CC744C">
      <w:pPr>
        <w:pStyle w:val="a3"/>
        <w:rPr>
          <w:lang w:val="ru-RU"/>
        </w:rPr>
      </w:pPr>
      <w:r w:rsidRPr="0014625B">
        <w:rPr>
          <w:lang w:val="ru-RU"/>
        </w:rPr>
        <w:br w:type="page"/>
      </w:r>
    </w:p>
    <w:p w14:paraId="302D94D6" w14:textId="48641C12" w:rsidR="00DF6D85" w:rsidRDefault="007C598D" w:rsidP="002A570E">
      <w:pPr>
        <w:pStyle w:val="af"/>
      </w:pPr>
      <w:bookmarkStart w:id="1" w:name="_Toc211886145"/>
      <w:r>
        <w:lastRenderedPageBreak/>
        <w:t xml:space="preserve">Описание алгоритма </w:t>
      </w:r>
      <w:r w:rsidR="009B3A2C">
        <w:t xml:space="preserve">ввода </w:t>
      </w:r>
      <w:bookmarkEnd w:id="1"/>
      <w:r w:rsidR="00D52AEB">
        <w:t>суждений</w:t>
      </w:r>
    </w:p>
    <w:p w14:paraId="48C86721" w14:textId="210B9969" w:rsidR="002A570E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Назначение алгоритма</w:t>
      </w:r>
      <w:r>
        <w:rPr>
          <w:lang w:val="ru-RU"/>
        </w:rPr>
        <w:t xml:space="preserve">: данный алгоритм предназначен для </w:t>
      </w:r>
      <w:r w:rsidR="009B3A2C">
        <w:rPr>
          <w:lang w:val="ru-RU"/>
        </w:rPr>
        <w:t xml:space="preserve">ввода новых </w:t>
      </w:r>
      <w:r w:rsidR="00D52AEB">
        <w:rPr>
          <w:lang w:val="ru-RU"/>
        </w:rPr>
        <w:t>суждений в БДС</w:t>
      </w:r>
      <w:r>
        <w:rPr>
          <w:lang w:val="ru-RU"/>
        </w:rPr>
        <w:t>.</w:t>
      </w:r>
    </w:p>
    <w:p w14:paraId="5671D2E7" w14:textId="45711AF6" w:rsidR="002A570E" w:rsidRPr="002A03DD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 w:rsidR="00F53DC9">
        <w:rPr>
          <w:lang w:val="ru-RU"/>
        </w:rPr>
        <w:t>идентификатор пользователя</w:t>
      </w:r>
      <w:r w:rsidR="00BC61A3">
        <w:rPr>
          <w:lang w:val="ru-RU"/>
        </w:rPr>
        <w:t>, данные из БДС</w:t>
      </w:r>
    </w:p>
    <w:p w14:paraId="789BD90B" w14:textId="48EF8F1F" w:rsidR="002A570E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>Ограничения использования:</w:t>
      </w:r>
      <w:r>
        <w:rPr>
          <w:lang w:val="ru-RU"/>
        </w:rPr>
        <w:t xml:space="preserve"> </w:t>
      </w:r>
      <w:r w:rsidR="00F53DC9">
        <w:rPr>
          <w:lang w:val="ru-RU"/>
        </w:rPr>
        <w:t>пользователь должен быть авторизован, у пользователя должны быть права на работу с БДС</w:t>
      </w:r>
    </w:p>
    <w:p w14:paraId="5623AA7C" w14:textId="40EBA726" w:rsidR="002A570E" w:rsidRPr="002A570E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значения:</w:t>
      </w:r>
      <w:r>
        <w:rPr>
          <w:lang w:val="ru-RU"/>
        </w:rPr>
        <w:t xml:space="preserve"> </w:t>
      </w:r>
      <w:r w:rsidR="00F53DC9">
        <w:rPr>
          <w:lang w:val="ru-RU"/>
        </w:rPr>
        <w:t>новая строка в БДС</w:t>
      </w:r>
    </w:p>
    <w:p w14:paraId="63AE1EC9" w14:textId="278B85C0" w:rsidR="00F20293" w:rsidRDefault="007744AE" w:rsidP="00C1536F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</w:t>
      </w:r>
      <w:r w:rsidR="007E14A0">
        <w:rPr>
          <w:i/>
          <w:iCs/>
          <w:lang w:val="ru-RU"/>
        </w:rPr>
        <w:t>:</w:t>
      </w:r>
      <w:r w:rsidR="007E14A0">
        <w:rPr>
          <w:lang w:val="ru-RU"/>
        </w:rPr>
        <w:t xml:space="preserve"> для добавления экспертного суждения открывается форма редактирования суждения, при этом поля остаются незаполненными.</w:t>
      </w:r>
    </w:p>
    <w:p w14:paraId="51039A72" w14:textId="2DADF968" w:rsidR="007E14A0" w:rsidRPr="007E14A0" w:rsidRDefault="007E14A0" w:rsidP="001014BA">
      <w:pPr>
        <w:pStyle w:val="a3"/>
        <w:rPr>
          <w:lang w:val="ru-RU"/>
        </w:rPr>
      </w:pPr>
      <w:r>
        <w:rPr>
          <w:lang w:val="ru-RU"/>
        </w:rPr>
        <w:t xml:space="preserve">При нажатии «сохранить» проверяется, что текстовая формулировка суждения непустая и корректность оценки уверенности в суждении. Оценка должна быть целочисленной в диапазоне от </w:t>
      </w:r>
      <w:r w:rsidR="00BC61A3" w:rsidRPr="00BC61A3">
        <w:rPr>
          <w:lang w:val="ru-RU"/>
        </w:rPr>
        <w:t>75</w:t>
      </w:r>
      <w:r>
        <w:rPr>
          <w:lang w:val="ru-RU"/>
        </w:rPr>
        <w:t xml:space="preserve"> до 100</w:t>
      </w:r>
      <w:r w:rsidR="00BC61A3" w:rsidRPr="00BC61A3">
        <w:rPr>
          <w:lang w:val="ru-RU"/>
        </w:rPr>
        <w:t xml:space="preserve"> </w:t>
      </w:r>
      <w:r w:rsidR="00BC61A3">
        <w:rPr>
          <w:lang w:val="ru-RU"/>
        </w:rPr>
        <w:t>и кратна 5</w:t>
      </w:r>
      <w:r>
        <w:rPr>
          <w:lang w:val="ru-RU"/>
        </w:rPr>
        <w:t>.</w:t>
      </w:r>
    </w:p>
    <w:p w14:paraId="391C221B" w14:textId="66DE8320" w:rsidR="007744AE" w:rsidRDefault="00746235" w:rsidP="007744AE">
      <w:pPr>
        <w:pStyle w:val="ad"/>
      </w:pPr>
      <w:r>
        <w:rPr>
          <w:noProof/>
          <w:lang w:eastAsia="ru-RU"/>
        </w:rPr>
        <w:drawing>
          <wp:inline distT="0" distB="0" distL="0" distR="0" wp14:anchorId="1C8990BE" wp14:editId="6E31A697">
            <wp:extent cx="1397829" cy="4450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657" cy="448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5C40" w14:textId="25C5BF2B" w:rsidR="007744AE" w:rsidRDefault="007744AE" w:rsidP="007744AE">
      <w:pPr>
        <w:pStyle w:val="ad"/>
      </w:pPr>
      <w:r>
        <w:t xml:space="preserve">Рис. </w:t>
      </w:r>
      <w:r w:rsidR="005557A9">
        <w:t>1</w:t>
      </w:r>
      <w:r>
        <w:t>. Блок-схема</w:t>
      </w:r>
      <w:r w:rsidR="005557A9">
        <w:t xml:space="preserve"> ввода </w:t>
      </w:r>
      <w:r w:rsidR="00746235">
        <w:t>экспертного суждения</w:t>
      </w:r>
      <w:r>
        <w:t>.</w:t>
      </w:r>
    </w:p>
    <w:p w14:paraId="69B5C5D7" w14:textId="649C8B92" w:rsidR="00CC7FDA" w:rsidRDefault="00CC7FDA" w:rsidP="00CC7FDA">
      <w:pPr>
        <w:pStyle w:val="af"/>
      </w:pPr>
      <w:r>
        <w:t>Описание алгоритма редактирования суждений</w:t>
      </w:r>
    </w:p>
    <w:p w14:paraId="7D73BFB7" w14:textId="7D4FBF4A" w:rsidR="00CC7FDA" w:rsidRDefault="00CC7FDA" w:rsidP="00CC7FDA">
      <w:pPr>
        <w:pStyle w:val="a3"/>
        <w:rPr>
          <w:lang w:val="ru-RU"/>
        </w:rPr>
      </w:pPr>
      <w:r w:rsidRPr="002A570E">
        <w:rPr>
          <w:i/>
          <w:iCs/>
          <w:lang w:val="ru-RU"/>
        </w:rPr>
        <w:lastRenderedPageBreak/>
        <w:t>Назначение алгоритма</w:t>
      </w:r>
      <w:r>
        <w:rPr>
          <w:lang w:val="ru-RU"/>
        </w:rPr>
        <w:t>: данный алгоритм предназначен для редактирования имеющихся суждений в БДС.</w:t>
      </w:r>
    </w:p>
    <w:p w14:paraId="5C8EBDEC" w14:textId="556338E7" w:rsidR="00CC7FDA" w:rsidRPr="002A03DD" w:rsidRDefault="00CC7FDA" w:rsidP="00CC7FDA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>
        <w:rPr>
          <w:lang w:val="ru-RU"/>
        </w:rPr>
        <w:t>идентификатор пользователя</w:t>
      </w:r>
      <w:r w:rsidR="003970C4">
        <w:rPr>
          <w:lang w:val="ru-RU"/>
        </w:rPr>
        <w:t>, строка из БДС для редактирования</w:t>
      </w:r>
    </w:p>
    <w:p w14:paraId="6B18FD0B" w14:textId="5DEBD8F5" w:rsidR="00CC7FDA" w:rsidRDefault="00CC7FDA" w:rsidP="00CC7FDA">
      <w:pPr>
        <w:pStyle w:val="a3"/>
        <w:rPr>
          <w:lang w:val="ru-RU"/>
        </w:rPr>
      </w:pPr>
      <w:r>
        <w:rPr>
          <w:i/>
          <w:iCs/>
          <w:lang w:val="ru-RU"/>
        </w:rPr>
        <w:t>Ограничения использования:</w:t>
      </w:r>
      <w:r>
        <w:rPr>
          <w:lang w:val="ru-RU"/>
        </w:rPr>
        <w:t xml:space="preserve"> пользователь должен быть авторизован, у пользователя должны быть права на работу с БДС</w:t>
      </w:r>
      <w:r w:rsidR="003970C4">
        <w:rPr>
          <w:lang w:val="ru-RU"/>
        </w:rPr>
        <w:t>, строка из БДС существует</w:t>
      </w:r>
      <w:r w:rsidR="00EC441D">
        <w:rPr>
          <w:lang w:val="ru-RU"/>
        </w:rPr>
        <w:t>, пользователь является автором данного суждения.</w:t>
      </w:r>
    </w:p>
    <w:p w14:paraId="38B087EE" w14:textId="7B704935" w:rsidR="00CC7FDA" w:rsidRPr="002A570E" w:rsidRDefault="00CC7FDA" w:rsidP="00CC7FDA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значения:</w:t>
      </w:r>
      <w:r>
        <w:rPr>
          <w:lang w:val="ru-RU"/>
        </w:rPr>
        <w:t xml:space="preserve"> </w:t>
      </w:r>
      <w:r w:rsidR="003970C4">
        <w:rPr>
          <w:lang w:val="ru-RU"/>
        </w:rPr>
        <w:t xml:space="preserve">изменение строки </w:t>
      </w:r>
      <w:r>
        <w:rPr>
          <w:lang w:val="ru-RU"/>
        </w:rPr>
        <w:t>в БДС</w:t>
      </w:r>
    </w:p>
    <w:p w14:paraId="675B95E4" w14:textId="6690C531" w:rsidR="00CC7FDA" w:rsidRDefault="00CC7FDA" w:rsidP="00CC7FDA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операций:</w:t>
      </w:r>
      <w:r>
        <w:rPr>
          <w:lang w:val="ru-RU"/>
        </w:rPr>
        <w:t xml:space="preserve"> </w:t>
      </w:r>
      <w:r w:rsidR="00BC61A3">
        <w:rPr>
          <w:lang w:val="ru-RU"/>
        </w:rPr>
        <w:t>проверяется, используется ли выбранное суждение. Редактирование используемых воспрещается. Д</w:t>
      </w:r>
      <w:r>
        <w:rPr>
          <w:lang w:val="ru-RU"/>
        </w:rPr>
        <w:t xml:space="preserve">ля </w:t>
      </w:r>
      <w:r w:rsidR="00624CCC">
        <w:rPr>
          <w:lang w:val="ru-RU"/>
        </w:rPr>
        <w:t>изменения</w:t>
      </w:r>
      <w:r>
        <w:rPr>
          <w:lang w:val="ru-RU"/>
        </w:rPr>
        <w:t xml:space="preserve"> экспертного суждения открывается форма редактирования суждения, при этом поля </w:t>
      </w:r>
      <w:r w:rsidR="00624CCC">
        <w:rPr>
          <w:lang w:val="ru-RU"/>
        </w:rPr>
        <w:t>заполняются данными из БДС</w:t>
      </w:r>
      <w:r>
        <w:rPr>
          <w:lang w:val="ru-RU"/>
        </w:rPr>
        <w:t>.</w:t>
      </w:r>
    </w:p>
    <w:p w14:paraId="3F924344" w14:textId="1F243306" w:rsidR="00CC7FDA" w:rsidRPr="007E14A0" w:rsidRDefault="00CC7FDA" w:rsidP="00CC7FDA">
      <w:pPr>
        <w:pStyle w:val="a3"/>
        <w:rPr>
          <w:lang w:val="ru-RU"/>
        </w:rPr>
      </w:pPr>
      <w:r>
        <w:rPr>
          <w:lang w:val="ru-RU"/>
        </w:rPr>
        <w:t xml:space="preserve">При нажатии «сохранить» проверяется, что текстовая формулировка суждения непустая и корректность оценки уверенности в суждении. Оценка должна быть целочисленной в диапазоне </w:t>
      </w:r>
      <w:r w:rsidR="00BC61A3">
        <w:rPr>
          <w:lang w:val="ru-RU"/>
        </w:rPr>
        <w:t xml:space="preserve">от </w:t>
      </w:r>
      <w:r w:rsidR="00BC61A3" w:rsidRPr="00BC61A3">
        <w:rPr>
          <w:lang w:val="ru-RU"/>
        </w:rPr>
        <w:t>75</w:t>
      </w:r>
      <w:r w:rsidR="00BC61A3">
        <w:rPr>
          <w:lang w:val="ru-RU"/>
        </w:rPr>
        <w:t xml:space="preserve"> до 100</w:t>
      </w:r>
      <w:r w:rsidR="00BC61A3" w:rsidRPr="00BC61A3">
        <w:rPr>
          <w:lang w:val="ru-RU"/>
        </w:rPr>
        <w:t xml:space="preserve"> </w:t>
      </w:r>
      <w:r w:rsidR="00BC61A3">
        <w:rPr>
          <w:lang w:val="ru-RU"/>
        </w:rPr>
        <w:t>и кратна 5</w:t>
      </w:r>
      <w:r>
        <w:rPr>
          <w:lang w:val="ru-RU"/>
        </w:rPr>
        <w:t>.</w:t>
      </w:r>
      <w:r w:rsidR="00BC61A3">
        <w:rPr>
          <w:lang w:val="ru-RU"/>
        </w:rPr>
        <w:t xml:space="preserve"> </w:t>
      </w:r>
    </w:p>
    <w:p w14:paraId="692B4FB5" w14:textId="68EC2904" w:rsidR="00CC7FDA" w:rsidRDefault="00BC61A3" w:rsidP="00CC7FDA">
      <w:pPr>
        <w:pStyle w:val="ad"/>
      </w:pPr>
      <w:r>
        <w:rPr>
          <w:noProof/>
          <w:lang w:eastAsia="ru-RU"/>
        </w:rPr>
        <w:drawing>
          <wp:inline distT="0" distB="0" distL="0" distR="0" wp14:anchorId="37FD72A8" wp14:editId="05A47C94">
            <wp:extent cx="1770102" cy="418011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55" cy="421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C1F3" w14:textId="7E53A971" w:rsidR="00CC7FDA" w:rsidRDefault="00CC7FDA" w:rsidP="00CC7FDA">
      <w:pPr>
        <w:pStyle w:val="ad"/>
      </w:pPr>
      <w:r>
        <w:t xml:space="preserve">Рис. </w:t>
      </w:r>
      <w:r w:rsidR="003970C4">
        <w:t>2</w:t>
      </w:r>
      <w:r>
        <w:t xml:space="preserve">. Блок-схема </w:t>
      </w:r>
      <w:r w:rsidR="003970C4">
        <w:t xml:space="preserve">редактирования </w:t>
      </w:r>
      <w:r>
        <w:t>экспертного суждения.</w:t>
      </w:r>
    </w:p>
    <w:p w14:paraId="08AF74E6" w14:textId="7C7557B5" w:rsidR="009F6136" w:rsidRDefault="009F6136" w:rsidP="009F6136">
      <w:pPr>
        <w:pStyle w:val="af"/>
      </w:pPr>
      <w:r>
        <w:lastRenderedPageBreak/>
        <w:t>Описание алгоритма просмотра суждений</w:t>
      </w:r>
    </w:p>
    <w:p w14:paraId="4E245A7E" w14:textId="543D0EEE" w:rsidR="009F6136" w:rsidRDefault="009F6136" w:rsidP="009F6136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Назначение алгоритма</w:t>
      </w:r>
      <w:r>
        <w:rPr>
          <w:lang w:val="ru-RU"/>
        </w:rPr>
        <w:t xml:space="preserve">: данный алгоритм предназначен для </w:t>
      </w:r>
      <w:r w:rsidR="00EF794C">
        <w:rPr>
          <w:lang w:val="ru-RU"/>
        </w:rPr>
        <w:t>просмотра имеющихся</w:t>
      </w:r>
      <w:r>
        <w:rPr>
          <w:lang w:val="ru-RU"/>
        </w:rPr>
        <w:t xml:space="preserve"> суждений в БДС.</w:t>
      </w:r>
    </w:p>
    <w:p w14:paraId="63B083CA" w14:textId="4BBB1D13" w:rsidR="009F6136" w:rsidRPr="002A03DD" w:rsidRDefault="009F6136" w:rsidP="009F6136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>
        <w:rPr>
          <w:lang w:val="ru-RU"/>
        </w:rPr>
        <w:t xml:space="preserve">идентификатор пользователя, </w:t>
      </w:r>
      <w:r w:rsidR="00EF794C">
        <w:rPr>
          <w:lang w:val="ru-RU"/>
        </w:rPr>
        <w:t xml:space="preserve">временной период за который получить данные, вуз/город/субъект/другое для которого показать суждения </w:t>
      </w:r>
    </w:p>
    <w:p w14:paraId="05BCCB6E" w14:textId="1F1FE34A" w:rsidR="009F6136" w:rsidRDefault="009F6136" w:rsidP="009F6136">
      <w:pPr>
        <w:pStyle w:val="a3"/>
        <w:rPr>
          <w:lang w:val="ru-RU"/>
        </w:rPr>
      </w:pPr>
      <w:r>
        <w:rPr>
          <w:i/>
          <w:iCs/>
          <w:lang w:val="ru-RU"/>
        </w:rPr>
        <w:t>Ограничения использования:</w:t>
      </w:r>
      <w:r>
        <w:rPr>
          <w:lang w:val="ru-RU"/>
        </w:rPr>
        <w:t xml:space="preserve"> пользователь должен быть авторизован, у пользователя должны быть права на </w:t>
      </w:r>
      <w:r w:rsidR="00EF794C">
        <w:rPr>
          <w:lang w:val="ru-RU"/>
        </w:rPr>
        <w:t>просмотр суждений, БДС доступна</w:t>
      </w:r>
    </w:p>
    <w:p w14:paraId="36D4F5C8" w14:textId="0B06306D" w:rsidR="009F6136" w:rsidRPr="00EF794C" w:rsidRDefault="009F6136" w:rsidP="009F6136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</w:t>
      </w:r>
      <w:r w:rsidR="00EF794C">
        <w:rPr>
          <w:i/>
          <w:iCs/>
          <w:lang w:val="ru-RU"/>
        </w:rPr>
        <w:t xml:space="preserve">: </w:t>
      </w:r>
      <w:r w:rsidR="00EF794C">
        <w:rPr>
          <w:lang w:val="ru-RU"/>
        </w:rPr>
        <w:t>таблица с суждениями из БДС</w:t>
      </w:r>
    </w:p>
    <w:p w14:paraId="6390FC18" w14:textId="32FEDDB7" w:rsidR="009F6136" w:rsidRDefault="009F6136" w:rsidP="00EF794C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операций:</w:t>
      </w:r>
      <w:r>
        <w:rPr>
          <w:lang w:val="ru-RU"/>
        </w:rPr>
        <w:t xml:space="preserve"> </w:t>
      </w:r>
      <w:r w:rsidR="00EF794C">
        <w:rPr>
          <w:lang w:val="ru-RU"/>
        </w:rPr>
        <w:t xml:space="preserve">для заданных фильтров пользователем (временной период, фильтры по полям) делается запрос данных в БДС. Открывается окно с таблицей. В таблице отображаются полученные данные. </w:t>
      </w:r>
    </w:p>
    <w:p w14:paraId="768C776A" w14:textId="3044BD9A" w:rsidR="00EF794C" w:rsidRPr="007E14A0" w:rsidRDefault="00EF794C" w:rsidP="00EF794C">
      <w:pPr>
        <w:pStyle w:val="a3"/>
        <w:rPr>
          <w:lang w:val="ru-RU"/>
        </w:rPr>
      </w:pPr>
      <w:r>
        <w:rPr>
          <w:lang w:val="ru-RU"/>
        </w:rPr>
        <w:t>Каждые 5 минут в БДС делается асинхронный запрос, чтобы обновить данные.</w:t>
      </w:r>
    </w:p>
    <w:p w14:paraId="4C2417A9" w14:textId="4ABF96D1" w:rsidR="009F6136" w:rsidRDefault="009F6136" w:rsidP="009F6136">
      <w:pPr>
        <w:pStyle w:val="ad"/>
      </w:pPr>
      <w:r>
        <w:rPr>
          <w:noProof/>
          <w:lang w:eastAsia="ru-RU"/>
        </w:rPr>
        <w:drawing>
          <wp:inline distT="0" distB="0" distL="0" distR="0" wp14:anchorId="628E1C26" wp14:editId="5F4A471E">
            <wp:extent cx="1853188" cy="45175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407" cy="45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7A4D" w14:textId="15803EE9" w:rsidR="009F6136" w:rsidRDefault="009F6136" w:rsidP="009F6136">
      <w:pPr>
        <w:pStyle w:val="ad"/>
      </w:pPr>
      <w:r>
        <w:t>Рис. 3. Блок-схема просмотра экспертных суждений.</w:t>
      </w:r>
    </w:p>
    <w:p w14:paraId="3A5799D6" w14:textId="08101FF9" w:rsidR="00143C3A" w:rsidRPr="00F15253" w:rsidRDefault="00143C3A" w:rsidP="00143C3A">
      <w:pPr>
        <w:pStyle w:val="ad"/>
      </w:pPr>
    </w:p>
    <w:sectPr w:rsidR="00143C3A" w:rsidRPr="00F15253" w:rsidSect="0014625B">
      <w:footerReference w:type="default" r:id="rId12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47CAC3" w14:textId="77777777" w:rsidR="00CC5C1C" w:rsidRDefault="00CC5C1C" w:rsidP="0014625B">
      <w:pPr>
        <w:spacing w:after="0" w:line="240" w:lineRule="auto"/>
      </w:pPr>
      <w:r>
        <w:separator/>
      </w:r>
    </w:p>
  </w:endnote>
  <w:endnote w:type="continuationSeparator" w:id="0">
    <w:p w14:paraId="3ED1A66D" w14:textId="77777777" w:rsidR="00CC5C1C" w:rsidRDefault="00CC5C1C" w:rsidP="001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9473923"/>
      <w:docPartObj>
        <w:docPartGallery w:val="Page Numbers (Bottom of Page)"/>
        <w:docPartUnique/>
      </w:docPartObj>
    </w:sdtPr>
    <w:sdtEndPr/>
    <w:sdtContent>
      <w:p w14:paraId="1C086550" w14:textId="2D7B9BA4" w:rsidR="0014625B" w:rsidRDefault="001462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C6D">
          <w:rPr>
            <w:noProof/>
          </w:rPr>
          <w:t>3</w:t>
        </w:r>
        <w:r>
          <w:fldChar w:fldCharType="end"/>
        </w:r>
      </w:p>
    </w:sdtContent>
  </w:sdt>
  <w:p w14:paraId="484E4F98" w14:textId="77777777" w:rsidR="0014625B" w:rsidRDefault="001462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42FDC6" w14:textId="77777777" w:rsidR="00CC5C1C" w:rsidRDefault="00CC5C1C" w:rsidP="0014625B">
      <w:pPr>
        <w:spacing w:after="0" w:line="240" w:lineRule="auto"/>
      </w:pPr>
      <w:r>
        <w:separator/>
      </w:r>
    </w:p>
  </w:footnote>
  <w:footnote w:type="continuationSeparator" w:id="0">
    <w:p w14:paraId="70E9C8C9" w14:textId="77777777" w:rsidR="00CC5C1C" w:rsidRDefault="00CC5C1C" w:rsidP="00146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E112D"/>
    <w:multiLevelType w:val="hybridMultilevel"/>
    <w:tmpl w:val="3976EA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9AB59E0"/>
    <w:multiLevelType w:val="hybridMultilevel"/>
    <w:tmpl w:val="AB7664DA"/>
    <w:lvl w:ilvl="0" w:tplc="F47CFA8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3D4F6E"/>
    <w:multiLevelType w:val="hybridMultilevel"/>
    <w:tmpl w:val="C5FAB4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C301B7E"/>
    <w:multiLevelType w:val="hybridMultilevel"/>
    <w:tmpl w:val="D96805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F3"/>
    <w:rsid w:val="00032CF9"/>
    <w:rsid w:val="00034568"/>
    <w:rsid w:val="000B485C"/>
    <w:rsid w:val="000C1379"/>
    <w:rsid w:val="000C4EF0"/>
    <w:rsid w:val="000E725F"/>
    <w:rsid w:val="001014BA"/>
    <w:rsid w:val="00115BB0"/>
    <w:rsid w:val="00143C3A"/>
    <w:rsid w:val="0014625B"/>
    <w:rsid w:val="00191EEE"/>
    <w:rsid w:val="001A6FDF"/>
    <w:rsid w:val="00207100"/>
    <w:rsid w:val="00210C6D"/>
    <w:rsid w:val="00215917"/>
    <w:rsid w:val="0022012B"/>
    <w:rsid w:val="00243AE4"/>
    <w:rsid w:val="00255A21"/>
    <w:rsid w:val="00262DAC"/>
    <w:rsid w:val="00274397"/>
    <w:rsid w:val="002855A9"/>
    <w:rsid w:val="002A03DD"/>
    <w:rsid w:val="002A4DA8"/>
    <w:rsid w:val="002A570E"/>
    <w:rsid w:val="00301342"/>
    <w:rsid w:val="0037605E"/>
    <w:rsid w:val="003776E4"/>
    <w:rsid w:val="003970C4"/>
    <w:rsid w:val="003A778C"/>
    <w:rsid w:val="003F5FDB"/>
    <w:rsid w:val="00442659"/>
    <w:rsid w:val="004525DA"/>
    <w:rsid w:val="00467C4A"/>
    <w:rsid w:val="004811DF"/>
    <w:rsid w:val="00492051"/>
    <w:rsid w:val="00533E2D"/>
    <w:rsid w:val="00553EBB"/>
    <w:rsid w:val="005557A9"/>
    <w:rsid w:val="0058413E"/>
    <w:rsid w:val="005B617A"/>
    <w:rsid w:val="005F13B3"/>
    <w:rsid w:val="0062290A"/>
    <w:rsid w:val="00624CCC"/>
    <w:rsid w:val="0063256D"/>
    <w:rsid w:val="00636340"/>
    <w:rsid w:val="00646240"/>
    <w:rsid w:val="00646D73"/>
    <w:rsid w:val="006A645E"/>
    <w:rsid w:val="007232DC"/>
    <w:rsid w:val="00726D2A"/>
    <w:rsid w:val="00746235"/>
    <w:rsid w:val="007579A1"/>
    <w:rsid w:val="007744AE"/>
    <w:rsid w:val="00775B93"/>
    <w:rsid w:val="007A479D"/>
    <w:rsid w:val="007C598D"/>
    <w:rsid w:val="007E14A0"/>
    <w:rsid w:val="007E1BDC"/>
    <w:rsid w:val="007E2F1C"/>
    <w:rsid w:val="007F4708"/>
    <w:rsid w:val="008775F5"/>
    <w:rsid w:val="008E4C36"/>
    <w:rsid w:val="00927DDF"/>
    <w:rsid w:val="0097316A"/>
    <w:rsid w:val="00996200"/>
    <w:rsid w:val="009B3A2C"/>
    <w:rsid w:val="009B4BE8"/>
    <w:rsid w:val="009D02CC"/>
    <w:rsid w:val="009D18CB"/>
    <w:rsid w:val="009F6136"/>
    <w:rsid w:val="00A14A93"/>
    <w:rsid w:val="00A316E4"/>
    <w:rsid w:val="00A33791"/>
    <w:rsid w:val="00A52B86"/>
    <w:rsid w:val="00A66806"/>
    <w:rsid w:val="00AB775B"/>
    <w:rsid w:val="00AD3C22"/>
    <w:rsid w:val="00B846B7"/>
    <w:rsid w:val="00BA7480"/>
    <w:rsid w:val="00BC61A3"/>
    <w:rsid w:val="00BF1C16"/>
    <w:rsid w:val="00C060CF"/>
    <w:rsid w:val="00C1536F"/>
    <w:rsid w:val="00C23773"/>
    <w:rsid w:val="00CA0E4B"/>
    <w:rsid w:val="00CB4E41"/>
    <w:rsid w:val="00CC5C1C"/>
    <w:rsid w:val="00CC744C"/>
    <w:rsid w:val="00CC7FDA"/>
    <w:rsid w:val="00D10CF3"/>
    <w:rsid w:val="00D23E2B"/>
    <w:rsid w:val="00D356D1"/>
    <w:rsid w:val="00D52AEB"/>
    <w:rsid w:val="00DE5710"/>
    <w:rsid w:val="00DF6D85"/>
    <w:rsid w:val="00E26976"/>
    <w:rsid w:val="00E31C60"/>
    <w:rsid w:val="00E456D8"/>
    <w:rsid w:val="00E617C1"/>
    <w:rsid w:val="00E66872"/>
    <w:rsid w:val="00E93FD3"/>
    <w:rsid w:val="00EC441D"/>
    <w:rsid w:val="00EF19D7"/>
    <w:rsid w:val="00EF33EF"/>
    <w:rsid w:val="00EF794C"/>
    <w:rsid w:val="00F15253"/>
    <w:rsid w:val="00F20293"/>
    <w:rsid w:val="00F364AE"/>
    <w:rsid w:val="00F40C0A"/>
    <w:rsid w:val="00F53DC9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D59F"/>
  <w15:chartTrackingRefBased/>
  <w15:docId w15:val="{68624EA9-E1A6-4531-BEE7-5F337409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"/>
    <w:basedOn w:val="a"/>
    <w:link w:val="a4"/>
    <w:qFormat/>
    <w:rsid w:val="0014625B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5">
    <w:name w:val="Роман большой"/>
    <w:basedOn w:val="a3"/>
    <w:link w:val="a6"/>
    <w:qFormat/>
    <w:rsid w:val="0014625B"/>
    <w:pPr>
      <w:ind w:firstLine="0"/>
      <w:outlineLvl w:val="0"/>
    </w:pPr>
    <w:rPr>
      <w:b/>
      <w:bCs/>
      <w:sz w:val="32"/>
      <w:szCs w:val="32"/>
      <w:lang w:val="ru-RU"/>
    </w:rPr>
  </w:style>
  <w:style w:type="character" w:customStyle="1" w:styleId="a4">
    <w:name w:val="Роман Знак"/>
    <w:basedOn w:val="a0"/>
    <w:link w:val="a3"/>
    <w:rsid w:val="0014625B"/>
    <w:rPr>
      <w:rFonts w:ascii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4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Роман большой Знак"/>
    <w:basedOn w:val="a4"/>
    <w:link w:val="a5"/>
    <w:rsid w:val="0014625B"/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462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4625B"/>
    <w:pPr>
      <w:spacing w:after="100"/>
    </w:pPr>
  </w:style>
  <w:style w:type="character" w:styleId="a8">
    <w:name w:val="Hyperlink"/>
    <w:basedOn w:val="a0"/>
    <w:uiPriority w:val="99"/>
    <w:unhideWhenUsed/>
    <w:rsid w:val="0014625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625B"/>
  </w:style>
  <w:style w:type="paragraph" w:styleId="ab">
    <w:name w:val="footer"/>
    <w:basedOn w:val="a"/>
    <w:link w:val="ac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625B"/>
  </w:style>
  <w:style w:type="paragraph" w:customStyle="1" w:styleId="ad">
    <w:name w:val="Роман подпись"/>
    <w:basedOn w:val="a3"/>
    <w:link w:val="ae"/>
    <w:qFormat/>
    <w:rsid w:val="003A778C"/>
    <w:pPr>
      <w:ind w:firstLine="0"/>
      <w:jc w:val="center"/>
    </w:pPr>
    <w:rPr>
      <w:lang w:val="ru-RU"/>
    </w:rPr>
  </w:style>
  <w:style w:type="paragraph" w:customStyle="1" w:styleId="af">
    <w:name w:val="Роман небольшой"/>
    <w:basedOn w:val="a5"/>
    <w:link w:val="af0"/>
    <w:qFormat/>
    <w:rsid w:val="00215917"/>
    <w:pPr>
      <w:outlineLvl w:val="1"/>
    </w:pPr>
    <w:rPr>
      <w:sz w:val="28"/>
      <w:szCs w:val="28"/>
    </w:rPr>
  </w:style>
  <w:style w:type="character" w:customStyle="1" w:styleId="ae">
    <w:name w:val="Роман подпись Знак"/>
    <w:basedOn w:val="a4"/>
    <w:link w:val="ad"/>
    <w:rsid w:val="003A778C"/>
    <w:rPr>
      <w:rFonts w:ascii="Times New Roman" w:hAnsi="Times New Roman" w:cs="Times New Roman"/>
      <w:sz w:val="28"/>
      <w:szCs w:val="28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533E2D"/>
    <w:pPr>
      <w:spacing w:after="100"/>
      <w:ind w:left="220"/>
    </w:pPr>
  </w:style>
  <w:style w:type="character" w:customStyle="1" w:styleId="af0">
    <w:name w:val="Роман небольшой Знак"/>
    <w:basedOn w:val="a6"/>
    <w:link w:val="af"/>
    <w:rsid w:val="00215917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af1">
    <w:name w:val="Table Grid"/>
    <w:basedOn w:val="a1"/>
    <w:uiPriority w:val="39"/>
    <w:rsid w:val="005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598DB-D3BF-4C84-8FA1-B02CB0387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ZOaZOaZoa</dc:creator>
  <cp:keywords/>
  <dc:description/>
  <cp:lastModifiedBy>ZOaZOaZoa</cp:lastModifiedBy>
  <cp:revision>77</cp:revision>
  <dcterms:created xsi:type="dcterms:W3CDTF">2025-09-21T10:27:00Z</dcterms:created>
  <dcterms:modified xsi:type="dcterms:W3CDTF">2025-12-11T15:51:00Z</dcterms:modified>
</cp:coreProperties>
</file>