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10B3BE7F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  <w:drawing>
              <wp:inline distT="0" distB="0" distL="0" distR="0" wp14:anchorId="5C2A5D66" wp14:editId="604DFA81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9FBC84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3D0FFE80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9A35994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AB05DE0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B0E55C8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FFDB9CA" w14:textId="77777777" w:rsidR="00A26B14" w:rsidRPr="00111ADF" w:rsidRDefault="002E6DD0" w:rsidP="00A26B14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Отчет по лабораторной работе №2</w:t>
          </w:r>
        </w:p>
        <w:p w14:paraId="53CD55F2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По курсу «Элементы и системы гидроавтоматики»</w:t>
          </w:r>
        </w:p>
        <w:p w14:paraId="0766FD68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sz w:val="32"/>
              <w:szCs w:val="28"/>
            </w:rPr>
            <w:t>«</w:t>
          </w:r>
          <w:r w:rsidR="002E6DD0">
            <w:rPr>
              <w:rFonts w:ascii="Times New Roman" w:hAnsi="Times New Roman" w:cs="Times New Roman"/>
              <w:b/>
              <w:bCs/>
              <w:sz w:val="32"/>
              <w:szCs w:val="28"/>
            </w:rPr>
            <w:t>Испытание насоса постоянной подачи</w:t>
          </w:r>
          <w:r w:rsidRPr="00111ADF">
            <w:rPr>
              <w:rFonts w:ascii="Times New Roman" w:hAnsi="Times New Roman" w:cs="Times New Roman"/>
              <w:b/>
              <w:bCs/>
              <w:sz w:val="32"/>
              <w:szCs w:val="28"/>
            </w:rPr>
            <w:t>»</w:t>
          </w:r>
        </w:p>
        <w:p w14:paraId="1514461E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5D29D61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3BEC59B8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753ACC9F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6BC8D55D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12AE3651" w14:textId="77777777" w:rsidR="00A26B14" w:rsidRPr="00111ADF" w:rsidRDefault="00A26B14" w:rsidP="00A26B14">
          <w:pPr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06679B2" w14:textId="77777777" w:rsidR="00A26B14" w:rsidRPr="00111ADF" w:rsidRDefault="00A26B14" w:rsidP="00A26B14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6578B50" w14:textId="11163965" w:rsidR="00A26B14" w:rsidRPr="00111ADF" w:rsidRDefault="00A26B14" w:rsidP="006542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Выполнили студенты:</w:t>
          </w:r>
        </w:p>
        <w:p w14:paraId="57885A3F" w14:textId="77777777" w:rsidR="00A26B14" w:rsidRPr="00111ADF" w:rsidRDefault="00A26B14" w:rsidP="006542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Михайловский М., Ковалев Е., Рехалов А.</w:t>
          </w:r>
        </w:p>
        <w:p w14:paraId="24FB0917" w14:textId="77777777" w:rsidR="00A26B14" w:rsidRPr="00111ADF" w:rsidRDefault="00A26B14" w:rsidP="006542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Группа: А-03-21</w:t>
          </w:r>
        </w:p>
        <w:p w14:paraId="4D9887E7" w14:textId="77777777" w:rsidR="00A26B14" w:rsidRPr="00111ADF" w:rsidRDefault="00A26B14" w:rsidP="006542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Бригада: 3</w:t>
          </w:r>
        </w:p>
        <w:p w14:paraId="4A032CB0" w14:textId="1CA47F1B" w:rsidR="00A26B14" w:rsidRPr="00111ADF" w:rsidRDefault="00A26B14" w:rsidP="00A26B14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Проверил: Шилин Денис Викторович</w:t>
          </w:r>
        </w:p>
        <w:p w14:paraId="76D64881" w14:textId="77777777" w:rsidR="00A26B14" w:rsidRPr="00111ADF" w:rsidRDefault="00A26B14" w:rsidP="00A26B1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5A884A3" w14:textId="77777777" w:rsidR="00A26B14" w:rsidRPr="00111ADF" w:rsidRDefault="00A26B14" w:rsidP="00A26B14">
          <w:pPr>
            <w:shd w:val="clear" w:color="auto" w:fill="FFFFFF" w:themeFill="background1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11ADF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7CF519C8" w14:textId="77777777" w:rsidR="00A26B14" w:rsidRPr="000B6DD9" w:rsidRDefault="00A26B14" w:rsidP="00A26B14">
          <w:pPr>
            <w:shd w:val="clear" w:color="auto" w:fill="FFFFFF" w:themeFill="background1"/>
            <w:ind w:left="2832" w:firstLine="708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11ADF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Москва 2024                                                                                                      </w:t>
          </w:r>
        </w:p>
      </w:sdtContent>
    </w:sdt>
    <w:p w14:paraId="61EB132D" w14:textId="77777777" w:rsidR="00854190" w:rsidRDefault="00854190" w:rsidP="008541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содержание работы</w:t>
      </w:r>
    </w:p>
    <w:p w14:paraId="124B9991" w14:textId="77777777" w:rsidR="00A26B14" w:rsidRPr="00764D92" w:rsidRDefault="00854190" w:rsidP="00802F9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54190">
        <w:rPr>
          <w:noProof/>
        </w:rPr>
        <w:drawing>
          <wp:anchor distT="0" distB="0" distL="114300" distR="114300" simplePos="0" relativeHeight="251659264" behindDoc="0" locked="0" layoutInCell="1" allowOverlap="1" wp14:anchorId="2A9008A5" wp14:editId="72A87D5A">
            <wp:simplePos x="0" y="0"/>
            <wp:positionH relativeFrom="page">
              <wp:align>center</wp:align>
            </wp:positionH>
            <wp:positionV relativeFrom="paragraph">
              <wp:posOffset>862965</wp:posOffset>
            </wp:positionV>
            <wp:extent cx="3896360" cy="2660650"/>
            <wp:effectExtent l="0" t="0" r="889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Целью работы является экспериментальное получение </w:t>
      </w:r>
      <w:r w:rsidR="00A26B14">
        <w:rPr>
          <w:rFonts w:ascii="Times New Roman" w:hAnsi="Times New Roman" w:cs="Times New Roman"/>
          <w:sz w:val="28"/>
        </w:rPr>
        <w:t>характеристик объемного насоса: действительной подачи насоса, мощности насоса и объемного КПД насоса.</w:t>
      </w:r>
    </w:p>
    <w:p w14:paraId="794EF895" w14:textId="5381570D" w:rsidR="009F6F2E" w:rsidRPr="00B05C42" w:rsidRDefault="00854190" w:rsidP="00B05C42">
      <w:pPr>
        <w:jc w:val="center"/>
        <w:rPr>
          <w:rFonts w:ascii="Times New Roman" w:hAnsi="Times New Roman" w:cs="Times New Roman"/>
          <w:sz w:val="28"/>
        </w:rPr>
      </w:pPr>
      <w:r w:rsidRPr="006A0DDA">
        <w:rPr>
          <w:rFonts w:ascii="Times New Roman" w:hAnsi="Times New Roman" w:cs="Times New Roman"/>
          <w:sz w:val="28"/>
        </w:rPr>
        <w:t>Рис</w:t>
      </w:r>
      <w:r w:rsidR="00802F9F">
        <w:rPr>
          <w:rFonts w:ascii="Times New Roman" w:hAnsi="Times New Roman" w:cs="Times New Roman"/>
          <w:sz w:val="28"/>
        </w:rPr>
        <w:t>.</w:t>
      </w:r>
      <w:r w:rsidRPr="006A0DDA">
        <w:rPr>
          <w:rFonts w:ascii="Times New Roman" w:hAnsi="Times New Roman" w:cs="Times New Roman"/>
          <w:sz w:val="28"/>
        </w:rPr>
        <w:t xml:space="preserve"> 1.</w:t>
      </w:r>
      <w:r w:rsidR="00B265B3" w:rsidRPr="006A0DDA">
        <w:rPr>
          <w:rFonts w:ascii="Times New Roman" w:hAnsi="Times New Roman" w:cs="Times New Roman"/>
          <w:sz w:val="28"/>
        </w:rPr>
        <w:t xml:space="preserve"> Гидравлическая схема испытаний насоса постоянной подачи</w:t>
      </w:r>
    </w:p>
    <w:p w14:paraId="65A37313" w14:textId="7BCF7D1D" w:rsidR="009F6F2E" w:rsidRDefault="009F6F2E" w:rsidP="009F6F2E">
      <w:pPr>
        <w:pStyle w:val="a3"/>
      </w:pPr>
      <w:r>
        <w:t>Снятые в течение работы данные</w:t>
      </w:r>
    </w:p>
    <w:p w14:paraId="61FFB6CC" w14:textId="73ACB122" w:rsidR="00E01291" w:rsidRPr="00E01291" w:rsidRDefault="00E01291" w:rsidP="00E01291">
      <w:pPr>
        <w:pStyle w:val="a3"/>
        <w:spacing w:line="360" w:lineRule="auto"/>
        <w:ind w:firstLine="56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течение работы проводились измерения времени наполнения заданного объёма мерного бака для различных настроек давления напорного клапана (рис. 2). Также была измерена теоретическая подача прямым подключением насоса к мерному баку.</w:t>
      </w:r>
    </w:p>
    <w:p w14:paraId="57146F31" w14:textId="136285B5" w:rsidR="00802F9F" w:rsidRPr="00802F9F" w:rsidRDefault="00802F9F" w:rsidP="009F6F2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02953" wp14:editId="5B7FA2F2">
                <wp:simplePos x="0" y="0"/>
                <wp:positionH relativeFrom="column">
                  <wp:posOffset>4549388</wp:posOffset>
                </wp:positionH>
                <wp:positionV relativeFrom="paragraph">
                  <wp:posOffset>1903978</wp:posOffset>
                </wp:positionV>
                <wp:extent cx="278296" cy="190832"/>
                <wp:effectExtent l="0" t="0" r="2667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1908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B9965" id="Овал 4" o:spid="_x0000_s1026" style="position:absolute;margin-left:358.2pt;margin-top:149.9pt;width:21.9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M5nwIAAIUFAAAOAAAAZHJzL2Uyb0RvYy54bWysVM1u2zAMvg/YOwi6r46z9M+oUwQtOgwo&#10;2mLt0LMqS7UAWdQkJU72MHuGode9RB5plPyTYC12GOaDTIrkxx+RPDtfN5qshPMKTEnzgwklwnCo&#10;lHku6deHqw8nlPjATMU0GFHSjfD0fP7+3VlrCzGFGnQlHEEQ44vWlrQOwRZZ5nktGuYPwAqDQgmu&#10;YQFZ95xVjrWI3uhsOpkcZS24yjrgwnu8veyEdJ7wpRQ83ErpRSC6pBhbSKdL51M8s/kZK54ds7Xi&#10;fRjsH6JomDLodIS6ZIGRpVOvoBrFHXiQ4YBDk4GUiouUA2aTT/7I5r5mVqRcsDjejmXy/w+W36zu&#10;HFFVSWeUGNbgE21/bF+2P7e/yCxWp7W+QKV7e+d6ziMZU11L18Q/JkHWqaKbsaJiHQjHy+nxyfT0&#10;iBKOovx0cvJxGjGznbF1PnwS0JBIlFRorayPObOCra596LQHrXht4Eppjfes0CaeHrSq4l1iYuOI&#10;C+3IiuGTh3XeO9zTQvfRMoupdckkKmy06FC/CIklieGnQFIz7jAZ58KEvBPVrBKdq8MJfoOzIYqU&#10;qzYIGJElBjli9wCDZgcyYHdp9/rRVKReHo0nfwusMx4tkmcwYTRulAH3FoDGrHrPnf5QpK40sUpP&#10;UG2wYRx0k+Qtv1L4ctfMhzvmcHRwyHAdhFs8pIa2pNBTlNTgvr91H/Wxo1FKSYujWFL/bcmcoER/&#10;Ntjrp/lsFmc3MbPD4ykybl/ytC8xy+YC8OlzXDyWJzLqBz2Q0kHziFtjEb2iiBmOvkvKgxuYi9Ct&#10;CNw7XCwWSQ3n1bJwbe4tj+CxqrEtH9aPzNm+fQP2/Q0MY/uqhTvdaGlgsQwgVervXV37euOsp8bp&#10;91JcJvt80tptz/lvAAAA//8DAFBLAwQUAAYACAAAACEAeiDPmN4AAAALAQAADwAAAGRycy9kb3du&#10;cmV2LnhtbEyPwU6DQBCG7ya+w2ZMvNml1EBBhkaNjVdbOfS4sCOQsruE3VJ8e8eTHmfmyz/fX+wW&#10;M4iZJt87i7BeRSDINk73tkWoPvcPWxA+KKvV4CwhfJOHXXl7U6hcu6s90HwMreAQ63OF0IUw5lL6&#10;piOj/MqNZPn25SajAo9TK/WkrhxuBhlHUSKN6i1/6NRIrx015+PFIOjl8HaaTfqxj851lVXt5mXW&#10;74j3d8vzE4hAS/iD4Vef1aFkp9pdrPZiQEjXySOjCHGWcQcm0iSKQdQIG16BLAv5v0P5AwAA//8D&#10;AFBLAQItABQABgAIAAAAIQC2gziS/gAAAOEBAAATAAAAAAAAAAAAAAAAAAAAAABbQ29udGVudF9U&#10;eXBlc10ueG1sUEsBAi0AFAAGAAgAAAAhADj9If/WAAAAlAEAAAsAAAAAAAAAAAAAAAAALwEAAF9y&#10;ZWxzLy5yZWxzUEsBAi0AFAAGAAgAAAAhAECCQzmfAgAAhQUAAA4AAAAAAAAAAAAAAAAALgIAAGRy&#10;cy9lMm9Eb2MueG1sUEsBAi0AFAAGAAgAAAAhAHogz5jeAAAACwEAAA8AAAAAAAAAAAAAAAAA+Q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4DDD69D" wp14:editId="321FFEDB">
            <wp:extent cx="4059936" cy="2941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4" r="1652" b="35938"/>
                    <a:stretch/>
                  </pic:blipFill>
                  <pic:spPr bwMode="auto">
                    <a:xfrm>
                      <a:off x="0" y="0"/>
                      <a:ext cx="4059936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27EFC" w14:textId="10485BA4" w:rsidR="005950FB" w:rsidRPr="00802F9F" w:rsidRDefault="005950FB" w:rsidP="005950FB">
      <w:pPr>
        <w:jc w:val="center"/>
        <w:rPr>
          <w:rFonts w:ascii="Times New Roman" w:hAnsi="Times New Roman" w:cs="Times New Roman"/>
          <w:sz w:val="28"/>
        </w:rPr>
      </w:pPr>
      <w:r w:rsidRPr="00802F9F">
        <w:rPr>
          <w:rFonts w:ascii="Times New Roman" w:hAnsi="Times New Roman" w:cs="Times New Roman"/>
          <w:sz w:val="28"/>
        </w:rPr>
        <w:t>Рис</w:t>
      </w:r>
      <w:r w:rsidR="007B0B7F" w:rsidRPr="00802F9F">
        <w:rPr>
          <w:rFonts w:ascii="Times New Roman" w:hAnsi="Times New Roman" w:cs="Times New Roman"/>
          <w:sz w:val="28"/>
        </w:rPr>
        <w:t>.</w:t>
      </w:r>
      <w:r w:rsidRPr="00802F9F">
        <w:rPr>
          <w:rFonts w:ascii="Times New Roman" w:hAnsi="Times New Roman" w:cs="Times New Roman"/>
          <w:sz w:val="28"/>
        </w:rPr>
        <w:t xml:space="preserve"> 2. Таблица с данными</w:t>
      </w:r>
    </w:p>
    <w:p w14:paraId="0B4E76A5" w14:textId="7E60EFFE" w:rsidR="009F6F2E" w:rsidRDefault="00802F9F" w:rsidP="00802F9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Измерение теоретической подачи было произведено со значительной погрешностью</w:t>
      </w:r>
      <w:r w:rsidR="00252815" w:rsidRPr="00802F9F">
        <w:rPr>
          <w:rFonts w:ascii="Times New Roman" w:hAnsi="Times New Roman" w:cs="Times New Roman"/>
          <w:sz w:val="28"/>
        </w:rPr>
        <w:t xml:space="preserve"> </w:t>
      </w:r>
      <w:r w:rsidR="00C621A5" w:rsidRPr="00802F9F">
        <w:rPr>
          <w:rFonts w:ascii="Times New Roman" w:hAnsi="Times New Roman" w:cs="Times New Roman"/>
          <w:sz w:val="28"/>
        </w:rPr>
        <w:t>–</w:t>
      </w:r>
      <w:r w:rsidR="00252815" w:rsidRPr="00802F9F">
        <w:rPr>
          <w:rFonts w:ascii="Times New Roman" w:hAnsi="Times New Roman" w:cs="Times New Roman"/>
          <w:sz w:val="28"/>
        </w:rPr>
        <w:t xml:space="preserve"> </w:t>
      </w:r>
      <w:r w:rsidR="00C621A5" w:rsidRPr="00802F9F">
        <w:rPr>
          <w:rFonts w:ascii="Times New Roman" w:hAnsi="Times New Roman" w:cs="Times New Roman"/>
          <w:sz w:val="28"/>
        </w:rPr>
        <w:t>при некоторых давлениях действительная подача насоса получалась меньше теоретической</w:t>
      </w:r>
      <w:r w:rsidR="00B05C42" w:rsidRPr="00802F9F">
        <w:rPr>
          <w:rFonts w:ascii="Times New Roman" w:hAnsi="Times New Roman" w:cs="Times New Roman"/>
          <w:sz w:val="28"/>
        </w:rPr>
        <w:t xml:space="preserve">. Было решено взять теоретическую подачу насоса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</w:rPr>
              <m:t>т ср</m:t>
            </m:r>
          </m:sub>
        </m:sSub>
      </m:oMath>
      <w:r w:rsidR="00B05C42" w:rsidRPr="00802F9F">
        <w:rPr>
          <w:rFonts w:ascii="Times New Roman" w:eastAsiaTheme="minorEastAsia" w:hAnsi="Times New Roman" w:cs="Times New Roman"/>
          <w:sz w:val="28"/>
        </w:rPr>
        <w:t xml:space="preserve"> = 2.2 л/мин.</w:t>
      </w:r>
    </w:p>
    <w:p w14:paraId="67E3E9D8" w14:textId="48050C80" w:rsidR="00802F9F" w:rsidRPr="00802F9F" w:rsidRDefault="00802F9F" w:rsidP="00802F9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Полученные характеристики подачи насоса и КПД установки оказались практически постоянными (рис. 3).</w:t>
      </w:r>
    </w:p>
    <w:p w14:paraId="1FB1E5D7" w14:textId="7AD1F60A" w:rsidR="007F4D41" w:rsidRDefault="007F4D41" w:rsidP="007F4D41">
      <w:pPr>
        <w:ind w:firstLine="708"/>
        <w:jc w:val="center"/>
        <w:rPr>
          <w:sz w:val="28"/>
        </w:rPr>
      </w:pPr>
      <w:r>
        <w:rPr>
          <w:rFonts w:eastAsiaTheme="minorEastAsia"/>
          <w:noProof/>
          <w:sz w:val="28"/>
        </w:rPr>
        <w:drawing>
          <wp:inline distT="0" distB="0" distL="0" distR="0" wp14:anchorId="25C248B3" wp14:editId="56830133">
            <wp:extent cx="3931969" cy="39319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797" cy="394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C8C7" w14:textId="328F9A2D" w:rsidR="007F4D41" w:rsidRDefault="007B0B7F" w:rsidP="007F4D41">
      <w:pPr>
        <w:ind w:firstLine="708"/>
        <w:jc w:val="center"/>
        <w:rPr>
          <w:sz w:val="28"/>
        </w:rPr>
      </w:pPr>
      <w:r>
        <w:rPr>
          <w:sz w:val="28"/>
        </w:rPr>
        <w:t>Рис. 3. Зависимость подачи насоса и объёмного КПД от давления</w:t>
      </w:r>
    </w:p>
    <w:p w14:paraId="61EEABE6" w14:textId="77777777" w:rsidR="007F4D41" w:rsidRPr="00B05C42" w:rsidRDefault="007F4D41" w:rsidP="007F4D41">
      <w:pPr>
        <w:ind w:firstLine="708"/>
        <w:jc w:val="center"/>
        <w:rPr>
          <w:sz w:val="28"/>
        </w:rPr>
      </w:pPr>
    </w:p>
    <w:sectPr w:rsidR="007F4D41" w:rsidRPr="00B05C42" w:rsidSect="00802F9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FF3B5" w14:textId="77777777" w:rsidR="006C1B22" w:rsidRDefault="006C1B22" w:rsidP="00802F9F">
      <w:pPr>
        <w:spacing w:after="0" w:line="240" w:lineRule="auto"/>
      </w:pPr>
      <w:r>
        <w:separator/>
      </w:r>
    </w:p>
  </w:endnote>
  <w:endnote w:type="continuationSeparator" w:id="0">
    <w:p w14:paraId="2CC44CFE" w14:textId="77777777" w:rsidR="006C1B22" w:rsidRDefault="006C1B22" w:rsidP="00802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993584"/>
      <w:docPartObj>
        <w:docPartGallery w:val="Page Numbers (Bottom of Page)"/>
        <w:docPartUnique/>
      </w:docPartObj>
    </w:sdtPr>
    <w:sdtContent>
      <w:p w14:paraId="248F536D" w14:textId="39EE6A77" w:rsidR="00802F9F" w:rsidRDefault="00802F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D9DD58" w14:textId="77777777" w:rsidR="00802F9F" w:rsidRDefault="00802F9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282D0" w14:textId="77777777" w:rsidR="006C1B22" w:rsidRDefault="006C1B22" w:rsidP="00802F9F">
      <w:pPr>
        <w:spacing w:after="0" w:line="240" w:lineRule="auto"/>
      </w:pPr>
      <w:r>
        <w:separator/>
      </w:r>
    </w:p>
  </w:footnote>
  <w:footnote w:type="continuationSeparator" w:id="0">
    <w:p w14:paraId="62BF73C1" w14:textId="77777777" w:rsidR="006C1B22" w:rsidRDefault="006C1B22" w:rsidP="00802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AD5"/>
    <w:rsid w:val="00252815"/>
    <w:rsid w:val="00292AD5"/>
    <w:rsid w:val="002E6DD0"/>
    <w:rsid w:val="005950FB"/>
    <w:rsid w:val="006542C2"/>
    <w:rsid w:val="006A0DDA"/>
    <w:rsid w:val="006C1B22"/>
    <w:rsid w:val="007B0B7F"/>
    <w:rsid w:val="007F4D41"/>
    <w:rsid w:val="00802F9F"/>
    <w:rsid w:val="008240D2"/>
    <w:rsid w:val="00854190"/>
    <w:rsid w:val="009F6F2E"/>
    <w:rsid w:val="00A26B14"/>
    <w:rsid w:val="00B05C42"/>
    <w:rsid w:val="00B265B3"/>
    <w:rsid w:val="00C621A5"/>
    <w:rsid w:val="00E01291"/>
    <w:rsid w:val="00ED5874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5AA2"/>
  <w15:chartTrackingRefBased/>
  <w15:docId w15:val="{3D49CE96-1CF1-4991-8101-E8DD567D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ольшой роман"/>
    <w:basedOn w:val="a"/>
    <w:link w:val="a4"/>
    <w:qFormat/>
    <w:rsid w:val="009F6F2E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4">
    <w:name w:val="Большой роман Знак"/>
    <w:basedOn w:val="a0"/>
    <w:link w:val="a3"/>
    <w:rsid w:val="009F6F2E"/>
    <w:rPr>
      <w:rFonts w:ascii="Times New Roman" w:hAnsi="Times New Roman" w:cs="Times New Roman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05C42"/>
    <w:rPr>
      <w:color w:val="808080"/>
    </w:rPr>
  </w:style>
  <w:style w:type="paragraph" w:styleId="a6">
    <w:name w:val="header"/>
    <w:basedOn w:val="a"/>
    <w:link w:val="a7"/>
    <w:uiPriority w:val="99"/>
    <w:unhideWhenUsed/>
    <w:rsid w:val="00802F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F9F"/>
  </w:style>
  <w:style w:type="paragraph" w:styleId="a8">
    <w:name w:val="footer"/>
    <w:basedOn w:val="a"/>
    <w:link w:val="a9"/>
    <w:uiPriority w:val="99"/>
    <w:unhideWhenUsed/>
    <w:rsid w:val="00802F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ZOZ ZOZ</cp:lastModifiedBy>
  <cp:revision>10</cp:revision>
  <dcterms:created xsi:type="dcterms:W3CDTF">2024-03-21T09:04:00Z</dcterms:created>
  <dcterms:modified xsi:type="dcterms:W3CDTF">2024-04-10T16:36:00Z</dcterms:modified>
</cp:coreProperties>
</file>