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3090D1B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67A3489C" wp14:editId="7E2574B7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48A098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6645D49D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1FFA6C5F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51C2A1D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887DD2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34F8841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</w:t>
          </w:r>
          <w:r w:rsidR="00FC35EC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2</w:t>
          </w:r>
        </w:p>
        <w:p w14:paraId="1D2AEA7A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1271FB07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«Испытания гидропривод</w:t>
          </w:r>
          <w:r w:rsidR="00F00A3F">
            <w:rPr>
              <w:rFonts w:ascii="Times New Roman" w:hAnsi="Times New Roman" w:cs="Times New Roman"/>
              <w:b/>
              <w:bCs/>
              <w:sz w:val="32"/>
              <w:szCs w:val="28"/>
            </w:rPr>
            <w:t>а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 xml:space="preserve"> </w:t>
          </w:r>
          <w:r w:rsidR="00F00A3F">
            <w:rPr>
              <w:rFonts w:ascii="Times New Roman" w:hAnsi="Times New Roman" w:cs="Times New Roman"/>
              <w:b/>
              <w:bCs/>
              <w:sz w:val="32"/>
              <w:szCs w:val="28"/>
            </w:rPr>
            <w:t>с дроссельным регулированием скорости при последовательном расположении дросселя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39B80892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642D9863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43BF584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B46A3D7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008559B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0AC907BC" w14:textId="77777777" w:rsidR="006236AA" w:rsidRPr="00256AFF" w:rsidRDefault="006236AA" w:rsidP="006236AA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5D3A647A" w14:textId="77777777" w:rsidR="006236AA" w:rsidRPr="00256AFF" w:rsidRDefault="006236AA" w:rsidP="006236AA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42D8A78" w14:textId="5EBEC5EF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0225D186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256AF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7FE3B06E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5CF4795A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29E0592C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1EC9C0E8" w14:textId="77777777" w:rsidR="006236AA" w:rsidRPr="00256AFF" w:rsidRDefault="006236AA" w:rsidP="006236A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CFA488B" w14:textId="77777777" w:rsidR="006236AA" w:rsidRPr="00256AFF" w:rsidRDefault="006236AA" w:rsidP="006236A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8BDC22D" w14:textId="6BBF0F36" w:rsidR="006236AA" w:rsidRPr="00256AFF" w:rsidRDefault="006236AA" w:rsidP="006236AA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28"/>
              <w:szCs w:val="28"/>
            </w:rPr>
            <w:t>Москва 2024</w:t>
          </w:r>
        </w:p>
      </w:sdtContent>
    </w:sdt>
    <w:p w14:paraId="52CF35B4" w14:textId="77777777" w:rsidR="00184B55" w:rsidRPr="00256AFF" w:rsidRDefault="00184B55" w:rsidP="00184B55">
      <w:pPr>
        <w:jc w:val="center"/>
        <w:rPr>
          <w:rFonts w:ascii="Times New Roman" w:hAnsi="Times New Roman" w:cs="Times New Roman"/>
          <w:sz w:val="28"/>
        </w:rPr>
      </w:pPr>
      <w:r w:rsidRPr="00256AF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содержание работы</w:t>
      </w:r>
    </w:p>
    <w:p w14:paraId="724C0FCE" w14:textId="77777777" w:rsidR="00184B55" w:rsidRDefault="00184B55" w:rsidP="00EB0BCB">
      <w:pPr>
        <w:pStyle w:val="a7"/>
      </w:pPr>
      <w:r w:rsidRPr="00F61462">
        <w:t xml:space="preserve">Экспериментальное получение статических характеристик гидропривода с дроссельным регулированием скорости </w:t>
      </w:r>
      <w:r w:rsidR="00F61462" w:rsidRPr="00F61462">
        <w:t xml:space="preserve">с </w:t>
      </w:r>
      <w:r w:rsidRPr="00F61462">
        <w:t>последовательно</w:t>
      </w:r>
      <w:r w:rsidR="00F61462">
        <w:t xml:space="preserve"> расположенным </w:t>
      </w:r>
      <w:r w:rsidR="00F61462" w:rsidRPr="00F61462">
        <w:t>дросселем в напорной гидролинии.</w:t>
      </w:r>
    </w:p>
    <w:p w14:paraId="6B0754BC" w14:textId="77777777" w:rsidR="00F61462" w:rsidRPr="00F61462" w:rsidRDefault="00F61462" w:rsidP="00EB0B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14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B8DD5" wp14:editId="3CF3B121">
            <wp:extent cx="2829560" cy="2927350"/>
            <wp:effectExtent l="0" t="0" r="8890" b="6350"/>
            <wp:docPr id="1" name="Рисунок 1" descr="C:\учеба\3 курс\6 семестр\3 ГИДРА\лр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 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1CBC" w14:textId="58B9806C" w:rsidR="00884B74" w:rsidRPr="00EB0BCB" w:rsidRDefault="00F61462" w:rsidP="00EB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8E7">
        <w:rPr>
          <w:rFonts w:ascii="Times New Roman" w:hAnsi="Times New Roman" w:cs="Times New Roman"/>
          <w:sz w:val="28"/>
          <w:szCs w:val="28"/>
        </w:rPr>
        <w:t xml:space="preserve">Рисунок 1. Схема </w:t>
      </w:r>
      <w:r w:rsidR="001B70FF" w:rsidRPr="00F328E7">
        <w:rPr>
          <w:rFonts w:ascii="Times New Roman" w:hAnsi="Times New Roman" w:cs="Times New Roman"/>
          <w:sz w:val="28"/>
          <w:szCs w:val="28"/>
        </w:rPr>
        <w:t>испытания гидропривода с дросселем, расположенным в напорной гидролинии.</w:t>
      </w:r>
    </w:p>
    <w:p w14:paraId="20AC36DC" w14:textId="77777777" w:rsidR="009756B8" w:rsidRPr="00256AFF" w:rsidRDefault="009756B8" w:rsidP="009756B8">
      <w:pPr>
        <w:pStyle w:val="a3"/>
      </w:pPr>
      <w:r w:rsidRPr="00256AFF">
        <w:t>Обработка и анализ результатов испытания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7C9D" w:rsidRPr="004319C7" w14:paraId="7FAAA764" w14:textId="77777777" w:rsidTr="00A17C9D">
        <w:tc>
          <w:tcPr>
            <w:tcW w:w="1869" w:type="dxa"/>
            <w:vAlign w:val="center"/>
          </w:tcPr>
          <w:p w14:paraId="09C1523E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Давление</w:t>
            </w:r>
          </w:p>
        </w:tc>
        <w:tc>
          <w:tcPr>
            <w:tcW w:w="1869" w:type="dxa"/>
            <w:vAlign w:val="center"/>
          </w:tcPr>
          <w:p w14:paraId="587CD077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14:paraId="47564B0F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Угол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</w:p>
        </w:tc>
        <w:tc>
          <w:tcPr>
            <w:tcW w:w="1869" w:type="dxa"/>
            <w:vAlign w:val="center"/>
          </w:tcPr>
          <w:p w14:paraId="548A5285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t,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  <w:vAlign w:val="center"/>
          </w:tcPr>
          <w:p w14:paraId="598C8A83" w14:textId="77777777" w:rsidR="00A17C9D" w:rsidRPr="004319C7" w:rsidRDefault="0084382C" w:rsidP="00A17C9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Скорость штока </w:t>
            </w:r>
            <w:r w:rsidR="00A17C9D"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</w:t>
            </w: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A17C9D"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м/с</w:t>
            </w:r>
          </w:p>
        </w:tc>
      </w:tr>
      <w:tr w:rsidR="00423F52" w:rsidRPr="004319C7" w14:paraId="0A8147AF" w14:textId="77777777" w:rsidTr="005A4D2F">
        <w:tc>
          <w:tcPr>
            <w:tcW w:w="1869" w:type="dxa"/>
            <w:vMerge w:val="restart"/>
          </w:tcPr>
          <w:p w14:paraId="50E4A56F" w14:textId="77777777" w:rsidR="00423F52" w:rsidRPr="004319C7" w:rsidRDefault="00F152C5" w:rsidP="00423F52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 МПа</m:t>
                </m:r>
              </m:oMath>
            </m:oMathPara>
          </w:p>
        </w:tc>
        <w:tc>
          <w:tcPr>
            <w:tcW w:w="1869" w:type="dxa"/>
          </w:tcPr>
          <w:p w14:paraId="6EAB61C6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vAlign w:val="center"/>
          </w:tcPr>
          <w:p w14:paraId="3FD2C996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0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  <w:tc>
          <w:tcPr>
            <w:tcW w:w="1869" w:type="dxa"/>
          </w:tcPr>
          <w:p w14:paraId="148C659F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69" w:type="dxa"/>
          </w:tcPr>
          <w:p w14:paraId="69234E57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423F52" w:rsidRPr="004319C7" w14:paraId="174BB582" w14:textId="77777777" w:rsidTr="005A4D2F">
        <w:tc>
          <w:tcPr>
            <w:tcW w:w="1869" w:type="dxa"/>
            <w:vMerge/>
          </w:tcPr>
          <w:p w14:paraId="1CA7C384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B04689B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vAlign w:val="center"/>
          </w:tcPr>
          <w:p w14:paraId="232DF15B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3490EB07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1869" w:type="dxa"/>
          </w:tcPr>
          <w:p w14:paraId="36954382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423F52" w:rsidRPr="004319C7" w14:paraId="4F9D0D4C" w14:textId="77777777" w:rsidTr="005A4D2F">
        <w:tc>
          <w:tcPr>
            <w:tcW w:w="1869" w:type="dxa"/>
            <w:vMerge/>
          </w:tcPr>
          <w:p w14:paraId="4E7F098D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A9E5171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vAlign w:val="center"/>
          </w:tcPr>
          <w:p w14:paraId="26A7597C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D20A037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9" w:type="dxa"/>
          </w:tcPr>
          <w:p w14:paraId="67AF6AB2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423F52" w:rsidRPr="004319C7" w14:paraId="0549969A" w14:textId="77777777" w:rsidTr="005A4D2F">
        <w:tc>
          <w:tcPr>
            <w:tcW w:w="1869" w:type="dxa"/>
            <w:vMerge/>
          </w:tcPr>
          <w:p w14:paraId="57140642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640F02A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  <w:vAlign w:val="center"/>
          </w:tcPr>
          <w:p w14:paraId="744A3B18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EC9FEA1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69" w:type="dxa"/>
          </w:tcPr>
          <w:p w14:paraId="063A4A85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EE1B6E" w:rsidRPr="004319C7" w14:paraId="54E53DEA" w14:textId="77777777" w:rsidTr="005A4D2F">
        <w:tc>
          <w:tcPr>
            <w:tcW w:w="1869" w:type="dxa"/>
            <w:vMerge/>
          </w:tcPr>
          <w:p w14:paraId="732353F4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D58B8D2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  <w:vAlign w:val="center"/>
          </w:tcPr>
          <w:p w14:paraId="3FB70976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BF2BE0B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1869" w:type="dxa"/>
          </w:tcPr>
          <w:p w14:paraId="5A71A574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EE1B6E" w:rsidRPr="004319C7" w14:paraId="3AED370A" w14:textId="77777777" w:rsidTr="005A4D2F">
        <w:tc>
          <w:tcPr>
            <w:tcW w:w="1869" w:type="dxa"/>
            <w:vMerge/>
          </w:tcPr>
          <w:p w14:paraId="79850DA0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068A83E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  <w:vAlign w:val="center"/>
          </w:tcPr>
          <w:p w14:paraId="4A0B0267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236805E2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9" w:type="dxa"/>
          </w:tcPr>
          <w:p w14:paraId="68B67682" w14:textId="77777777" w:rsidR="00EE1B6E" w:rsidRPr="004319C7" w:rsidRDefault="00DB632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DB632E" w:rsidRPr="004319C7" w14:paraId="23E206FC" w14:textId="77777777" w:rsidTr="005A4D2F">
        <w:tc>
          <w:tcPr>
            <w:tcW w:w="1869" w:type="dxa"/>
            <w:vMerge/>
          </w:tcPr>
          <w:p w14:paraId="39653DF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C081E6C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  <w:vAlign w:val="center"/>
          </w:tcPr>
          <w:p w14:paraId="5E841DA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0D736D36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69" w:type="dxa"/>
          </w:tcPr>
          <w:p w14:paraId="203171A8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DB632E" w:rsidRPr="004319C7" w14:paraId="356886C1" w14:textId="77777777" w:rsidTr="005A4D2F">
        <w:tc>
          <w:tcPr>
            <w:tcW w:w="1869" w:type="dxa"/>
            <w:vMerge/>
          </w:tcPr>
          <w:p w14:paraId="3132B9E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213A4C6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  <w:vAlign w:val="center"/>
          </w:tcPr>
          <w:p w14:paraId="46A4F414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41348D4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869" w:type="dxa"/>
          </w:tcPr>
          <w:p w14:paraId="181D418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</w:tr>
      <w:tr w:rsidR="00DB632E" w:rsidRPr="004319C7" w14:paraId="0F2D7E22" w14:textId="77777777" w:rsidTr="005A4D2F">
        <w:tc>
          <w:tcPr>
            <w:tcW w:w="1869" w:type="dxa"/>
            <w:vMerge/>
          </w:tcPr>
          <w:p w14:paraId="06066D5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F9E34B2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  <w:vAlign w:val="center"/>
          </w:tcPr>
          <w:p w14:paraId="33585513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12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EC48D85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1869" w:type="dxa"/>
          </w:tcPr>
          <w:p w14:paraId="35761C6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</w:tr>
      <w:tr w:rsidR="00DB632E" w:rsidRPr="004319C7" w14:paraId="5D437DB2" w14:textId="77777777" w:rsidTr="005A4D2F">
        <w:tc>
          <w:tcPr>
            <w:tcW w:w="1869" w:type="dxa"/>
            <w:vMerge/>
          </w:tcPr>
          <w:p w14:paraId="5F4C8D7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6DC8B31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9" w:type="dxa"/>
            <w:vAlign w:val="center"/>
          </w:tcPr>
          <w:p w14:paraId="25D492AC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13.5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70B88FA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1869" w:type="dxa"/>
          </w:tcPr>
          <w:p w14:paraId="4092DD60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</w:t>
            </w:r>
          </w:p>
        </w:tc>
      </w:tr>
      <w:tr w:rsidR="00DB632E" w:rsidRPr="004319C7" w14:paraId="1DAD84E0" w14:textId="77777777" w:rsidTr="005A4D2F">
        <w:tc>
          <w:tcPr>
            <w:tcW w:w="1869" w:type="dxa"/>
            <w:vMerge/>
          </w:tcPr>
          <w:p w14:paraId="0139FCFF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8AB6242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9" w:type="dxa"/>
            <w:vAlign w:val="center"/>
          </w:tcPr>
          <w:p w14:paraId="51E54A7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467211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7.62</w:t>
            </w:r>
          </w:p>
        </w:tc>
        <w:tc>
          <w:tcPr>
            <w:tcW w:w="1869" w:type="dxa"/>
          </w:tcPr>
          <w:p w14:paraId="636E688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</w:tbl>
    <w:p w14:paraId="24CF39D4" w14:textId="77777777" w:rsidR="009756B8" w:rsidRPr="004319C7" w:rsidRDefault="00884B74" w:rsidP="001B70FF">
      <w:pPr>
        <w:jc w:val="center"/>
        <w:rPr>
          <w:rFonts w:ascii="Times New Roman" w:hAnsi="Times New Roman" w:cs="Times New Roman"/>
          <w:sz w:val="28"/>
        </w:rPr>
      </w:pPr>
      <w:r w:rsidRPr="004319C7">
        <w:rPr>
          <w:rFonts w:ascii="Times New Roman" w:hAnsi="Times New Roman" w:cs="Times New Roman"/>
          <w:sz w:val="28"/>
        </w:rPr>
        <w:t>Таблица 1.</w:t>
      </w:r>
      <w:r w:rsidR="001A5486">
        <w:rPr>
          <w:rFonts w:ascii="Times New Roman" w:hAnsi="Times New Roman" w:cs="Times New Roman"/>
          <w:sz w:val="28"/>
        </w:rPr>
        <w:t xml:space="preserve"> Зависимость угла поворота ручки дросселя от времени выдвижения штока гидроцилиндра.</w:t>
      </w:r>
    </w:p>
    <w:p w14:paraId="3CEA3330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7FBA829D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3131BA7F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5BCC5E8B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4A53F47B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4B74" w:rsidRPr="004319C7" w14:paraId="134310CD" w14:textId="77777777" w:rsidTr="008020A4">
        <w:tc>
          <w:tcPr>
            <w:tcW w:w="1869" w:type="dxa"/>
            <w:vAlign w:val="center"/>
          </w:tcPr>
          <w:p w14:paraId="11D6E170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Давление</w:t>
            </w:r>
          </w:p>
        </w:tc>
        <w:tc>
          <w:tcPr>
            <w:tcW w:w="1869" w:type="dxa"/>
            <w:vAlign w:val="center"/>
          </w:tcPr>
          <w:p w14:paraId="7B93357D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14:paraId="5977F844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Угол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</w:p>
        </w:tc>
        <w:tc>
          <w:tcPr>
            <w:tcW w:w="1869" w:type="dxa"/>
            <w:vAlign w:val="center"/>
          </w:tcPr>
          <w:p w14:paraId="6A7C2C48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</w:t>
            </w:r>
            <w:r w:rsidRPr="001A5486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  <w:vAlign w:val="center"/>
          </w:tcPr>
          <w:p w14:paraId="38BBAF5B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Скорость штока v, м/с</w:t>
            </w:r>
          </w:p>
        </w:tc>
      </w:tr>
      <w:tr w:rsidR="00E726C4" w:rsidRPr="004319C7" w14:paraId="59C1778F" w14:textId="77777777" w:rsidTr="00E726C4">
        <w:tc>
          <w:tcPr>
            <w:tcW w:w="1869" w:type="dxa"/>
            <w:vMerge w:val="restart"/>
          </w:tcPr>
          <w:p w14:paraId="0EE83AAE" w14:textId="77777777" w:rsidR="00E726C4" w:rsidRPr="004319C7" w:rsidRDefault="00F152C5" w:rsidP="00E726C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=0.5 МПа</m:t>
                </m:r>
              </m:oMath>
            </m:oMathPara>
          </w:p>
        </w:tc>
        <w:tc>
          <w:tcPr>
            <w:tcW w:w="1869" w:type="dxa"/>
          </w:tcPr>
          <w:p w14:paraId="7E1FCD2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vAlign w:val="center"/>
          </w:tcPr>
          <w:p w14:paraId="250DFD8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0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  <w:tc>
          <w:tcPr>
            <w:tcW w:w="1869" w:type="dxa"/>
          </w:tcPr>
          <w:p w14:paraId="24C3EBE7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1869" w:type="dxa"/>
            <w:vAlign w:val="center"/>
          </w:tcPr>
          <w:p w14:paraId="0B3DB7D1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E726C4" w:rsidRPr="004319C7" w14:paraId="394B0048" w14:textId="77777777" w:rsidTr="00E726C4">
        <w:tc>
          <w:tcPr>
            <w:tcW w:w="1869" w:type="dxa"/>
            <w:vMerge/>
          </w:tcPr>
          <w:p w14:paraId="6E14905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5F299A6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vAlign w:val="center"/>
          </w:tcPr>
          <w:p w14:paraId="66FD3DC2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C372E1F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1869" w:type="dxa"/>
            <w:vAlign w:val="center"/>
          </w:tcPr>
          <w:p w14:paraId="0BF10B4B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E726C4" w:rsidRPr="004319C7" w14:paraId="5EF1A385" w14:textId="77777777" w:rsidTr="00E726C4">
        <w:tc>
          <w:tcPr>
            <w:tcW w:w="1869" w:type="dxa"/>
            <w:vMerge/>
          </w:tcPr>
          <w:p w14:paraId="0D56A14D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F76C3F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vAlign w:val="center"/>
          </w:tcPr>
          <w:p w14:paraId="1A48AF0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16F6047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</w:t>
            </w:r>
          </w:p>
        </w:tc>
        <w:tc>
          <w:tcPr>
            <w:tcW w:w="1869" w:type="dxa"/>
            <w:vAlign w:val="center"/>
          </w:tcPr>
          <w:p w14:paraId="58CD8199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726C4" w:rsidRPr="004319C7" w14:paraId="01732539" w14:textId="77777777" w:rsidTr="00E726C4">
        <w:tc>
          <w:tcPr>
            <w:tcW w:w="1869" w:type="dxa"/>
            <w:vMerge/>
          </w:tcPr>
          <w:p w14:paraId="771B167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5396AF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  <w:vAlign w:val="center"/>
          </w:tcPr>
          <w:p w14:paraId="66CA0F5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0BBC64F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869" w:type="dxa"/>
            <w:vAlign w:val="center"/>
          </w:tcPr>
          <w:p w14:paraId="6EB3C400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E726C4" w:rsidRPr="004319C7" w14:paraId="124D745E" w14:textId="77777777" w:rsidTr="00E726C4">
        <w:tc>
          <w:tcPr>
            <w:tcW w:w="1869" w:type="dxa"/>
            <w:vMerge/>
          </w:tcPr>
          <w:p w14:paraId="39679A81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69F1371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  <w:vAlign w:val="center"/>
          </w:tcPr>
          <w:p w14:paraId="2FB9AD6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013EB3C6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869" w:type="dxa"/>
            <w:vAlign w:val="center"/>
          </w:tcPr>
          <w:p w14:paraId="5D83547F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E726C4" w:rsidRPr="004319C7" w14:paraId="1FCD3801" w14:textId="77777777" w:rsidTr="00E726C4">
        <w:tc>
          <w:tcPr>
            <w:tcW w:w="1869" w:type="dxa"/>
            <w:vMerge/>
          </w:tcPr>
          <w:p w14:paraId="4075EC20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6F0676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  <w:vAlign w:val="center"/>
          </w:tcPr>
          <w:p w14:paraId="4FBAF9A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3099BAB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69" w:type="dxa"/>
            <w:vAlign w:val="center"/>
          </w:tcPr>
          <w:p w14:paraId="32A5DAF2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726C4" w:rsidRPr="004319C7" w14:paraId="6A3FB134" w14:textId="77777777" w:rsidTr="00E726C4">
        <w:tc>
          <w:tcPr>
            <w:tcW w:w="1869" w:type="dxa"/>
            <w:vMerge/>
          </w:tcPr>
          <w:p w14:paraId="1EEA39C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AB78912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  <w:vAlign w:val="center"/>
          </w:tcPr>
          <w:p w14:paraId="0E12421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D7E624A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1869" w:type="dxa"/>
            <w:vAlign w:val="center"/>
          </w:tcPr>
          <w:p w14:paraId="248DAD57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E726C4" w:rsidRPr="004319C7" w14:paraId="763D5814" w14:textId="77777777" w:rsidTr="00E726C4">
        <w:tc>
          <w:tcPr>
            <w:tcW w:w="1869" w:type="dxa"/>
            <w:vMerge/>
          </w:tcPr>
          <w:p w14:paraId="287E067D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5CBA0C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  <w:vAlign w:val="center"/>
          </w:tcPr>
          <w:p w14:paraId="6FE3FB6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830D46C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4.56</w:t>
            </w:r>
          </w:p>
        </w:tc>
        <w:tc>
          <w:tcPr>
            <w:tcW w:w="1869" w:type="dxa"/>
            <w:vAlign w:val="center"/>
          </w:tcPr>
          <w:p w14:paraId="2451EEA8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E726C4" w:rsidRPr="004319C7" w14:paraId="36F8B58E" w14:textId="77777777" w:rsidTr="00E726C4">
        <w:tc>
          <w:tcPr>
            <w:tcW w:w="1869" w:type="dxa"/>
            <w:vMerge/>
          </w:tcPr>
          <w:p w14:paraId="2A68E82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5A022BA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  <w:vAlign w:val="center"/>
          </w:tcPr>
          <w:p w14:paraId="3B60F04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12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0EE5179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5.71</w:t>
            </w:r>
          </w:p>
        </w:tc>
        <w:tc>
          <w:tcPr>
            <w:tcW w:w="1869" w:type="dxa"/>
            <w:vAlign w:val="center"/>
          </w:tcPr>
          <w:p w14:paraId="21B85099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726C4" w:rsidRPr="004319C7" w14:paraId="66ECDC2E" w14:textId="77777777" w:rsidTr="00E726C4">
        <w:tc>
          <w:tcPr>
            <w:tcW w:w="1869" w:type="dxa"/>
            <w:vMerge/>
          </w:tcPr>
          <w:p w14:paraId="7E59D65C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781761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9" w:type="dxa"/>
            <w:vAlign w:val="center"/>
          </w:tcPr>
          <w:p w14:paraId="1C9C352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13.5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2FAF3EF5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8.67</w:t>
            </w:r>
          </w:p>
        </w:tc>
        <w:tc>
          <w:tcPr>
            <w:tcW w:w="1869" w:type="dxa"/>
            <w:vAlign w:val="center"/>
          </w:tcPr>
          <w:p w14:paraId="710EFC2A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726C4" w:rsidRPr="004319C7" w14:paraId="7B39C24F" w14:textId="77777777" w:rsidTr="00E726C4">
        <w:tc>
          <w:tcPr>
            <w:tcW w:w="1869" w:type="dxa"/>
            <w:vMerge/>
          </w:tcPr>
          <w:p w14:paraId="27C7B38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33FA560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9" w:type="dxa"/>
            <w:vAlign w:val="center"/>
          </w:tcPr>
          <w:p w14:paraId="2BB83176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44E50AF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17.38</w:t>
            </w:r>
          </w:p>
        </w:tc>
        <w:tc>
          <w:tcPr>
            <w:tcW w:w="1869" w:type="dxa"/>
            <w:vAlign w:val="center"/>
          </w:tcPr>
          <w:p w14:paraId="5B7A3B17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71E0528C" w14:textId="77777777" w:rsidR="00884B74" w:rsidRDefault="00884B74" w:rsidP="001B70FF">
      <w:pPr>
        <w:jc w:val="center"/>
        <w:rPr>
          <w:rFonts w:ascii="Times New Roman" w:hAnsi="Times New Roman" w:cs="Times New Roman"/>
          <w:sz w:val="28"/>
        </w:rPr>
      </w:pPr>
      <w:r w:rsidRPr="004319C7">
        <w:rPr>
          <w:rFonts w:ascii="Times New Roman" w:hAnsi="Times New Roman" w:cs="Times New Roman"/>
          <w:sz w:val="28"/>
        </w:rPr>
        <w:t>Таблица 2.</w:t>
      </w:r>
      <w:r w:rsidR="001A5486" w:rsidRPr="001A5486">
        <w:rPr>
          <w:rFonts w:ascii="Times New Roman" w:hAnsi="Times New Roman" w:cs="Times New Roman"/>
          <w:sz w:val="28"/>
        </w:rPr>
        <w:t xml:space="preserve"> </w:t>
      </w:r>
      <w:r w:rsidR="001A5486">
        <w:rPr>
          <w:rFonts w:ascii="Times New Roman" w:hAnsi="Times New Roman" w:cs="Times New Roman"/>
          <w:sz w:val="28"/>
        </w:rPr>
        <w:t>Зависимость угла поворота ручки дросселя от времени выдвижения штока гидроцилиндра.</w:t>
      </w:r>
    </w:p>
    <w:tbl>
      <w:tblPr>
        <w:tblStyle w:val="a6"/>
        <w:tblW w:w="10344" w:type="dxa"/>
        <w:tblInd w:w="-643" w:type="dxa"/>
        <w:tblLook w:val="04A0" w:firstRow="1" w:lastRow="0" w:firstColumn="1" w:lastColumn="0" w:noHBand="0" w:noVBand="1"/>
      </w:tblPr>
      <w:tblGrid>
        <w:gridCol w:w="1204"/>
        <w:gridCol w:w="839"/>
        <w:gridCol w:w="1143"/>
        <w:gridCol w:w="986"/>
        <w:gridCol w:w="974"/>
        <w:gridCol w:w="962"/>
        <w:gridCol w:w="1016"/>
        <w:gridCol w:w="999"/>
        <w:gridCol w:w="1041"/>
        <w:gridCol w:w="1180"/>
      </w:tblGrid>
      <w:tr w:rsidR="00AE3042" w:rsidRPr="00256AFF" w14:paraId="2D31B3B8" w14:textId="77777777" w:rsidTr="008020A4">
        <w:trPr>
          <w:trHeight w:val="362"/>
        </w:trPr>
        <w:tc>
          <w:tcPr>
            <w:tcW w:w="1205" w:type="dxa"/>
            <w:vAlign w:val="bottom"/>
          </w:tcPr>
          <w:p w14:paraId="45CBBCD2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770" w:type="dxa"/>
            <w:vAlign w:val="bottom"/>
          </w:tcPr>
          <w:p w14:paraId="341796C9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204" w:type="dxa"/>
            <w:vAlign w:val="bottom"/>
          </w:tcPr>
          <w:p w14:paraId="08007656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1051" w:type="dxa"/>
            <w:vAlign w:val="bottom"/>
          </w:tcPr>
          <w:p w14:paraId="14C88881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858" w:type="dxa"/>
            <w:vAlign w:val="bottom"/>
          </w:tcPr>
          <w:p w14:paraId="6C29665F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1062" w:type="dxa"/>
            <w:vAlign w:val="bottom"/>
          </w:tcPr>
          <w:p w14:paraId="0B493C7B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890" w:type="dxa"/>
            <w:vAlign w:val="bottom"/>
          </w:tcPr>
          <w:p w14:paraId="13A1F8C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1062" w:type="dxa"/>
            <w:vAlign w:val="bottom"/>
          </w:tcPr>
          <w:p w14:paraId="47D29A34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 МПа</w:t>
            </w:r>
          </w:p>
        </w:tc>
        <w:tc>
          <w:tcPr>
            <w:tcW w:w="1062" w:type="dxa"/>
            <w:vAlign w:val="bottom"/>
          </w:tcPr>
          <w:p w14:paraId="75728C89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bottom"/>
          </w:tcPr>
          <w:p w14:paraId="46866732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AE3042" w:rsidRPr="00256AFF" w14:paraId="191738C6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66C8696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770" w:type="dxa"/>
            <w:vAlign w:val="center"/>
          </w:tcPr>
          <w:p w14:paraId="318103F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204" w:type="dxa"/>
            <w:vAlign w:val="center"/>
          </w:tcPr>
          <w:p w14:paraId="3D81E94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1051" w:type="dxa"/>
            <w:vAlign w:val="center"/>
          </w:tcPr>
          <w:p w14:paraId="3BDE4A3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858" w:type="dxa"/>
            <w:vAlign w:val="center"/>
          </w:tcPr>
          <w:p w14:paraId="59D2E80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4,41</w:t>
            </w:r>
          </w:p>
        </w:tc>
        <w:tc>
          <w:tcPr>
            <w:tcW w:w="1062" w:type="dxa"/>
            <w:vAlign w:val="center"/>
          </w:tcPr>
          <w:p w14:paraId="0B1BC3D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890" w:type="dxa"/>
            <w:vAlign w:val="center"/>
          </w:tcPr>
          <w:p w14:paraId="4334AF2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062" w:type="dxa"/>
            <w:vAlign w:val="center"/>
          </w:tcPr>
          <w:p w14:paraId="5731214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62" w:type="dxa"/>
            <w:vAlign w:val="center"/>
          </w:tcPr>
          <w:p w14:paraId="12D7332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29,25</w:t>
            </w:r>
          </w:p>
        </w:tc>
        <w:tc>
          <w:tcPr>
            <w:tcW w:w="1180" w:type="dxa"/>
            <w:vAlign w:val="center"/>
          </w:tcPr>
          <w:p w14:paraId="64D34BF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15,08</w:t>
            </w:r>
          </w:p>
        </w:tc>
      </w:tr>
      <w:tr w:rsidR="00AE3042" w:rsidRPr="00256AFF" w14:paraId="5A5F9EB8" w14:textId="77777777" w:rsidTr="00AE3042">
        <w:trPr>
          <w:trHeight w:val="376"/>
        </w:trPr>
        <w:tc>
          <w:tcPr>
            <w:tcW w:w="1205" w:type="dxa"/>
            <w:vAlign w:val="center"/>
          </w:tcPr>
          <w:p w14:paraId="2AE9D42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770" w:type="dxa"/>
            <w:vAlign w:val="center"/>
          </w:tcPr>
          <w:p w14:paraId="677DB0C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204" w:type="dxa"/>
            <w:vAlign w:val="center"/>
          </w:tcPr>
          <w:p w14:paraId="5BF42B8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1051" w:type="dxa"/>
            <w:vAlign w:val="center"/>
          </w:tcPr>
          <w:p w14:paraId="41375E7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0430F04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19,60</w:t>
            </w:r>
          </w:p>
        </w:tc>
        <w:tc>
          <w:tcPr>
            <w:tcW w:w="1062" w:type="dxa"/>
            <w:vAlign w:val="center"/>
          </w:tcPr>
          <w:p w14:paraId="647F7C5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890" w:type="dxa"/>
            <w:vAlign w:val="center"/>
          </w:tcPr>
          <w:p w14:paraId="09D2ACB8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1062" w:type="dxa"/>
            <w:vAlign w:val="center"/>
          </w:tcPr>
          <w:p w14:paraId="7238B368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</w:t>
            </w:r>
          </w:p>
        </w:tc>
        <w:tc>
          <w:tcPr>
            <w:tcW w:w="1062" w:type="dxa"/>
            <w:vAlign w:val="center"/>
          </w:tcPr>
          <w:p w14:paraId="04478F3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46,15</w:t>
            </w:r>
          </w:p>
        </w:tc>
        <w:tc>
          <w:tcPr>
            <w:tcW w:w="1180" w:type="dxa"/>
            <w:vAlign w:val="center"/>
          </w:tcPr>
          <w:p w14:paraId="484D591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42,47</w:t>
            </w:r>
          </w:p>
        </w:tc>
      </w:tr>
      <w:tr w:rsidR="00AE3042" w:rsidRPr="00256AFF" w14:paraId="12412CD9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2158F11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70" w:type="dxa"/>
            <w:vAlign w:val="center"/>
          </w:tcPr>
          <w:p w14:paraId="6C2660B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204" w:type="dxa"/>
            <w:vAlign w:val="center"/>
          </w:tcPr>
          <w:p w14:paraId="175A1AE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1051" w:type="dxa"/>
            <w:vAlign w:val="center"/>
          </w:tcPr>
          <w:p w14:paraId="76C6436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858" w:type="dxa"/>
            <w:vAlign w:val="center"/>
          </w:tcPr>
          <w:p w14:paraId="2F15284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46,55</w:t>
            </w:r>
          </w:p>
        </w:tc>
        <w:tc>
          <w:tcPr>
            <w:tcW w:w="1062" w:type="dxa"/>
            <w:vAlign w:val="center"/>
          </w:tcPr>
          <w:p w14:paraId="59B60B1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890" w:type="dxa"/>
            <w:vAlign w:val="center"/>
          </w:tcPr>
          <w:p w14:paraId="37D399F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62" w:type="dxa"/>
            <w:vAlign w:val="center"/>
          </w:tcPr>
          <w:p w14:paraId="4BC760B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</w:t>
            </w:r>
          </w:p>
        </w:tc>
        <w:tc>
          <w:tcPr>
            <w:tcW w:w="1062" w:type="dxa"/>
            <w:vAlign w:val="center"/>
          </w:tcPr>
          <w:p w14:paraId="3AD541B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101,47</w:t>
            </w:r>
          </w:p>
        </w:tc>
        <w:tc>
          <w:tcPr>
            <w:tcW w:w="1180" w:type="dxa"/>
            <w:vAlign w:val="center"/>
          </w:tcPr>
          <w:p w14:paraId="2246D409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45,88</w:t>
            </w:r>
          </w:p>
        </w:tc>
      </w:tr>
      <w:tr w:rsidR="00AE3042" w:rsidRPr="00256AFF" w14:paraId="026F2E6E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6962308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  <w:tc>
          <w:tcPr>
            <w:tcW w:w="770" w:type="dxa"/>
            <w:vAlign w:val="center"/>
          </w:tcPr>
          <w:p w14:paraId="76EDD2D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204" w:type="dxa"/>
            <w:vAlign w:val="center"/>
          </w:tcPr>
          <w:p w14:paraId="1CBE435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1051" w:type="dxa"/>
            <w:vAlign w:val="center"/>
          </w:tcPr>
          <w:p w14:paraId="4A2B4F1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7A859B9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58,80</w:t>
            </w:r>
          </w:p>
        </w:tc>
        <w:tc>
          <w:tcPr>
            <w:tcW w:w="1062" w:type="dxa"/>
            <w:vAlign w:val="center"/>
          </w:tcPr>
          <w:p w14:paraId="72AFBEB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890" w:type="dxa"/>
            <w:vAlign w:val="center"/>
          </w:tcPr>
          <w:p w14:paraId="5B341C8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</w:t>
            </w:r>
          </w:p>
        </w:tc>
        <w:tc>
          <w:tcPr>
            <w:tcW w:w="1062" w:type="dxa"/>
            <w:vAlign w:val="center"/>
          </w:tcPr>
          <w:p w14:paraId="7936CA0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1062" w:type="dxa"/>
            <w:vAlign w:val="center"/>
          </w:tcPr>
          <w:p w14:paraId="45F1FCE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102,94</w:t>
            </w:r>
          </w:p>
        </w:tc>
        <w:tc>
          <w:tcPr>
            <w:tcW w:w="1180" w:type="dxa"/>
            <w:vAlign w:val="center"/>
          </w:tcPr>
          <w:p w14:paraId="6F7F51B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57,12</w:t>
            </w:r>
          </w:p>
        </w:tc>
      </w:tr>
      <w:tr w:rsidR="00AE3042" w:rsidRPr="00256AFF" w14:paraId="6FCE9E7E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7E54EE20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770" w:type="dxa"/>
            <w:vAlign w:val="center"/>
          </w:tcPr>
          <w:p w14:paraId="1B403C5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204" w:type="dxa"/>
            <w:vAlign w:val="center"/>
          </w:tcPr>
          <w:p w14:paraId="0A58743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490,00</w:t>
            </w:r>
          </w:p>
        </w:tc>
        <w:tc>
          <w:tcPr>
            <w:tcW w:w="1051" w:type="dxa"/>
            <w:vAlign w:val="center"/>
          </w:tcPr>
          <w:p w14:paraId="7E6EE679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858" w:type="dxa"/>
            <w:vAlign w:val="center"/>
          </w:tcPr>
          <w:p w14:paraId="7F8CAC4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73,50</w:t>
            </w:r>
          </w:p>
        </w:tc>
        <w:tc>
          <w:tcPr>
            <w:tcW w:w="1062" w:type="dxa"/>
            <w:vAlign w:val="center"/>
          </w:tcPr>
          <w:p w14:paraId="52B96D5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890" w:type="dxa"/>
            <w:vAlign w:val="center"/>
          </w:tcPr>
          <w:p w14:paraId="2EA57FB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062" w:type="dxa"/>
            <w:vAlign w:val="center"/>
          </w:tcPr>
          <w:p w14:paraId="1E20B39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4,10</w:t>
            </w:r>
          </w:p>
        </w:tc>
        <w:tc>
          <w:tcPr>
            <w:tcW w:w="1062" w:type="dxa"/>
            <w:vAlign w:val="center"/>
          </w:tcPr>
          <w:p w14:paraId="67979A1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126,82</w:t>
            </w:r>
          </w:p>
        </w:tc>
        <w:tc>
          <w:tcPr>
            <w:tcW w:w="1180" w:type="dxa"/>
            <w:vAlign w:val="center"/>
          </w:tcPr>
          <w:p w14:paraId="3DFEB76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57,95</w:t>
            </w:r>
          </w:p>
        </w:tc>
      </w:tr>
      <w:tr w:rsidR="00AE3042" w:rsidRPr="00256AFF" w14:paraId="4A0F77F0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64A32AD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70" w:type="dxa"/>
            <w:vAlign w:val="center"/>
          </w:tcPr>
          <w:p w14:paraId="62AEE5F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204" w:type="dxa"/>
            <w:vAlign w:val="center"/>
          </w:tcPr>
          <w:p w14:paraId="6AB87A6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1051" w:type="dxa"/>
            <w:vAlign w:val="center"/>
          </w:tcPr>
          <w:p w14:paraId="423DE86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5C0905A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1062" w:type="dxa"/>
            <w:vAlign w:val="center"/>
          </w:tcPr>
          <w:p w14:paraId="612B339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890" w:type="dxa"/>
            <w:vAlign w:val="center"/>
          </w:tcPr>
          <w:p w14:paraId="5166B96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062" w:type="dxa"/>
            <w:vAlign w:val="center"/>
          </w:tcPr>
          <w:p w14:paraId="6CE2F82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</w:t>
            </w:r>
          </w:p>
        </w:tc>
        <w:tc>
          <w:tcPr>
            <w:tcW w:w="1062" w:type="dxa"/>
            <w:vAlign w:val="center"/>
          </w:tcPr>
          <w:p w14:paraId="5A56232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144,51</w:t>
            </w:r>
          </w:p>
        </w:tc>
        <w:tc>
          <w:tcPr>
            <w:tcW w:w="1180" w:type="dxa"/>
            <w:vAlign w:val="center"/>
          </w:tcPr>
          <w:p w14:paraId="358F0068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67,81</w:t>
            </w:r>
          </w:p>
        </w:tc>
      </w:tr>
      <w:tr w:rsidR="00AE3042" w:rsidRPr="00256AFF" w14:paraId="386ADA95" w14:textId="77777777" w:rsidTr="00AE3042">
        <w:trPr>
          <w:trHeight w:val="376"/>
        </w:trPr>
        <w:tc>
          <w:tcPr>
            <w:tcW w:w="1205" w:type="dxa"/>
            <w:vAlign w:val="center"/>
          </w:tcPr>
          <w:p w14:paraId="4E790A1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770" w:type="dxa"/>
            <w:vAlign w:val="center"/>
          </w:tcPr>
          <w:p w14:paraId="14847D9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204" w:type="dxa"/>
            <w:vAlign w:val="center"/>
          </w:tcPr>
          <w:p w14:paraId="39D2683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735,00</w:t>
            </w:r>
          </w:p>
        </w:tc>
        <w:tc>
          <w:tcPr>
            <w:tcW w:w="1051" w:type="dxa"/>
            <w:vAlign w:val="center"/>
          </w:tcPr>
          <w:p w14:paraId="57F4CA7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858" w:type="dxa"/>
            <w:vAlign w:val="center"/>
          </w:tcPr>
          <w:p w14:paraId="650811D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88,20</w:t>
            </w:r>
          </w:p>
        </w:tc>
        <w:tc>
          <w:tcPr>
            <w:tcW w:w="1062" w:type="dxa"/>
            <w:vAlign w:val="center"/>
          </w:tcPr>
          <w:p w14:paraId="01A06FE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90" w:type="dxa"/>
            <w:vAlign w:val="center"/>
          </w:tcPr>
          <w:p w14:paraId="02F260E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062" w:type="dxa"/>
            <w:vAlign w:val="center"/>
          </w:tcPr>
          <w:p w14:paraId="277CC2F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</w:t>
            </w:r>
          </w:p>
        </w:tc>
        <w:tc>
          <w:tcPr>
            <w:tcW w:w="1062" w:type="dxa"/>
            <w:vAlign w:val="center"/>
          </w:tcPr>
          <w:p w14:paraId="7850F19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125,82</w:t>
            </w:r>
          </w:p>
        </w:tc>
        <w:tc>
          <w:tcPr>
            <w:tcW w:w="1180" w:type="dxa"/>
            <w:vAlign w:val="center"/>
          </w:tcPr>
          <w:p w14:paraId="5450BCE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70,10</w:t>
            </w:r>
          </w:p>
        </w:tc>
      </w:tr>
      <w:tr w:rsidR="00AE3042" w:rsidRPr="00256AFF" w14:paraId="7C4E8689" w14:textId="77777777" w:rsidTr="00AE3042">
        <w:trPr>
          <w:trHeight w:val="346"/>
        </w:trPr>
        <w:tc>
          <w:tcPr>
            <w:tcW w:w="1205" w:type="dxa"/>
            <w:vAlign w:val="center"/>
          </w:tcPr>
          <w:p w14:paraId="76504D9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770" w:type="dxa"/>
            <w:vAlign w:val="center"/>
          </w:tcPr>
          <w:p w14:paraId="01BE3E7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204" w:type="dxa"/>
            <w:vAlign w:val="center"/>
          </w:tcPr>
          <w:p w14:paraId="7A6EA77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857,50</w:t>
            </w:r>
          </w:p>
        </w:tc>
        <w:tc>
          <w:tcPr>
            <w:tcW w:w="1051" w:type="dxa"/>
            <w:vAlign w:val="center"/>
          </w:tcPr>
          <w:p w14:paraId="021AF9A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858" w:type="dxa"/>
            <w:vAlign w:val="center"/>
          </w:tcPr>
          <w:p w14:paraId="5FE7D3B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67,74</w:t>
            </w:r>
          </w:p>
        </w:tc>
        <w:tc>
          <w:tcPr>
            <w:tcW w:w="1062" w:type="dxa"/>
            <w:vAlign w:val="center"/>
          </w:tcPr>
          <w:p w14:paraId="5BB28DE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2,54</w:t>
            </w:r>
          </w:p>
        </w:tc>
        <w:tc>
          <w:tcPr>
            <w:tcW w:w="890" w:type="dxa"/>
            <w:vAlign w:val="center"/>
          </w:tcPr>
          <w:p w14:paraId="6BFA565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062" w:type="dxa"/>
            <w:vAlign w:val="center"/>
          </w:tcPr>
          <w:p w14:paraId="7DCE503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1062" w:type="dxa"/>
            <w:vAlign w:val="center"/>
          </w:tcPr>
          <w:p w14:paraId="6EE94D3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83,91</w:t>
            </w:r>
          </w:p>
        </w:tc>
        <w:tc>
          <w:tcPr>
            <w:tcW w:w="1180" w:type="dxa"/>
            <w:vAlign w:val="center"/>
          </w:tcPr>
          <w:p w14:paraId="0744FA99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80,73</w:t>
            </w:r>
          </w:p>
        </w:tc>
      </w:tr>
    </w:tbl>
    <w:p w14:paraId="6B8C367E" w14:textId="77777777" w:rsidR="009071CD" w:rsidRPr="00256AFF" w:rsidRDefault="009071CD" w:rsidP="009071CD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Таблица 3. Характеристики гидропривода с гидроцилиндром</w:t>
      </w:r>
      <w:r>
        <w:rPr>
          <w:b w:val="0"/>
          <w:sz w:val="28"/>
          <w:szCs w:val="28"/>
        </w:rPr>
        <w:t xml:space="preserve"> при угле поворота ручки дросселя равным 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</w:p>
    <w:tbl>
      <w:tblPr>
        <w:tblStyle w:val="a6"/>
        <w:tblW w:w="10344" w:type="dxa"/>
        <w:tblInd w:w="-643" w:type="dxa"/>
        <w:tblLook w:val="04A0" w:firstRow="1" w:lastRow="0" w:firstColumn="1" w:lastColumn="0" w:noHBand="0" w:noVBand="1"/>
      </w:tblPr>
      <w:tblGrid>
        <w:gridCol w:w="1204"/>
        <w:gridCol w:w="839"/>
        <w:gridCol w:w="1141"/>
        <w:gridCol w:w="983"/>
        <w:gridCol w:w="986"/>
        <w:gridCol w:w="958"/>
        <w:gridCol w:w="1016"/>
        <w:gridCol w:w="997"/>
        <w:gridCol w:w="1040"/>
        <w:gridCol w:w="1180"/>
      </w:tblGrid>
      <w:tr w:rsidR="00064BD4" w:rsidRPr="00256AFF" w14:paraId="4C4095C5" w14:textId="77777777" w:rsidTr="007A3262">
        <w:trPr>
          <w:trHeight w:val="362"/>
        </w:trPr>
        <w:tc>
          <w:tcPr>
            <w:tcW w:w="1204" w:type="dxa"/>
            <w:vAlign w:val="bottom"/>
          </w:tcPr>
          <w:p w14:paraId="7D13825F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839" w:type="dxa"/>
            <w:vAlign w:val="bottom"/>
          </w:tcPr>
          <w:p w14:paraId="707D676D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143" w:type="dxa"/>
            <w:vAlign w:val="bottom"/>
          </w:tcPr>
          <w:p w14:paraId="15F5B69D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986" w:type="dxa"/>
            <w:vAlign w:val="bottom"/>
          </w:tcPr>
          <w:p w14:paraId="0E6B5BD0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974" w:type="dxa"/>
            <w:vAlign w:val="bottom"/>
          </w:tcPr>
          <w:p w14:paraId="47ADE592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962" w:type="dxa"/>
            <w:vAlign w:val="bottom"/>
          </w:tcPr>
          <w:p w14:paraId="754CF5EA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016" w:type="dxa"/>
            <w:vAlign w:val="bottom"/>
          </w:tcPr>
          <w:p w14:paraId="24831715" w14:textId="77777777" w:rsidR="00064BD4" w:rsidRPr="00AE3042" w:rsidRDefault="00064BD4" w:rsidP="008020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999" w:type="dxa"/>
            <w:vAlign w:val="bottom"/>
          </w:tcPr>
          <w:p w14:paraId="54194AE2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 МПа</w:t>
            </w:r>
          </w:p>
        </w:tc>
        <w:tc>
          <w:tcPr>
            <w:tcW w:w="1041" w:type="dxa"/>
            <w:vAlign w:val="bottom"/>
          </w:tcPr>
          <w:p w14:paraId="695A9A2A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bottom"/>
          </w:tcPr>
          <w:p w14:paraId="53D923D5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7A3262" w:rsidRPr="00256AFF" w14:paraId="7363AD8E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64BE75E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9" w:type="dxa"/>
            <w:vAlign w:val="center"/>
          </w:tcPr>
          <w:p w14:paraId="79BE798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143" w:type="dxa"/>
            <w:vAlign w:val="center"/>
          </w:tcPr>
          <w:p w14:paraId="1B4A3DD7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986" w:type="dxa"/>
            <w:vAlign w:val="center"/>
          </w:tcPr>
          <w:p w14:paraId="0A33215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974" w:type="dxa"/>
            <w:vAlign w:val="center"/>
          </w:tcPr>
          <w:p w14:paraId="669213D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4,17</w:t>
            </w:r>
          </w:p>
        </w:tc>
        <w:tc>
          <w:tcPr>
            <w:tcW w:w="962" w:type="dxa"/>
            <w:vAlign w:val="center"/>
          </w:tcPr>
          <w:p w14:paraId="0D0F0847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16" w:type="dxa"/>
            <w:vAlign w:val="center"/>
          </w:tcPr>
          <w:p w14:paraId="14BD4CF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999" w:type="dxa"/>
            <w:vAlign w:val="center"/>
          </w:tcPr>
          <w:p w14:paraId="3D3F141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41" w:type="dxa"/>
            <w:vAlign w:val="center"/>
          </w:tcPr>
          <w:p w14:paraId="37F1DD0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51,12</w:t>
            </w:r>
          </w:p>
        </w:tc>
        <w:tc>
          <w:tcPr>
            <w:tcW w:w="1180" w:type="dxa"/>
            <w:vAlign w:val="center"/>
          </w:tcPr>
          <w:p w14:paraId="54B9B50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8,15</w:t>
            </w:r>
          </w:p>
        </w:tc>
      </w:tr>
      <w:tr w:rsidR="007A3262" w:rsidRPr="00256AFF" w14:paraId="2F14281D" w14:textId="77777777" w:rsidTr="007A3262">
        <w:trPr>
          <w:trHeight w:val="376"/>
        </w:trPr>
        <w:tc>
          <w:tcPr>
            <w:tcW w:w="1204" w:type="dxa"/>
            <w:vAlign w:val="center"/>
          </w:tcPr>
          <w:p w14:paraId="520607C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839" w:type="dxa"/>
            <w:vAlign w:val="center"/>
          </w:tcPr>
          <w:p w14:paraId="4C64A25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43" w:type="dxa"/>
            <w:vAlign w:val="center"/>
          </w:tcPr>
          <w:p w14:paraId="4BB425D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986" w:type="dxa"/>
            <w:vAlign w:val="center"/>
          </w:tcPr>
          <w:p w14:paraId="591D75B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974" w:type="dxa"/>
            <w:vAlign w:val="center"/>
          </w:tcPr>
          <w:p w14:paraId="5A39AC9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23,28</w:t>
            </w:r>
          </w:p>
        </w:tc>
        <w:tc>
          <w:tcPr>
            <w:tcW w:w="962" w:type="dxa"/>
            <w:vAlign w:val="center"/>
          </w:tcPr>
          <w:p w14:paraId="719E34A1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016" w:type="dxa"/>
            <w:vAlign w:val="center"/>
          </w:tcPr>
          <w:p w14:paraId="5D55EB4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</w:t>
            </w:r>
          </w:p>
        </w:tc>
        <w:tc>
          <w:tcPr>
            <w:tcW w:w="999" w:type="dxa"/>
            <w:vAlign w:val="center"/>
          </w:tcPr>
          <w:p w14:paraId="443057D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</w:t>
            </w:r>
          </w:p>
        </w:tc>
        <w:tc>
          <w:tcPr>
            <w:tcW w:w="1041" w:type="dxa"/>
            <w:vAlign w:val="center"/>
          </w:tcPr>
          <w:p w14:paraId="0DA5AFE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70,27</w:t>
            </w:r>
          </w:p>
        </w:tc>
        <w:tc>
          <w:tcPr>
            <w:tcW w:w="1180" w:type="dxa"/>
            <w:vAlign w:val="center"/>
          </w:tcPr>
          <w:p w14:paraId="285A665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33,12</w:t>
            </w:r>
          </w:p>
        </w:tc>
      </w:tr>
      <w:tr w:rsidR="007A3262" w:rsidRPr="00256AFF" w14:paraId="1984E8FB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3353AF9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839" w:type="dxa"/>
            <w:vAlign w:val="center"/>
          </w:tcPr>
          <w:p w14:paraId="2C83D92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43" w:type="dxa"/>
            <w:vAlign w:val="center"/>
          </w:tcPr>
          <w:p w14:paraId="592F31F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986" w:type="dxa"/>
            <w:vAlign w:val="center"/>
          </w:tcPr>
          <w:p w14:paraId="029DC24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974" w:type="dxa"/>
            <w:vAlign w:val="center"/>
          </w:tcPr>
          <w:p w14:paraId="7932F1E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41,65</w:t>
            </w:r>
          </w:p>
        </w:tc>
        <w:tc>
          <w:tcPr>
            <w:tcW w:w="962" w:type="dxa"/>
            <w:vAlign w:val="center"/>
          </w:tcPr>
          <w:p w14:paraId="32785D5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16" w:type="dxa"/>
            <w:vAlign w:val="center"/>
          </w:tcPr>
          <w:p w14:paraId="4EA23C75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999" w:type="dxa"/>
            <w:vAlign w:val="center"/>
          </w:tcPr>
          <w:p w14:paraId="40F62A8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</w:t>
            </w:r>
          </w:p>
        </w:tc>
        <w:tc>
          <w:tcPr>
            <w:tcW w:w="1041" w:type="dxa"/>
            <w:vAlign w:val="center"/>
          </w:tcPr>
          <w:p w14:paraId="3ECA1E3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88,60</w:t>
            </w:r>
          </w:p>
        </w:tc>
        <w:tc>
          <w:tcPr>
            <w:tcW w:w="1180" w:type="dxa"/>
            <w:vAlign w:val="center"/>
          </w:tcPr>
          <w:p w14:paraId="6AF6CF8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47,01</w:t>
            </w:r>
          </w:p>
        </w:tc>
      </w:tr>
      <w:tr w:rsidR="007A3262" w:rsidRPr="00256AFF" w14:paraId="26A1C06D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1AEAA4C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6C1081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143" w:type="dxa"/>
            <w:vAlign w:val="center"/>
          </w:tcPr>
          <w:p w14:paraId="266130D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986" w:type="dxa"/>
            <w:vAlign w:val="center"/>
          </w:tcPr>
          <w:p w14:paraId="799BFFB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70AF397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58,80</w:t>
            </w:r>
          </w:p>
        </w:tc>
        <w:tc>
          <w:tcPr>
            <w:tcW w:w="962" w:type="dxa"/>
            <w:vAlign w:val="center"/>
          </w:tcPr>
          <w:p w14:paraId="0D3BBC6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016" w:type="dxa"/>
            <w:vAlign w:val="center"/>
          </w:tcPr>
          <w:p w14:paraId="47B6B9B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999" w:type="dxa"/>
            <w:vAlign w:val="center"/>
          </w:tcPr>
          <w:p w14:paraId="47FF919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1041" w:type="dxa"/>
            <w:vAlign w:val="center"/>
          </w:tcPr>
          <w:p w14:paraId="3280840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105,48</w:t>
            </w:r>
          </w:p>
        </w:tc>
        <w:tc>
          <w:tcPr>
            <w:tcW w:w="1180" w:type="dxa"/>
            <w:vAlign w:val="center"/>
          </w:tcPr>
          <w:p w14:paraId="0756C3C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55,75</w:t>
            </w:r>
          </w:p>
        </w:tc>
      </w:tr>
      <w:tr w:rsidR="007A3262" w:rsidRPr="00256AFF" w14:paraId="327B4598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265FD73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  <w:tc>
          <w:tcPr>
            <w:tcW w:w="839" w:type="dxa"/>
            <w:vAlign w:val="center"/>
          </w:tcPr>
          <w:p w14:paraId="45D0F72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143" w:type="dxa"/>
            <w:vAlign w:val="center"/>
          </w:tcPr>
          <w:p w14:paraId="7CA5A12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490,00</w:t>
            </w:r>
          </w:p>
        </w:tc>
        <w:tc>
          <w:tcPr>
            <w:tcW w:w="986" w:type="dxa"/>
            <w:vAlign w:val="center"/>
          </w:tcPr>
          <w:p w14:paraId="7923374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570D1D0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78,40</w:t>
            </w:r>
          </w:p>
        </w:tc>
        <w:tc>
          <w:tcPr>
            <w:tcW w:w="962" w:type="dxa"/>
            <w:vAlign w:val="center"/>
          </w:tcPr>
          <w:p w14:paraId="2D1F54D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1016" w:type="dxa"/>
            <w:vAlign w:val="center"/>
          </w:tcPr>
          <w:p w14:paraId="2607420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999" w:type="dxa"/>
            <w:vAlign w:val="center"/>
          </w:tcPr>
          <w:p w14:paraId="7F7DED85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041" w:type="dxa"/>
            <w:vAlign w:val="center"/>
          </w:tcPr>
          <w:p w14:paraId="1D0E10B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130,77</w:t>
            </w:r>
          </w:p>
        </w:tc>
        <w:tc>
          <w:tcPr>
            <w:tcW w:w="1180" w:type="dxa"/>
            <w:vAlign w:val="center"/>
          </w:tcPr>
          <w:p w14:paraId="3FA4DB3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59,95</w:t>
            </w:r>
          </w:p>
        </w:tc>
      </w:tr>
      <w:tr w:rsidR="007A3262" w:rsidRPr="00256AFF" w14:paraId="0BCCC3D8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3E29A5E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839" w:type="dxa"/>
            <w:vAlign w:val="center"/>
          </w:tcPr>
          <w:p w14:paraId="5ECF101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143" w:type="dxa"/>
            <w:vAlign w:val="center"/>
          </w:tcPr>
          <w:p w14:paraId="48A86B5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986" w:type="dxa"/>
            <w:vAlign w:val="center"/>
          </w:tcPr>
          <w:p w14:paraId="002BAD0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269A6C2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962" w:type="dxa"/>
            <w:vAlign w:val="center"/>
          </w:tcPr>
          <w:p w14:paraId="0D347A0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1016" w:type="dxa"/>
            <w:vAlign w:val="center"/>
          </w:tcPr>
          <w:p w14:paraId="313B111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999" w:type="dxa"/>
            <w:vAlign w:val="center"/>
          </w:tcPr>
          <w:p w14:paraId="420AE34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</w:t>
            </w:r>
          </w:p>
        </w:tc>
        <w:tc>
          <w:tcPr>
            <w:tcW w:w="1041" w:type="dxa"/>
            <w:vAlign w:val="center"/>
          </w:tcPr>
          <w:p w14:paraId="36BD679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150,39</w:t>
            </w:r>
          </w:p>
        </w:tc>
        <w:tc>
          <w:tcPr>
            <w:tcW w:w="1180" w:type="dxa"/>
            <w:vAlign w:val="center"/>
          </w:tcPr>
          <w:p w14:paraId="1B3CEFE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65,16</w:t>
            </w:r>
          </w:p>
        </w:tc>
      </w:tr>
      <w:tr w:rsidR="007A3262" w:rsidRPr="00256AFF" w14:paraId="1670F7D7" w14:textId="77777777" w:rsidTr="007A3262">
        <w:trPr>
          <w:trHeight w:val="376"/>
        </w:trPr>
        <w:tc>
          <w:tcPr>
            <w:tcW w:w="1204" w:type="dxa"/>
            <w:vAlign w:val="center"/>
          </w:tcPr>
          <w:p w14:paraId="4981F52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19A6E88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143" w:type="dxa"/>
            <w:vAlign w:val="center"/>
          </w:tcPr>
          <w:p w14:paraId="3332891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735,00</w:t>
            </w:r>
          </w:p>
        </w:tc>
        <w:tc>
          <w:tcPr>
            <w:tcW w:w="986" w:type="dxa"/>
            <w:vAlign w:val="center"/>
          </w:tcPr>
          <w:p w14:paraId="34C0E961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974" w:type="dxa"/>
            <w:vAlign w:val="center"/>
          </w:tcPr>
          <w:p w14:paraId="67C5FB6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110,25</w:t>
            </w:r>
          </w:p>
        </w:tc>
        <w:tc>
          <w:tcPr>
            <w:tcW w:w="962" w:type="dxa"/>
            <w:vAlign w:val="center"/>
          </w:tcPr>
          <w:p w14:paraId="314AEEC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016" w:type="dxa"/>
            <w:vAlign w:val="center"/>
          </w:tcPr>
          <w:p w14:paraId="22B7C10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999" w:type="dxa"/>
            <w:vAlign w:val="center"/>
          </w:tcPr>
          <w:p w14:paraId="7E7611B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</w:t>
            </w:r>
          </w:p>
        </w:tc>
        <w:tc>
          <w:tcPr>
            <w:tcW w:w="1041" w:type="dxa"/>
            <w:vAlign w:val="center"/>
          </w:tcPr>
          <w:p w14:paraId="1292C5A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154,20</w:t>
            </w:r>
          </w:p>
        </w:tc>
        <w:tc>
          <w:tcPr>
            <w:tcW w:w="1180" w:type="dxa"/>
            <w:vAlign w:val="center"/>
          </w:tcPr>
          <w:p w14:paraId="23B5F47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71,50</w:t>
            </w:r>
          </w:p>
        </w:tc>
      </w:tr>
      <w:tr w:rsidR="007A3262" w:rsidRPr="00256AFF" w14:paraId="7B7EF88C" w14:textId="77777777" w:rsidTr="007A3262">
        <w:trPr>
          <w:trHeight w:val="346"/>
        </w:trPr>
        <w:tc>
          <w:tcPr>
            <w:tcW w:w="1204" w:type="dxa"/>
            <w:vAlign w:val="center"/>
          </w:tcPr>
          <w:p w14:paraId="06E0AED4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839" w:type="dxa"/>
            <w:vAlign w:val="center"/>
          </w:tcPr>
          <w:p w14:paraId="749FA59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143" w:type="dxa"/>
            <w:vAlign w:val="center"/>
          </w:tcPr>
          <w:p w14:paraId="2B9FD8D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857,50</w:t>
            </w:r>
          </w:p>
        </w:tc>
        <w:tc>
          <w:tcPr>
            <w:tcW w:w="986" w:type="dxa"/>
            <w:vAlign w:val="center"/>
          </w:tcPr>
          <w:p w14:paraId="2E4E5AE4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74" w:type="dxa"/>
            <w:vAlign w:val="center"/>
          </w:tcPr>
          <w:p w14:paraId="0F01ABC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78,03</w:t>
            </w:r>
          </w:p>
        </w:tc>
        <w:tc>
          <w:tcPr>
            <w:tcW w:w="962" w:type="dxa"/>
            <w:vAlign w:val="center"/>
          </w:tcPr>
          <w:p w14:paraId="4E28C28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016" w:type="dxa"/>
            <w:vAlign w:val="center"/>
          </w:tcPr>
          <w:p w14:paraId="0CBC3DF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999" w:type="dxa"/>
            <w:vAlign w:val="center"/>
          </w:tcPr>
          <w:p w14:paraId="2CA2F78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1041" w:type="dxa"/>
            <w:vAlign w:val="center"/>
          </w:tcPr>
          <w:p w14:paraId="02FF40C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97,32</w:t>
            </w:r>
          </w:p>
        </w:tc>
        <w:tc>
          <w:tcPr>
            <w:tcW w:w="1180" w:type="dxa"/>
            <w:vAlign w:val="center"/>
          </w:tcPr>
          <w:p w14:paraId="1565BFE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80,18</w:t>
            </w:r>
          </w:p>
        </w:tc>
      </w:tr>
    </w:tbl>
    <w:p w14:paraId="51121396" w14:textId="77777777" w:rsidR="00064BD4" w:rsidRPr="00256AFF" w:rsidRDefault="00064BD4" w:rsidP="00064BD4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 xml:space="preserve">Таблица </w:t>
      </w:r>
      <w:r>
        <w:rPr>
          <w:b w:val="0"/>
          <w:sz w:val="28"/>
          <w:szCs w:val="28"/>
        </w:rPr>
        <w:t>4</w:t>
      </w:r>
      <w:r w:rsidRPr="00256AFF">
        <w:rPr>
          <w:b w:val="0"/>
          <w:sz w:val="28"/>
          <w:szCs w:val="28"/>
        </w:rPr>
        <w:t>. Характеристики гидропривода с гидроцилиндром</w:t>
      </w:r>
      <w:r>
        <w:rPr>
          <w:b w:val="0"/>
          <w:sz w:val="28"/>
          <w:szCs w:val="28"/>
        </w:rPr>
        <w:t xml:space="preserve"> при угле поворота ручки дросселя равным 10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</w:p>
    <w:p w14:paraId="3D863DBB" w14:textId="77777777" w:rsidR="009071CD" w:rsidRDefault="004E39D9" w:rsidP="002F6FF8">
      <w:pPr>
        <w:rPr>
          <w:rFonts w:ascii="Times New Roman" w:hAnsi="Times New Roman" w:cs="Times New Roman"/>
          <w:sz w:val="28"/>
        </w:rPr>
      </w:pPr>
      <w:r w:rsidRPr="004E39D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94A8160" wp14:editId="3A522913">
            <wp:simplePos x="0" y="0"/>
            <wp:positionH relativeFrom="margin">
              <wp:align>left</wp:align>
            </wp:positionH>
            <wp:positionV relativeFrom="paragraph">
              <wp:posOffset>277</wp:posOffset>
            </wp:positionV>
            <wp:extent cx="5940425" cy="41052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AF969" w14:textId="77777777" w:rsidR="004E39D9" w:rsidRDefault="00A67E96" w:rsidP="001B70FF">
      <w:pPr>
        <w:jc w:val="center"/>
        <w:rPr>
          <w:rFonts w:ascii="Times New Roman" w:hAnsi="Times New Roman" w:cs="Times New Roman"/>
          <w:sz w:val="28"/>
        </w:rPr>
      </w:pPr>
      <w:r w:rsidRPr="00233C3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7CFE98A3" wp14:editId="4E32A425">
            <wp:simplePos x="0" y="0"/>
            <wp:positionH relativeFrom="margin">
              <wp:align>right</wp:align>
            </wp:positionH>
            <wp:positionV relativeFrom="paragraph">
              <wp:posOffset>687098</wp:posOffset>
            </wp:positionV>
            <wp:extent cx="5940425" cy="343471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39D9">
        <w:rPr>
          <w:rFonts w:ascii="Times New Roman" w:hAnsi="Times New Roman" w:cs="Times New Roman"/>
          <w:sz w:val="28"/>
        </w:rPr>
        <w:t xml:space="preserve">Рис. </w:t>
      </w:r>
      <w:r w:rsidR="00814628">
        <w:rPr>
          <w:rFonts w:ascii="Times New Roman" w:hAnsi="Times New Roman" w:cs="Times New Roman"/>
          <w:sz w:val="28"/>
        </w:rPr>
        <w:t>2</w:t>
      </w:r>
      <w:r w:rsidR="004E39D9">
        <w:rPr>
          <w:rFonts w:ascii="Times New Roman" w:hAnsi="Times New Roman" w:cs="Times New Roman"/>
          <w:sz w:val="28"/>
        </w:rPr>
        <w:t>.</w:t>
      </w:r>
      <w:r w:rsidR="002F6FF8">
        <w:rPr>
          <w:rFonts w:ascii="Times New Roman" w:hAnsi="Times New Roman" w:cs="Times New Roman"/>
          <w:sz w:val="28"/>
        </w:rPr>
        <w:t xml:space="preserve"> Зависимость угла поворота ручки дросселя от скорости выдвижения штока ГЦ при открытии дросселя на </w:t>
      </w:r>
      <w:r w:rsidR="002F6FF8">
        <w:rPr>
          <w:sz w:val="28"/>
          <w:szCs w:val="28"/>
        </w:rPr>
        <w:t>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="002F6FF8">
        <w:rPr>
          <w:rFonts w:eastAsiaTheme="minorEastAsia"/>
          <w:b/>
        </w:rPr>
        <w:t xml:space="preserve"> </w:t>
      </w:r>
      <w:r w:rsidR="002F6FF8">
        <w:rPr>
          <w:rFonts w:ascii="Times New Roman" w:eastAsiaTheme="minorEastAsia" w:hAnsi="Times New Roman" w:cs="Times New Roman"/>
          <w:sz w:val="28"/>
        </w:rPr>
        <w:t>оборотов</w:t>
      </w:r>
    </w:p>
    <w:p w14:paraId="743F201C" w14:textId="77777777" w:rsidR="00233C36" w:rsidRPr="009C0F38" w:rsidRDefault="00233C36" w:rsidP="001B7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81462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 w:rsidR="00814628">
        <w:rPr>
          <w:rFonts w:ascii="Times New Roman" w:hAnsi="Times New Roman" w:cs="Times New Roman"/>
          <w:sz w:val="28"/>
        </w:rPr>
        <w:t xml:space="preserve"> Зависимость угла поворота ручки дросселя от скорости выдвижения штока ГЦ</w:t>
      </w:r>
      <w:r w:rsidR="009C0F38">
        <w:rPr>
          <w:rFonts w:ascii="Times New Roman" w:hAnsi="Times New Roman" w:cs="Times New Roman"/>
          <w:sz w:val="28"/>
        </w:rPr>
        <w:t xml:space="preserve"> при открытии дросселя на </w:t>
      </w:r>
      <w:r w:rsidR="009C0F38">
        <w:rPr>
          <w:sz w:val="28"/>
          <w:szCs w:val="28"/>
        </w:rPr>
        <w:t>10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="009C0F38">
        <w:rPr>
          <w:rFonts w:eastAsiaTheme="minorEastAsia"/>
          <w:b/>
        </w:rPr>
        <w:t xml:space="preserve"> </w:t>
      </w:r>
      <w:r w:rsidR="009C0F38">
        <w:rPr>
          <w:rFonts w:ascii="Times New Roman" w:eastAsiaTheme="minorEastAsia" w:hAnsi="Times New Roman" w:cs="Times New Roman"/>
          <w:sz w:val="28"/>
        </w:rPr>
        <w:t>оборотов</w:t>
      </w:r>
    </w:p>
    <w:p w14:paraId="34BFD2C0" w14:textId="77777777" w:rsidR="00233C36" w:rsidRDefault="00AF2FBC" w:rsidP="001B70FF">
      <w:pPr>
        <w:jc w:val="center"/>
        <w:rPr>
          <w:rFonts w:ascii="Times New Roman" w:hAnsi="Times New Roman" w:cs="Times New Roman"/>
          <w:sz w:val="28"/>
        </w:rPr>
      </w:pPr>
      <w:r w:rsidRPr="00AF2F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07CFEDE5" wp14:editId="4EE6247C">
            <wp:simplePos x="0" y="0"/>
            <wp:positionH relativeFrom="margin">
              <wp:align>right</wp:align>
            </wp:positionH>
            <wp:positionV relativeFrom="paragraph">
              <wp:posOffset>4519516</wp:posOffset>
            </wp:positionV>
            <wp:extent cx="5940425" cy="297561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F58" w:rsidRPr="00551F58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6E128F06" wp14:editId="5905BB2F">
            <wp:simplePos x="0" y="0"/>
            <wp:positionH relativeFrom="margin">
              <wp:align>left</wp:align>
            </wp:positionH>
            <wp:positionV relativeFrom="paragraph">
              <wp:posOffset>23302</wp:posOffset>
            </wp:positionV>
            <wp:extent cx="5940425" cy="3996690"/>
            <wp:effectExtent l="0" t="0" r="317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F58">
        <w:rPr>
          <w:rFonts w:ascii="Times New Roman" w:hAnsi="Times New Roman" w:cs="Times New Roman"/>
          <w:sz w:val="28"/>
        </w:rPr>
        <w:t xml:space="preserve">Рис. </w:t>
      </w:r>
      <w:r w:rsidR="00814628">
        <w:rPr>
          <w:rFonts w:ascii="Times New Roman" w:hAnsi="Times New Roman" w:cs="Times New Roman"/>
          <w:sz w:val="28"/>
        </w:rPr>
        <w:t>4</w:t>
      </w:r>
      <w:r w:rsidR="00551F58">
        <w:rPr>
          <w:rFonts w:ascii="Times New Roman" w:hAnsi="Times New Roman" w:cs="Times New Roman"/>
          <w:sz w:val="28"/>
        </w:rPr>
        <w:t>.</w:t>
      </w:r>
      <w:r w:rsidR="00A67E96">
        <w:rPr>
          <w:rFonts w:ascii="Times New Roman" w:hAnsi="Times New Roman" w:cs="Times New Roman"/>
          <w:sz w:val="28"/>
        </w:rPr>
        <w:t xml:space="preserve"> Зависимость усилия на штоке от скорости выдвижения ГЦ для двух</w:t>
      </w:r>
      <w:r w:rsidR="00E845A0">
        <w:rPr>
          <w:rFonts w:ascii="Times New Roman" w:hAnsi="Times New Roman" w:cs="Times New Roman"/>
          <w:sz w:val="28"/>
        </w:rPr>
        <w:t xml:space="preserve"> углов поворота ручки дросселя.</w:t>
      </w:r>
    </w:p>
    <w:p w14:paraId="3E04DDE7" w14:textId="77777777" w:rsidR="00AF2FBC" w:rsidRDefault="00AF2FBC" w:rsidP="001B7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81462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  <w:r w:rsidR="00E845A0" w:rsidRPr="00E845A0">
        <w:rPr>
          <w:rFonts w:ascii="Times New Roman" w:hAnsi="Times New Roman" w:cs="Times New Roman"/>
          <w:sz w:val="28"/>
        </w:rPr>
        <w:t xml:space="preserve"> </w:t>
      </w:r>
      <w:r w:rsidR="00E845A0">
        <w:rPr>
          <w:rFonts w:ascii="Times New Roman" w:hAnsi="Times New Roman" w:cs="Times New Roman"/>
          <w:sz w:val="28"/>
        </w:rPr>
        <w:t>Зависимость усилия на штоке от полезной мощности для двух углов поворота ручки дросселя.</w:t>
      </w:r>
    </w:p>
    <w:p w14:paraId="5BC1ABB3" w14:textId="77777777" w:rsidR="00273385" w:rsidRDefault="00273385" w:rsidP="001B70FF">
      <w:pPr>
        <w:jc w:val="center"/>
        <w:rPr>
          <w:rFonts w:ascii="Times New Roman" w:hAnsi="Times New Roman" w:cs="Times New Roman"/>
          <w:sz w:val="28"/>
        </w:rPr>
      </w:pPr>
    </w:p>
    <w:p w14:paraId="2FE4E87E" w14:textId="77777777" w:rsidR="00273385" w:rsidRPr="00814628" w:rsidRDefault="00273385" w:rsidP="001B70FF">
      <w:pPr>
        <w:jc w:val="center"/>
        <w:rPr>
          <w:rFonts w:ascii="Times New Roman" w:hAnsi="Times New Roman" w:cs="Times New Roman"/>
          <w:sz w:val="28"/>
        </w:rPr>
      </w:pPr>
    </w:p>
    <w:p w14:paraId="7BB7E3EA" w14:textId="77777777" w:rsidR="00377019" w:rsidRPr="00814628" w:rsidRDefault="00377019" w:rsidP="001B70FF">
      <w:pPr>
        <w:jc w:val="center"/>
        <w:rPr>
          <w:rFonts w:ascii="Times New Roman" w:hAnsi="Times New Roman" w:cs="Times New Roman"/>
          <w:sz w:val="28"/>
        </w:rPr>
      </w:pPr>
    </w:p>
    <w:p w14:paraId="58AF8669" w14:textId="77777777" w:rsidR="00377019" w:rsidRPr="00814628" w:rsidRDefault="00377019" w:rsidP="001B70FF">
      <w:pPr>
        <w:jc w:val="center"/>
        <w:rPr>
          <w:rFonts w:ascii="Times New Roman" w:hAnsi="Times New Roman" w:cs="Times New Roman"/>
          <w:sz w:val="28"/>
        </w:rPr>
      </w:pPr>
    </w:p>
    <w:p w14:paraId="60C45477" w14:textId="77777777" w:rsidR="00377019" w:rsidRPr="00814628" w:rsidRDefault="00377019" w:rsidP="001B70FF">
      <w:pPr>
        <w:jc w:val="center"/>
        <w:rPr>
          <w:rFonts w:ascii="Times New Roman" w:hAnsi="Times New Roman" w:cs="Times New Roman"/>
          <w:sz w:val="28"/>
        </w:rPr>
      </w:pPr>
    </w:p>
    <w:p w14:paraId="66E94FC4" w14:textId="77777777" w:rsidR="00377019" w:rsidRDefault="008241E9" w:rsidP="001B70FF">
      <w:pPr>
        <w:jc w:val="center"/>
        <w:rPr>
          <w:rFonts w:ascii="Times New Roman" w:hAnsi="Times New Roman" w:cs="Times New Roman"/>
          <w:sz w:val="28"/>
        </w:rPr>
      </w:pPr>
      <w:r w:rsidRPr="008241E9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1552" behindDoc="0" locked="0" layoutInCell="1" allowOverlap="1" wp14:anchorId="4BEAEA64" wp14:editId="0E2EE2E3">
            <wp:simplePos x="0" y="0"/>
            <wp:positionH relativeFrom="margin">
              <wp:align>left</wp:align>
            </wp:positionH>
            <wp:positionV relativeFrom="paragraph">
              <wp:posOffset>4669100</wp:posOffset>
            </wp:positionV>
            <wp:extent cx="5940425" cy="25736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19" w:rsidRPr="00377019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9504" behindDoc="0" locked="0" layoutInCell="1" allowOverlap="1" wp14:anchorId="37C2C8CD" wp14:editId="469E2C00">
            <wp:simplePos x="0" y="0"/>
            <wp:positionH relativeFrom="margin">
              <wp:align>left</wp:align>
            </wp:positionH>
            <wp:positionV relativeFrom="paragraph">
              <wp:posOffset>82</wp:posOffset>
            </wp:positionV>
            <wp:extent cx="5940425" cy="4149090"/>
            <wp:effectExtent l="0" t="0" r="317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19">
        <w:rPr>
          <w:rFonts w:ascii="Times New Roman" w:hAnsi="Times New Roman" w:cs="Times New Roman"/>
          <w:sz w:val="28"/>
        </w:rPr>
        <w:t>Рис.</w:t>
      </w:r>
      <w:r w:rsidR="00814628">
        <w:rPr>
          <w:rFonts w:ascii="Times New Roman" w:hAnsi="Times New Roman" w:cs="Times New Roman"/>
          <w:sz w:val="28"/>
        </w:rPr>
        <w:t>6</w:t>
      </w:r>
      <w:r w:rsidR="00377019">
        <w:rPr>
          <w:rFonts w:ascii="Times New Roman" w:hAnsi="Times New Roman" w:cs="Times New Roman"/>
          <w:sz w:val="28"/>
        </w:rPr>
        <w:t>.</w:t>
      </w:r>
      <w:r w:rsidR="00E845A0" w:rsidRPr="00E845A0">
        <w:rPr>
          <w:rFonts w:ascii="Times New Roman" w:hAnsi="Times New Roman" w:cs="Times New Roman"/>
          <w:sz w:val="28"/>
        </w:rPr>
        <w:t xml:space="preserve"> </w:t>
      </w:r>
      <w:r w:rsidR="00E845A0">
        <w:rPr>
          <w:rFonts w:ascii="Times New Roman" w:hAnsi="Times New Roman" w:cs="Times New Roman"/>
          <w:sz w:val="28"/>
        </w:rPr>
        <w:t>Зависимость усилия на штоке от затраченной мощности для двух углов поворота ручки дросселя.</w:t>
      </w:r>
    </w:p>
    <w:p w14:paraId="1FA5F9AE" w14:textId="77777777" w:rsidR="008241E9" w:rsidRDefault="008241E9" w:rsidP="001B7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814628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  <w:r w:rsidR="00E845A0" w:rsidRPr="00E845A0">
        <w:rPr>
          <w:rFonts w:ascii="Times New Roman" w:hAnsi="Times New Roman" w:cs="Times New Roman"/>
          <w:sz w:val="28"/>
        </w:rPr>
        <w:t xml:space="preserve"> </w:t>
      </w:r>
      <w:r w:rsidR="00E845A0">
        <w:rPr>
          <w:rFonts w:ascii="Times New Roman" w:hAnsi="Times New Roman" w:cs="Times New Roman"/>
          <w:sz w:val="28"/>
        </w:rPr>
        <w:t>Зависимость усилия на штоке КПД для двух углов поворота ручки дросселя.</w:t>
      </w:r>
    </w:p>
    <w:p w14:paraId="3D685C22" w14:textId="77777777" w:rsidR="008241E9" w:rsidRPr="00377019" w:rsidRDefault="008241E9" w:rsidP="001B70FF">
      <w:pPr>
        <w:jc w:val="center"/>
        <w:rPr>
          <w:rFonts w:ascii="Times New Roman" w:hAnsi="Times New Roman" w:cs="Times New Roman"/>
          <w:sz w:val="28"/>
        </w:rPr>
      </w:pPr>
    </w:p>
    <w:sectPr w:rsidR="008241E9" w:rsidRPr="00377019" w:rsidSect="00EB0BC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6032B" w14:textId="77777777" w:rsidR="00F152C5" w:rsidRDefault="00F152C5" w:rsidP="00EB0BCB">
      <w:pPr>
        <w:spacing w:after="0" w:line="240" w:lineRule="auto"/>
      </w:pPr>
      <w:r>
        <w:separator/>
      </w:r>
    </w:p>
  </w:endnote>
  <w:endnote w:type="continuationSeparator" w:id="0">
    <w:p w14:paraId="7C012608" w14:textId="77777777" w:rsidR="00F152C5" w:rsidRDefault="00F152C5" w:rsidP="00EB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185988"/>
      <w:docPartObj>
        <w:docPartGallery w:val="Page Numbers (Bottom of Page)"/>
        <w:docPartUnique/>
      </w:docPartObj>
    </w:sdtPr>
    <w:sdtContent>
      <w:p w14:paraId="0E053C04" w14:textId="0B3999B3" w:rsidR="00EB0BCB" w:rsidRDefault="00EB0B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998F5" w14:textId="77777777" w:rsidR="00EB0BCB" w:rsidRDefault="00EB0B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D49BA" w14:textId="77777777" w:rsidR="00F152C5" w:rsidRDefault="00F152C5" w:rsidP="00EB0BCB">
      <w:pPr>
        <w:spacing w:after="0" w:line="240" w:lineRule="auto"/>
      </w:pPr>
      <w:r>
        <w:separator/>
      </w:r>
    </w:p>
  </w:footnote>
  <w:footnote w:type="continuationSeparator" w:id="0">
    <w:p w14:paraId="60750D8D" w14:textId="77777777" w:rsidR="00F152C5" w:rsidRDefault="00F152C5" w:rsidP="00EB0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EC"/>
    <w:rsid w:val="00064BD4"/>
    <w:rsid w:val="001715F5"/>
    <w:rsid w:val="00184B55"/>
    <w:rsid w:val="001A5486"/>
    <w:rsid w:val="001B70FF"/>
    <w:rsid w:val="00233C36"/>
    <w:rsid w:val="00273385"/>
    <w:rsid w:val="002F6FF8"/>
    <w:rsid w:val="00306A77"/>
    <w:rsid w:val="00313509"/>
    <w:rsid w:val="00377019"/>
    <w:rsid w:val="00423F52"/>
    <w:rsid w:val="004319C7"/>
    <w:rsid w:val="00492C10"/>
    <w:rsid w:val="004E39D9"/>
    <w:rsid w:val="00551F58"/>
    <w:rsid w:val="00623032"/>
    <w:rsid w:val="006236AA"/>
    <w:rsid w:val="00670FC4"/>
    <w:rsid w:val="006A1AE7"/>
    <w:rsid w:val="007A3262"/>
    <w:rsid w:val="007D289B"/>
    <w:rsid w:val="00814628"/>
    <w:rsid w:val="008241E9"/>
    <w:rsid w:val="0084382C"/>
    <w:rsid w:val="00884B74"/>
    <w:rsid w:val="009071CD"/>
    <w:rsid w:val="00931469"/>
    <w:rsid w:val="00962BE9"/>
    <w:rsid w:val="009756B8"/>
    <w:rsid w:val="009C0F38"/>
    <w:rsid w:val="00A129F5"/>
    <w:rsid w:val="00A17C9D"/>
    <w:rsid w:val="00A67E96"/>
    <w:rsid w:val="00AE3042"/>
    <w:rsid w:val="00AF2FBC"/>
    <w:rsid w:val="00AF7FFC"/>
    <w:rsid w:val="00DB632E"/>
    <w:rsid w:val="00E726C4"/>
    <w:rsid w:val="00E845A0"/>
    <w:rsid w:val="00EB0BCB"/>
    <w:rsid w:val="00EE1B6E"/>
    <w:rsid w:val="00F00A3F"/>
    <w:rsid w:val="00F152C5"/>
    <w:rsid w:val="00F328E7"/>
    <w:rsid w:val="00F61462"/>
    <w:rsid w:val="00FC35EC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6491"/>
  <w15:chartTrackingRefBased/>
  <w15:docId w15:val="{D32B90D9-D02B-41C0-AE3E-D808B02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9756B8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9756B8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715F5"/>
    <w:rPr>
      <w:color w:val="808080"/>
    </w:rPr>
  </w:style>
  <w:style w:type="table" w:styleId="a6">
    <w:name w:val="Table Grid"/>
    <w:basedOn w:val="a1"/>
    <w:uiPriority w:val="39"/>
    <w:rsid w:val="0017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роман"/>
    <w:basedOn w:val="a"/>
    <w:link w:val="a8"/>
    <w:qFormat/>
    <w:rsid w:val="00EB0BCB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B0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роман Знак"/>
    <w:basedOn w:val="a0"/>
    <w:link w:val="a7"/>
    <w:rsid w:val="00EB0BCB"/>
    <w:rPr>
      <w:rFonts w:ascii="Times New Roman" w:hAnsi="Times New Roman" w:cs="Times New Roman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rsid w:val="00EB0BCB"/>
  </w:style>
  <w:style w:type="paragraph" w:styleId="ab">
    <w:name w:val="footer"/>
    <w:basedOn w:val="a"/>
    <w:link w:val="ac"/>
    <w:uiPriority w:val="99"/>
    <w:unhideWhenUsed/>
    <w:rsid w:val="00EB0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33</cp:revision>
  <dcterms:created xsi:type="dcterms:W3CDTF">2024-04-02T04:32:00Z</dcterms:created>
  <dcterms:modified xsi:type="dcterms:W3CDTF">2024-04-10T11:53:00Z</dcterms:modified>
</cp:coreProperties>
</file>