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-419167888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14:paraId="3A289E07" w14:textId="38686DF0" w:rsidR="002C7E23" w:rsidRDefault="002C7E23" w:rsidP="00AA292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6CBEA5F4" wp14:editId="68F17660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43383A" w14:textId="77777777" w:rsidR="002C7E23" w:rsidRDefault="002C7E23" w:rsidP="00AA292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4D0E011" w14:textId="77777777" w:rsidR="002C7E23" w:rsidRPr="007F340E" w:rsidRDefault="002C7E23" w:rsidP="00AA292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5C309B3B" w14:textId="77777777" w:rsidR="002C7E23" w:rsidRDefault="002C7E23" w:rsidP="00AA292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4FC002F8" w14:textId="77777777" w:rsidR="002C7E23" w:rsidRDefault="002C7E23" w:rsidP="00AA292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43ECA73" w14:textId="77777777" w:rsidR="002C7E23" w:rsidRPr="00AA2922" w:rsidRDefault="002C7E23" w:rsidP="00AA292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47E955E6" w14:textId="0996A069" w:rsidR="002C7E23" w:rsidRPr="007F340E" w:rsidRDefault="002C7E23" w:rsidP="00AA2922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Отчет по лабораторной работе №1</w:t>
          </w:r>
        </w:p>
        <w:p w14:paraId="268EFB22" w14:textId="2D45E118" w:rsidR="002C7E23" w:rsidRDefault="002C7E23" w:rsidP="002C7E23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По курсу «Теория автоматического управления»</w:t>
          </w:r>
        </w:p>
        <w:p w14:paraId="56450671" w14:textId="595A7B29" w:rsidR="002C7E23" w:rsidRPr="007F340E" w:rsidRDefault="002C7E23" w:rsidP="007F340E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«Принципы и законы автоматического управления»</w:t>
          </w:r>
        </w:p>
        <w:p w14:paraId="3114F4A5" w14:textId="77777777" w:rsidR="002C7E23" w:rsidRPr="009F0E70" w:rsidRDefault="002C7E23" w:rsidP="00AA2922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0BFA1E62" w14:textId="77777777" w:rsidR="002C7E23" w:rsidRPr="009F0E70" w:rsidRDefault="002C7E23" w:rsidP="00AA2922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156C512C" w14:textId="77777777" w:rsidR="002C7E23" w:rsidRPr="009F0E70" w:rsidRDefault="002C7E23" w:rsidP="00AA2922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7772C7F8" w14:textId="77777777" w:rsidR="002C7E23" w:rsidRPr="009F0E70" w:rsidRDefault="002C7E23" w:rsidP="00AA2922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096E5DC6" w14:textId="77777777" w:rsidR="002C7E23" w:rsidRPr="009F0E70" w:rsidRDefault="002C7E23" w:rsidP="00AA2922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6A101EF6" w14:textId="77777777" w:rsidR="002C7E23" w:rsidRPr="009F0E70" w:rsidRDefault="002C7E23" w:rsidP="00AA2922">
          <w:pPr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0780BFC0" w14:textId="77777777" w:rsidR="002C7E23" w:rsidRPr="00AA2922" w:rsidRDefault="002C7E23" w:rsidP="00AA2922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148F04E" w14:textId="61CE6D01" w:rsidR="002C7E23" w:rsidRPr="00956CA1" w:rsidRDefault="002C7E23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</w:t>
          </w:r>
          <w:r w:rsidR="00461B34">
            <w:rPr>
              <w:rFonts w:ascii="Calibri Light" w:hAnsi="Calibri Light" w:cs="Calibri Light"/>
              <w:sz w:val="24"/>
              <w:szCs w:val="24"/>
            </w:rPr>
            <w:t>и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 w:rsidR="00461B34"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 Михайловский Михаил</w:t>
          </w:r>
          <w:r w:rsidR="00461B34">
            <w:rPr>
              <w:rFonts w:ascii="Calibri Light" w:hAnsi="Calibri Light" w:cs="Calibri Light"/>
              <w:sz w:val="24"/>
              <w:szCs w:val="24"/>
            </w:rPr>
            <w:t>, Томчук Виктория</w:t>
          </w:r>
        </w:p>
        <w:p w14:paraId="1637CC16" w14:textId="77777777" w:rsidR="002C7E23" w:rsidRPr="00956CA1" w:rsidRDefault="002C7E23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285E8ED1" w14:textId="3746B118" w:rsidR="002C7E23" w:rsidRPr="00956CA1" w:rsidRDefault="002C7E23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="00461B34">
            <w:rPr>
              <w:rFonts w:ascii="Calibri Light" w:hAnsi="Calibri Light" w:cs="Calibri Light"/>
              <w:sz w:val="24"/>
              <w:szCs w:val="24"/>
            </w:rPr>
            <w:t>а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 w:rsidR="00461B34">
            <w:rPr>
              <w:rFonts w:ascii="Calibri Light" w:hAnsi="Calibri Light" w:cs="Calibri Light"/>
              <w:sz w:val="24"/>
              <w:szCs w:val="24"/>
            </w:rPr>
            <w:t>Сидорова Елена Юрьевна</w:t>
          </w:r>
        </w:p>
        <w:p w14:paraId="4E99BADF" w14:textId="77777777" w:rsidR="002C7E23" w:rsidRDefault="002C7E23" w:rsidP="00AA292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48955D3" w14:textId="6544F0A5" w:rsidR="002C7E23" w:rsidRPr="00E3210F" w:rsidRDefault="002C7E23" w:rsidP="00D7549A">
          <w:pPr>
            <w:shd w:val="clear" w:color="auto" w:fill="FFFFFF" w:themeFill="background1"/>
            <w:rPr>
              <w:rFonts w:ascii="Times New Roman" w:hAnsi="Times New Roman" w:cs="Times New Roman"/>
              <w:sz w:val="24"/>
              <w:szCs w:val="24"/>
            </w:rPr>
          </w:pPr>
        </w:p>
        <w:p w14:paraId="33AE51DA" w14:textId="77777777" w:rsidR="002C7E23" w:rsidRDefault="002C7E23" w:rsidP="00E3210F">
          <w:pPr>
            <w:shd w:val="clear" w:color="auto" w:fill="FFFFFF" w:themeFill="background1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21E55BD6" w14:textId="77777777" w:rsidR="00461B34" w:rsidRDefault="00461B34" w:rsidP="00461B34">
          <w:pPr>
            <w:shd w:val="clear" w:color="auto" w:fill="FFFFFF" w:themeFill="background1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7AF61F2B" w14:textId="77777777" w:rsidR="00461B34" w:rsidRDefault="00461B34" w:rsidP="00461B34">
          <w:pPr>
            <w:shd w:val="clear" w:color="auto" w:fill="FFFFFF" w:themeFill="background1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4D7BC6FC" w14:textId="4F16B92B" w:rsidR="002C7E23" w:rsidRDefault="002C7E23" w:rsidP="00461B34">
          <w:pPr>
            <w:shd w:val="clear" w:color="auto" w:fill="FFFFFF" w:themeFill="background1"/>
            <w:jc w:val="center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Москва 202</w:t>
          </w:r>
          <w:r w:rsidR="00461B34"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>
            <w:br w:type="page"/>
          </w:r>
        </w:p>
      </w:sdtContent>
    </w:sdt>
    <w:p w14:paraId="40D90590" w14:textId="77777777" w:rsidR="009C155D" w:rsidRPr="00BF4B73" w:rsidRDefault="009C155D" w:rsidP="009C155D">
      <w:pPr>
        <w:numPr>
          <w:ilvl w:val="0"/>
          <w:numId w:val="3"/>
        </w:numPr>
        <w:tabs>
          <w:tab w:val="clear" w:pos="1004"/>
          <w:tab w:val="num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BF4B73">
        <w:rPr>
          <w:rFonts w:ascii="Times New Roman" w:hAnsi="Times New Roman" w:cs="Times New Roman"/>
          <w:sz w:val="24"/>
          <w:szCs w:val="24"/>
        </w:rPr>
        <w:lastRenderedPageBreak/>
        <w:t>Исследовать статические характеристики объекта – двигателя постоянного тока  (</w:t>
      </w:r>
      <w:r w:rsidRPr="00BF4B73">
        <w:rPr>
          <w:rFonts w:ascii="Times New Roman" w:hAnsi="Times New Roman" w:cs="Times New Roman"/>
          <w:b/>
          <w:sz w:val="24"/>
          <w:szCs w:val="24"/>
        </w:rPr>
        <w:t>разомкнутой системы управления, [Л.1], рис.1.2, 1.3</w:t>
      </w:r>
      <w:r w:rsidRPr="00BF4B73">
        <w:rPr>
          <w:rFonts w:ascii="Times New Roman" w:hAnsi="Times New Roman" w:cs="Times New Roman"/>
          <w:sz w:val="24"/>
          <w:szCs w:val="24"/>
        </w:rPr>
        <w:t xml:space="preserve">)   Ω = </w:t>
      </w:r>
      <w:r w:rsidRPr="00BF4B7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F4B73">
        <w:rPr>
          <w:rFonts w:ascii="Times New Roman" w:hAnsi="Times New Roman" w:cs="Times New Roman"/>
          <w:sz w:val="24"/>
          <w:szCs w:val="24"/>
        </w:rPr>
        <w:t xml:space="preserve"> (</w:t>
      </w:r>
      <w:r w:rsidRPr="00BF4B7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BF4B73">
        <w:rPr>
          <w:rFonts w:ascii="Times New Roman" w:hAnsi="Times New Roman" w:cs="Times New Roman"/>
          <w:sz w:val="24"/>
          <w:szCs w:val="24"/>
        </w:rPr>
        <w:t xml:space="preserve">, </w:t>
      </w:r>
      <w:r w:rsidRPr="00BF4B7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4B73">
        <w:rPr>
          <w:rFonts w:ascii="Times New Roman" w:hAnsi="Times New Roman" w:cs="Times New Roman"/>
          <w:sz w:val="24"/>
          <w:szCs w:val="24"/>
        </w:rPr>
        <w:t>), где</w:t>
      </w:r>
    </w:p>
    <w:p w14:paraId="60B74C30" w14:textId="7CF425A2" w:rsidR="009C155D" w:rsidRPr="00BF4B73" w:rsidRDefault="009C155D" w:rsidP="009C155D">
      <w:pPr>
        <w:ind w:left="675"/>
        <w:rPr>
          <w:rFonts w:ascii="Times New Roman" w:hAnsi="Times New Roman" w:cs="Times New Roman"/>
          <w:sz w:val="24"/>
          <w:szCs w:val="24"/>
        </w:rPr>
      </w:pPr>
      <w:r w:rsidRPr="00BF4B73">
        <w:rPr>
          <w:rFonts w:ascii="Times New Roman" w:hAnsi="Times New Roman" w:cs="Times New Roman"/>
          <w:sz w:val="24"/>
          <w:szCs w:val="24"/>
        </w:rPr>
        <w:t xml:space="preserve"> [об./мин.] – скорость вращения двигателя,</w:t>
      </w:r>
    </w:p>
    <w:p w14:paraId="72F2B656" w14:textId="41FBCB9D" w:rsidR="009C155D" w:rsidRPr="00BF4B73" w:rsidRDefault="009C155D" w:rsidP="009C155D">
      <w:pPr>
        <w:ind w:left="675"/>
        <w:rPr>
          <w:rFonts w:ascii="Times New Roman" w:hAnsi="Times New Roman" w:cs="Times New Roman"/>
          <w:sz w:val="24"/>
          <w:szCs w:val="24"/>
        </w:rPr>
      </w:pPr>
      <w:r w:rsidRPr="00BF4B7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BF4B73">
        <w:rPr>
          <w:rFonts w:ascii="Times New Roman" w:hAnsi="Times New Roman" w:cs="Times New Roman"/>
          <w:sz w:val="24"/>
          <w:szCs w:val="24"/>
        </w:rPr>
        <w:t xml:space="preserve"> [</w:t>
      </w:r>
      <w:r w:rsidR="00F24372">
        <w:rPr>
          <w:rFonts w:ascii="Times New Roman" w:hAnsi="Times New Roman" w:cs="Times New Roman"/>
          <w:sz w:val="24"/>
          <w:szCs w:val="24"/>
        </w:rPr>
        <w:t>В</w:t>
      </w:r>
      <w:r w:rsidRPr="00BF4B73">
        <w:rPr>
          <w:rFonts w:ascii="Times New Roman" w:hAnsi="Times New Roman" w:cs="Times New Roman"/>
          <w:sz w:val="24"/>
          <w:szCs w:val="24"/>
        </w:rPr>
        <w:t xml:space="preserve">]  – напряжение на входе двигателя, </w:t>
      </w:r>
    </w:p>
    <w:p w14:paraId="6449E678" w14:textId="4081B42B" w:rsidR="009C155D" w:rsidRPr="00BF4B73" w:rsidRDefault="009C155D" w:rsidP="009C155D">
      <w:pPr>
        <w:ind w:left="675"/>
        <w:rPr>
          <w:rFonts w:ascii="Times New Roman" w:hAnsi="Times New Roman" w:cs="Times New Roman"/>
          <w:sz w:val="24"/>
          <w:szCs w:val="24"/>
        </w:rPr>
      </w:pPr>
      <w:proofErr w:type="spellStart"/>
      <w:r w:rsidRPr="00BF4B73">
        <w:rPr>
          <w:rFonts w:ascii="Times New Roman" w:hAnsi="Times New Roman" w:cs="Times New Roman"/>
          <w:sz w:val="24"/>
          <w:szCs w:val="24"/>
        </w:rPr>
        <w:t>М</w:t>
      </w:r>
      <w:r w:rsidR="0090766B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proofErr w:type="spellEnd"/>
      <w:r w:rsidRPr="00BF4B73">
        <w:rPr>
          <w:rFonts w:ascii="Times New Roman" w:hAnsi="Times New Roman" w:cs="Times New Roman"/>
          <w:sz w:val="24"/>
          <w:szCs w:val="24"/>
        </w:rPr>
        <w:t xml:space="preserve"> – момент нагрузки на валу двигателя.</w:t>
      </w:r>
    </w:p>
    <w:p w14:paraId="021B72B9" w14:textId="77777777" w:rsidR="009C155D" w:rsidRPr="00BF4B73" w:rsidRDefault="009C155D" w:rsidP="009C155D">
      <w:pPr>
        <w:ind w:left="675"/>
        <w:rPr>
          <w:rFonts w:ascii="Times New Roman" w:hAnsi="Times New Roman" w:cs="Times New Roman"/>
          <w:sz w:val="24"/>
          <w:szCs w:val="24"/>
        </w:rPr>
      </w:pPr>
      <w:r w:rsidRPr="00BF4B73">
        <w:rPr>
          <w:rFonts w:ascii="Times New Roman" w:hAnsi="Times New Roman" w:cs="Times New Roman"/>
          <w:sz w:val="24"/>
          <w:szCs w:val="24"/>
        </w:rPr>
        <w:t>Скорость вращения двигателя измеряется по напряжению  тахогенератора</w:t>
      </w:r>
    </w:p>
    <w:p w14:paraId="720CD09C" w14:textId="02604320" w:rsidR="009C155D" w:rsidRPr="00BF4B73" w:rsidRDefault="009C155D" w:rsidP="009C155D">
      <w:pPr>
        <w:ind w:left="675"/>
        <w:rPr>
          <w:rFonts w:ascii="Times New Roman" w:hAnsi="Times New Roman" w:cs="Times New Roman"/>
          <w:sz w:val="24"/>
          <w:szCs w:val="24"/>
        </w:rPr>
      </w:pPr>
      <w:r w:rsidRPr="00BF4B73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90766B">
        <w:rPr>
          <w:rFonts w:ascii="Times New Roman" w:hAnsi="Times New Roman" w:cs="Times New Roman"/>
          <w:sz w:val="24"/>
          <w:szCs w:val="24"/>
          <w:vertAlign w:val="subscript"/>
        </w:rPr>
        <w:t>тг</w:t>
      </w:r>
      <w:proofErr w:type="spellEnd"/>
      <w:r w:rsidRPr="00BF4B73">
        <w:rPr>
          <w:rFonts w:ascii="Times New Roman" w:hAnsi="Times New Roman" w:cs="Times New Roman"/>
          <w:sz w:val="24"/>
          <w:szCs w:val="24"/>
        </w:rPr>
        <w:t xml:space="preserve"> [</w:t>
      </w:r>
      <w:r w:rsidR="00F24372">
        <w:rPr>
          <w:rFonts w:ascii="Times New Roman" w:hAnsi="Times New Roman" w:cs="Times New Roman"/>
          <w:sz w:val="24"/>
          <w:szCs w:val="24"/>
        </w:rPr>
        <w:t>В</w:t>
      </w:r>
      <w:r w:rsidRPr="00BF4B73">
        <w:rPr>
          <w:rFonts w:ascii="Times New Roman" w:hAnsi="Times New Roman" w:cs="Times New Roman"/>
          <w:sz w:val="24"/>
          <w:szCs w:val="24"/>
        </w:rPr>
        <w:t xml:space="preserve">]  с коэффициентом преобразования  </w:t>
      </w:r>
      <w:proofErr w:type="spellStart"/>
      <w:r w:rsidRPr="00BF4B73">
        <w:rPr>
          <w:rFonts w:ascii="Times New Roman" w:hAnsi="Times New Roman" w:cs="Times New Roman"/>
          <w:sz w:val="24"/>
          <w:szCs w:val="24"/>
        </w:rPr>
        <w:t>К</w:t>
      </w:r>
      <w:r w:rsidRPr="0090766B">
        <w:rPr>
          <w:rFonts w:ascii="Times New Roman" w:hAnsi="Times New Roman" w:cs="Times New Roman"/>
          <w:sz w:val="24"/>
          <w:szCs w:val="24"/>
          <w:vertAlign w:val="subscript"/>
        </w:rPr>
        <w:t>тг</w:t>
      </w:r>
      <w:proofErr w:type="spellEnd"/>
      <w:r w:rsidRPr="00BF4B73">
        <w:rPr>
          <w:rFonts w:ascii="Times New Roman" w:hAnsi="Times New Roman" w:cs="Times New Roman"/>
          <w:sz w:val="24"/>
          <w:szCs w:val="24"/>
        </w:rPr>
        <w:t xml:space="preserve"> = 0.024 [В/об/мин].</w:t>
      </w:r>
    </w:p>
    <w:p w14:paraId="70ABF3B9" w14:textId="23E262F7" w:rsidR="009C155D" w:rsidRDefault="009C155D" w:rsidP="009C155D">
      <w:pPr>
        <w:ind w:left="675"/>
        <w:rPr>
          <w:rFonts w:ascii="Times New Roman" w:hAnsi="Times New Roman" w:cs="Times New Roman"/>
          <w:sz w:val="24"/>
          <w:szCs w:val="24"/>
        </w:rPr>
      </w:pPr>
      <w:r w:rsidRPr="00BF4B73">
        <w:rPr>
          <w:rFonts w:ascii="Times New Roman" w:hAnsi="Times New Roman" w:cs="Times New Roman"/>
          <w:sz w:val="24"/>
          <w:szCs w:val="24"/>
        </w:rPr>
        <w:t xml:space="preserve">Момент нагрузки измеряется  по амперметру </w:t>
      </w:r>
      <w:r w:rsidRPr="00BF4B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F4B73">
        <w:rPr>
          <w:rFonts w:ascii="Times New Roman" w:hAnsi="Times New Roman" w:cs="Times New Roman"/>
          <w:sz w:val="24"/>
          <w:szCs w:val="24"/>
        </w:rPr>
        <w:t>н [</w:t>
      </w:r>
      <w:r w:rsidRPr="00BF4B73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BF4B73">
        <w:rPr>
          <w:rFonts w:ascii="Times New Roman" w:hAnsi="Times New Roman" w:cs="Times New Roman"/>
          <w:sz w:val="24"/>
          <w:szCs w:val="24"/>
        </w:rPr>
        <w:t xml:space="preserve">] . </w:t>
      </w:r>
    </w:p>
    <w:p w14:paraId="3EFB59AC" w14:textId="77E8EBCE" w:rsidR="005A5B59" w:rsidRDefault="0067654C" w:rsidP="005A5B59">
      <w:pPr>
        <w:ind w:left="67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2B884" wp14:editId="523FE2B4">
            <wp:extent cx="3966845" cy="2776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4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CFE6" w14:textId="77777777" w:rsidR="0067654C" w:rsidRDefault="005A5B59" w:rsidP="0067654C">
      <w:pPr>
        <w:ind w:left="67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0D9D">
        <w:rPr>
          <w:rFonts w:ascii="Times New Roman" w:hAnsi="Times New Roman" w:cs="Times New Roman"/>
          <w:sz w:val="24"/>
          <w:szCs w:val="24"/>
        </w:rPr>
        <w:t>Принципиальная с</w:t>
      </w:r>
      <w:r w:rsidR="0034561F">
        <w:rPr>
          <w:rFonts w:ascii="Times New Roman" w:hAnsi="Times New Roman" w:cs="Times New Roman"/>
          <w:sz w:val="24"/>
          <w:szCs w:val="24"/>
        </w:rPr>
        <w:t xml:space="preserve">хема </w:t>
      </w:r>
      <w:r w:rsidR="00402DAE">
        <w:rPr>
          <w:rFonts w:ascii="Times New Roman" w:hAnsi="Times New Roman" w:cs="Times New Roman"/>
          <w:sz w:val="24"/>
          <w:szCs w:val="24"/>
        </w:rPr>
        <w:t>для снятия характеристик двигателя</w:t>
      </w:r>
    </w:p>
    <w:p w14:paraId="69A68359" w14:textId="57FEC3E2" w:rsidR="0067654C" w:rsidRPr="0067654C" w:rsidRDefault="0067654C" w:rsidP="0067654C">
      <w:pPr>
        <w:ind w:firstLine="6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отсутствии подачи сигнала на компаратор с тахогенератора получаем разомкнутую схему. Датчик момента используется для измерения момента нагрузки.</w:t>
      </w:r>
      <w:r w:rsidR="0069381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d"/>
        <w:tblW w:w="0" w:type="auto"/>
        <w:tblInd w:w="675" w:type="dxa"/>
        <w:tblLook w:val="04A0" w:firstRow="1" w:lastRow="0" w:firstColumn="1" w:lastColumn="0" w:noHBand="0" w:noVBand="1"/>
      </w:tblPr>
      <w:tblGrid>
        <w:gridCol w:w="4066"/>
        <w:gridCol w:w="4604"/>
      </w:tblGrid>
      <w:tr w:rsidR="00280471" w14:paraId="52D838B6" w14:textId="77777777" w:rsidTr="00280471">
        <w:tc>
          <w:tcPr>
            <w:tcW w:w="4672" w:type="dxa"/>
            <w:vAlign w:val="center"/>
          </w:tcPr>
          <w:p w14:paraId="7697C1AD" w14:textId="77777777" w:rsidR="00280471" w:rsidRDefault="00280471" w:rsidP="00280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УУ – управляющее устройство (регулятор);</w:t>
            </w:r>
          </w:p>
          <w:p w14:paraId="4E656D53" w14:textId="77777777" w:rsidR="00280471" w:rsidRDefault="00280471" w:rsidP="00280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ОУ – объект управления;</w:t>
            </w:r>
          </w:p>
          <w:p w14:paraId="40FDDE28" w14:textId="6C10EF34" w:rsidR="00280471" w:rsidRPr="00280471" w:rsidRDefault="00280471" w:rsidP="00280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ЧЭ – чувствительный элемент</w:t>
            </w:r>
          </w:p>
        </w:tc>
        <w:tc>
          <w:tcPr>
            <w:tcW w:w="4673" w:type="dxa"/>
          </w:tcPr>
          <w:p w14:paraId="1E61C97C" w14:textId="77777777" w:rsidR="00280471" w:rsidRDefault="00280471" w:rsidP="005A5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58A57A" wp14:editId="7CD12510">
                  <wp:extent cx="2623088" cy="1244746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210" cy="126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B5744" w14:textId="77777777" w:rsidR="00280471" w:rsidRDefault="00280471" w:rsidP="00280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Рис.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схема системы для снятия характеристик двигателя</w:t>
            </w:r>
          </w:p>
          <w:p w14:paraId="66407BBF" w14:textId="7F4BEA20" w:rsidR="00280471" w:rsidRDefault="00280471" w:rsidP="005A5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627A6F" w14:textId="77777777" w:rsidR="00280471" w:rsidRDefault="00280471" w:rsidP="005A5B59">
      <w:pPr>
        <w:ind w:left="675"/>
        <w:jc w:val="center"/>
        <w:rPr>
          <w:rFonts w:ascii="Times New Roman" w:hAnsi="Times New Roman" w:cs="Times New Roman"/>
          <w:sz w:val="24"/>
          <w:szCs w:val="24"/>
        </w:rPr>
      </w:pPr>
    </w:p>
    <w:p w14:paraId="1A82D84C" w14:textId="57F54E36" w:rsidR="00B80F44" w:rsidRDefault="00F258A4" w:rsidP="00B80F44">
      <w:pPr>
        <w:ind w:left="6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Замкнутая</w:t>
      </w:r>
      <w:r w:rsidR="00B80F44">
        <w:rPr>
          <w:rFonts w:ascii="Times New Roman" w:hAnsi="Times New Roman" w:cs="Times New Roman"/>
          <w:sz w:val="24"/>
          <w:szCs w:val="24"/>
        </w:rPr>
        <w:t xml:space="preserve"> система</w:t>
      </w:r>
      <w:r w:rsidR="00133F0B">
        <w:rPr>
          <w:rFonts w:ascii="Times New Roman" w:hAnsi="Times New Roman" w:cs="Times New Roman"/>
          <w:sz w:val="24"/>
          <w:szCs w:val="24"/>
        </w:rPr>
        <w:t xml:space="preserve"> в статическом режиме</w:t>
      </w:r>
      <w:r w:rsidR="00B80F44">
        <w:rPr>
          <w:rFonts w:ascii="Times New Roman" w:hAnsi="Times New Roman" w:cs="Times New Roman"/>
          <w:sz w:val="24"/>
          <w:szCs w:val="24"/>
        </w:rPr>
        <w:t xml:space="preserve"> описывается следующими уравнениями:</w:t>
      </w:r>
    </w:p>
    <w:p w14:paraId="6C05FCD7" w14:textId="3E497040" w:rsidR="00B80F44" w:rsidRPr="0067654C" w:rsidRDefault="00837686" w:rsidP="00B80F44">
      <w:pPr>
        <w:ind w:left="675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тг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  <m:t>K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тг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дв</m:t>
              </m:r>
            </m:sub>
          </m:sSub>
        </m:oMath>
      </m:oMathPara>
    </w:p>
    <w:p w14:paraId="2264248A" w14:textId="7506AB81" w:rsidR="00B80F44" w:rsidRPr="0067654C" w:rsidRDefault="00B80F44" w:rsidP="00B80F44">
      <w:pPr>
        <w:ind w:left="675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тг</m:t>
              </m:r>
            </m:sub>
          </m:sSub>
        </m:oMath>
      </m:oMathPara>
    </w:p>
    <w:p w14:paraId="1BEE5B31" w14:textId="7AD4E83F" w:rsidR="00B80F44" w:rsidRPr="0067654C" w:rsidRDefault="00837686" w:rsidP="00B80F44">
      <w:pPr>
        <w:ind w:left="675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я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ус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</m:oMath>
      </m:oMathPara>
    </w:p>
    <w:p w14:paraId="54DEBABD" w14:textId="78C64A13" w:rsidR="00B80F44" w:rsidRPr="0067654C" w:rsidRDefault="00837686" w:rsidP="00B80F44">
      <w:pPr>
        <w:ind w:left="675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дв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я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</m:sSub>
        </m:oMath>
      </m:oMathPara>
    </w:p>
    <w:p w14:paraId="6A14C0A6" w14:textId="13EA4975" w:rsidR="00F258A4" w:rsidRPr="00F258A4" w:rsidRDefault="00F258A4" w:rsidP="00B80F44">
      <w:pPr>
        <w:ind w:left="675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Отсюда можно получить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дв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ус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дв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</m:sSub>
        </m:oMath>
      </m:oMathPara>
    </w:p>
    <w:p w14:paraId="5818C011" w14:textId="097132F9" w:rsidR="00F258A4" w:rsidRPr="0067654C" w:rsidRDefault="00F258A4" w:rsidP="00B80F44">
      <w:pPr>
        <w:ind w:left="675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iCs/>
              <w:sz w:val="24"/>
              <w:szCs w:val="24"/>
            </w:rPr>
            <m:t xml:space="preserve">Варьируя значения: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  <m:t>дв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sz w:val="26"/>
                  <w:szCs w:val="26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, 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дв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ус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тг</m:t>
              </m:r>
            </m:sub>
          </m:sSub>
        </m:oMath>
      </m:oMathPara>
    </w:p>
    <w:p w14:paraId="56BD435C" w14:textId="529268E3" w:rsidR="00F258A4" w:rsidRDefault="00F258A4" w:rsidP="00B80F44">
      <w:pPr>
        <w:ind w:left="675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Тогда для замкнутой и разомкнутой систем получаем:</w:t>
      </w:r>
    </w:p>
    <w:p w14:paraId="74FB1B60" w14:textId="4A7DA235" w:rsidR="00F258A4" w:rsidRPr="00F258A4" w:rsidRDefault="00F258A4" w:rsidP="00F258A4">
      <w:pPr>
        <w:ind w:left="675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; 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  <m:t>н</m:t>
              </m:r>
            </m:sub>
          </m:sSub>
        </m:oMath>
      </m:oMathPara>
    </w:p>
    <w:p w14:paraId="16479E34" w14:textId="4504B09D" w:rsidR="00CA0D9D" w:rsidRPr="0045205E" w:rsidRDefault="00126C67" w:rsidP="00126C67">
      <w:pPr>
        <w:ind w:left="67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646779" wp14:editId="45CC2DC5">
            <wp:extent cx="3411220" cy="1076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F502" w14:textId="22A2CAF2" w:rsidR="00133F0B" w:rsidRPr="0045205E" w:rsidRDefault="00133F0B" w:rsidP="005A5B59">
      <w:pPr>
        <w:ind w:left="67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 3. </w:t>
      </w:r>
      <w:r>
        <w:rPr>
          <w:rFonts w:ascii="Times New Roman" w:hAnsi="Times New Roman" w:cs="Times New Roman"/>
          <w:sz w:val="24"/>
          <w:szCs w:val="24"/>
        </w:rPr>
        <w:t xml:space="preserve">Структурная схема </w:t>
      </w:r>
      <w:r w:rsidR="007F1B18">
        <w:rPr>
          <w:rFonts w:ascii="Times New Roman" w:hAnsi="Times New Roman" w:cs="Times New Roman"/>
          <w:sz w:val="24"/>
          <w:szCs w:val="24"/>
        </w:rPr>
        <w:t>системы для снятия характеристик двигателя</w:t>
      </w:r>
    </w:p>
    <w:p w14:paraId="36B03CF8" w14:textId="77777777" w:rsidR="009C155D" w:rsidRPr="00BF4B73" w:rsidRDefault="009C155D" w:rsidP="009C155D">
      <w:pPr>
        <w:numPr>
          <w:ilvl w:val="1"/>
          <w:numId w:val="3"/>
        </w:numPr>
        <w:tabs>
          <w:tab w:val="clear" w:pos="1440"/>
          <w:tab w:val="num" w:pos="1560"/>
        </w:tabs>
        <w:spacing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BF4B73">
        <w:rPr>
          <w:rFonts w:ascii="Times New Roman" w:hAnsi="Times New Roman" w:cs="Times New Roman"/>
          <w:sz w:val="24"/>
          <w:szCs w:val="24"/>
        </w:rPr>
        <w:t xml:space="preserve">Снять и построить  регулировочные характеристики двигателя </w:t>
      </w:r>
      <w:r w:rsidRPr="00BF4B73">
        <w:rPr>
          <w:rFonts w:ascii="Times New Roman" w:hAnsi="Times New Roman" w:cs="Times New Roman"/>
          <w:b/>
          <w:sz w:val="24"/>
          <w:szCs w:val="24"/>
        </w:rPr>
        <w:t>([Л.1] рис.1.3а)</w:t>
      </w:r>
      <w:r w:rsidRPr="00BF4B73">
        <w:rPr>
          <w:rFonts w:ascii="Times New Roman" w:hAnsi="Times New Roman" w:cs="Times New Roman"/>
          <w:sz w:val="24"/>
          <w:szCs w:val="24"/>
        </w:rPr>
        <w:t>:</w:t>
      </w:r>
    </w:p>
    <w:p w14:paraId="05F73AE4" w14:textId="13BB55DB" w:rsidR="00F24372" w:rsidRPr="00F24372" w:rsidRDefault="009C155D" w:rsidP="00F24372">
      <w:pPr>
        <w:numPr>
          <w:ilvl w:val="0"/>
          <w:numId w:val="4"/>
        </w:numPr>
        <w:tabs>
          <w:tab w:val="clear" w:pos="1035"/>
          <w:tab w:val="num" w:pos="1276"/>
        </w:tabs>
        <w:spacing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F4B73">
        <w:rPr>
          <w:rFonts w:ascii="Times New Roman" w:hAnsi="Times New Roman" w:cs="Times New Roman"/>
          <w:sz w:val="24"/>
          <w:szCs w:val="24"/>
        </w:rPr>
        <w:t>Ω</w:t>
      </w:r>
      <w:r w:rsidRPr="00BF4B73">
        <w:rPr>
          <w:rFonts w:ascii="Times New Roman" w:hAnsi="Times New Roman" w:cs="Times New Roman"/>
          <w:sz w:val="24"/>
          <w:szCs w:val="24"/>
          <w:lang w:val="en-US"/>
        </w:rPr>
        <w:t xml:space="preserve"> = f (U, I</w:t>
      </w:r>
      <w:r w:rsidRPr="00BF4B73">
        <w:rPr>
          <w:rFonts w:ascii="Times New Roman" w:hAnsi="Times New Roman" w:cs="Times New Roman"/>
          <w:sz w:val="24"/>
          <w:szCs w:val="24"/>
        </w:rPr>
        <w:t>н</w:t>
      </w:r>
      <w:r w:rsidRPr="00BF4B73">
        <w:rPr>
          <w:rFonts w:ascii="Times New Roman" w:hAnsi="Times New Roman" w:cs="Times New Roman"/>
          <w:sz w:val="24"/>
          <w:szCs w:val="24"/>
          <w:lang w:val="en-US"/>
        </w:rPr>
        <w:t xml:space="preserve"> =0), </w:t>
      </w:r>
    </w:p>
    <w:p w14:paraId="77370A62" w14:textId="073A4DC9" w:rsidR="00F24372" w:rsidRPr="00F16E07" w:rsidRDefault="009C155D" w:rsidP="00F24372">
      <w:pPr>
        <w:numPr>
          <w:ilvl w:val="0"/>
          <w:numId w:val="4"/>
        </w:numPr>
        <w:tabs>
          <w:tab w:val="clear" w:pos="1035"/>
          <w:tab w:val="num" w:pos="1276"/>
        </w:tabs>
        <w:spacing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de-DE"/>
        </w:rPr>
      </w:pPr>
      <w:r w:rsidRPr="00BF4B73">
        <w:rPr>
          <w:rFonts w:ascii="Times New Roman" w:hAnsi="Times New Roman" w:cs="Times New Roman"/>
          <w:sz w:val="24"/>
          <w:szCs w:val="24"/>
        </w:rPr>
        <w:t>Ω</w:t>
      </w:r>
      <w:r w:rsidRPr="00BF4B73">
        <w:rPr>
          <w:rFonts w:ascii="Times New Roman" w:hAnsi="Times New Roman" w:cs="Times New Roman"/>
          <w:sz w:val="24"/>
          <w:szCs w:val="24"/>
          <w:lang w:val="de-DE"/>
        </w:rPr>
        <w:t xml:space="preserve"> = f (U, I</w:t>
      </w:r>
      <w:r w:rsidRPr="00BF4B73">
        <w:rPr>
          <w:rFonts w:ascii="Times New Roman" w:hAnsi="Times New Roman" w:cs="Times New Roman"/>
          <w:sz w:val="24"/>
          <w:szCs w:val="24"/>
        </w:rPr>
        <w:t>н</w:t>
      </w:r>
      <w:r w:rsidRPr="00BF4B73">
        <w:rPr>
          <w:rFonts w:ascii="Times New Roman" w:hAnsi="Times New Roman" w:cs="Times New Roman"/>
          <w:sz w:val="24"/>
          <w:szCs w:val="24"/>
          <w:lang w:val="de-DE"/>
        </w:rPr>
        <w:t xml:space="preserve"> = </w:t>
      </w:r>
      <w:r w:rsidR="00B162D1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BF4B73">
        <w:rPr>
          <w:rFonts w:ascii="Times New Roman" w:hAnsi="Times New Roman" w:cs="Times New Roman"/>
          <w:sz w:val="24"/>
          <w:szCs w:val="24"/>
          <w:lang w:val="de-DE"/>
        </w:rPr>
        <w:t>onst</w:t>
      </w:r>
      <w:proofErr w:type="spellEnd"/>
      <w:r w:rsidRPr="00BF4B73">
        <w:rPr>
          <w:rFonts w:ascii="Times New Roman" w:hAnsi="Times New Roman" w:cs="Times New Roman"/>
          <w:sz w:val="24"/>
          <w:szCs w:val="24"/>
          <w:lang w:val="de-DE"/>
        </w:rPr>
        <w:t>=50 - 100 mA).</w:t>
      </w:r>
    </w:p>
    <w:p w14:paraId="3EDF0AD9" w14:textId="35092EAC" w:rsidR="00F24372" w:rsidRDefault="00F24372" w:rsidP="00F243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F24372" w:rsidRPr="00F16E07" w14:paraId="100BB5D8" w14:textId="77777777" w:rsidTr="0049761C">
        <w:tc>
          <w:tcPr>
            <w:tcW w:w="3681" w:type="dxa"/>
            <w:vAlign w:val="center"/>
          </w:tcPr>
          <w:bookmarkStart w:id="0" w:name="_MON_1759409753"/>
          <w:bookmarkEnd w:id="0"/>
          <w:p w14:paraId="3AA9A331" w14:textId="3DF8B8E6" w:rsidR="001439E8" w:rsidRPr="001439E8" w:rsidRDefault="00B162D1" w:rsidP="001439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object w:dxaOrig="2440" w:dyaOrig="2049" w14:anchorId="3C5044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102.55pt" o:ole="">
                  <v:imagedata r:id="rId11" o:title=""/>
                </v:shape>
                <o:OLEObject Type="Embed" ProgID="Excel.Sheet.12" ShapeID="_x0000_i1025" DrawAspect="Content" ObjectID="_1759489498" r:id="rId12"/>
              </w:object>
            </w:r>
          </w:p>
          <w:p w14:paraId="471DE48A" w14:textId="09DA3649" w:rsidR="00F24372" w:rsidRDefault="00F24372" w:rsidP="00F24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Табл. 1. </w:t>
            </w:r>
            <w:r w:rsidR="0049761C">
              <w:rPr>
                <w:rFonts w:ascii="Times New Roman" w:hAnsi="Times New Roman" w:cs="Times New Roman"/>
                <w:sz w:val="24"/>
                <w:szCs w:val="24"/>
              </w:rPr>
              <w:t>Снятые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регулировочн</w:t>
            </w:r>
            <w:r w:rsidR="0049761C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характеристик</w:t>
            </w:r>
            <w:r w:rsidR="0049761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F16E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16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16E07" w:rsidRPr="00F16E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r w:rsidR="00F16E07">
              <w:rPr>
                <w:rFonts w:ascii="Times New Roman" w:hAnsi="Times New Roman" w:cs="Times New Roman"/>
                <w:sz w:val="24"/>
                <w:szCs w:val="24"/>
              </w:rPr>
              <w:t xml:space="preserve"> = 0 мА</w:t>
            </w:r>
          </w:p>
          <w:p w14:paraId="1361431F" w14:textId="23AF2F27" w:rsidR="001439E8" w:rsidRPr="001439E8" w:rsidRDefault="001439E8" w:rsidP="00F2437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МНК: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=-294+26,82x</m:t>
              </m:r>
            </m:oMath>
          </w:p>
          <w:bookmarkStart w:id="1" w:name="_MON_1759409980"/>
          <w:bookmarkEnd w:id="1"/>
          <w:p w14:paraId="31D789CE" w14:textId="4B8F0E9E" w:rsidR="00F24372" w:rsidRDefault="00B162D1" w:rsidP="00F24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object w:dxaOrig="2474" w:dyaOrig="1759" w14:anchorId="6F384F6C">
                <v:shape id="_x0000_i1026" type="#_x0000_t75" style="width:123.8pt;height:88.05pt" o:ole="">
                  <v:imagedata r:id="rId13" o:title=""/>
                </v:shape>
                <o:OLEObject Type="Embed" ProgID="Excel.Sheet.12" ShapeID="_x0000_i1026" DrawAspect="Content" ObjectID="_1759489499" r:id="rId14"/>
              </w:object>
            </w:r>
          </w:p>
          <w:p w14:paraId="51E9C0F5" w14:textId="77777777" w:rsidR="00F16E07" w:rsidRDefault="00F16E07" w:rsidP="00F16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Табл. 2. </w:t>
            </w:r>
            <w:r w:rsidR="0049761C">
              <w:rPr>
                <w:rFonts w:ascii="Times New Roman" w:hAnsi="Times New Roman" w:cs="Times New Roman"/>
                <w:sz w:val="24"/>
                <w:szCs w:val="24"/>
              </w:rPr>
              <w:t>Снятые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регулировочн</w:t>
            </w:r>
            <w:r w:rsidR="0049761C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характеристик</w:t>
            </w:r>
            <w:r w:rsidR="0049761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16E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25 мА</w:t>
            </w:r>
          </w:p>
          <w:p w14:paraId="3EEC030F" w14:textId="0065895B" w:rsidR="001439E8" w:rsidRPr="001439E8" w:rsidRDefault="001439E8" w:rsidP="00F16E0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МНК: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 = -560+26,84x</m:t>
              </m:r>
            </m:oMath>
          </w:p>
        </w:tc>
        <w:tc>
          <w:tcPr>
            <w:tcW w:w="5664" w:type="dxa"/>
          </w:tcPr>
          <w:p w14:paraId="37A86B66" w14:textId="4B77D882" w:rsidR="00F24372" w:rsidRDefault="007F1B18" w:rsidP="00F243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D97E28" wp14:editId="761F749A">
                  <wp:extent cx="3115945" cy="2778369"/>
                  <wp:effectExtent l="0" t="0" r="8255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834"/>
                          <a:stretch/>
                        </pic:blipFill>
                        <pic:spPr bwMode="auto">
                          <a:xfrm>
                            <a:off x="0" y="0"/>
                            <a:ext cx="3121492" cy="278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3E31DC" w14:textId="07BEDB54" w:rsidR="00F16E07" w:rsidRPr="00F16E07" w:rsidRDefault="00F16E07" w:rsidP="00F16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Рис. </w:t>
            </w:r>
            <w:r w:rsidR="004520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BF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BF4B73">
              <w:rPr>
                <w:rFonts w:ascii="Times New Roman" w:hAnsi="Times New Roman" w:cs="Times New Roman"/>
                <w:sz w:val="24"/>
                <w:szCs w:val="24"/>
              </w:rPr>
              <w:t xml:space="preserve"> Полученные регулировочные характеристики двигателя постоянного тока</w:t>
            </w:r>
          </w:p>
        </w:tc>
      </w:tr>
    </w:tbl>
    <w:p w14:paraId="6F7D905E" w14:textId="6209372A" w:rsidR="00F24372" w:rsidRDefault="00F24372" w:rsidP="00F24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62738" w14:textId="1467315C" w:rsidR="00504074" w:rsidRDefault="00504074" w:rsidP="00504074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ΔΩ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з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Pr="0050407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48AF748" w14:textId="70743AF6" w:rsidR="00504074" w:rsidRPr="000A7AA2" w:rsidRDefault="000A7AA2" w:rsidP="00504074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=26,82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Об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мин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нагр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=26,84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б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мин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432E811E" w14:textId="77777777" w:rsidR="00504074" w:rsidRPr="00F16E07" w:rsidRDefault="00504074" w:rsidP="00F24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AF94F" w14:textId="77777777" w:rsidR="009C155D" w:rsidRPr="00BF4B73" w:rsidRDefault="009C155D" w:rsidP="009C155D">
      <w:pPr>
        <w:numPr>
          <w:ilvl w:val="1"/>
          <w:numId w:val="3"/>
        </w:numPr>
        <w:tabs>
          <w:tab w:val="clear" w:pos="1440"/>
          <w:tab w:val="num" w:pos="1560"/>
        </w:tabs>
        <w:spacing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BF4B73">
        <w:rPr>
          <w:rFonts w:ascii="Times New Roman" w:hAnsi="Times New Roman" w:cs="Times New Roman"/>
          <w:sz w:val="24"/>
          <w:szCs w:val="24"/>
        </w:rPr>
        <w:lastRenderedPageBreak/>
        <w:t xml:space="preserve">Снять и построить  нагрузочные характеристики двигателя </w:t>
      </w:r>
      <w:r w:rsidRPr="00BF4B73">
        <w:rPr>
          <w:rFonts w:ascii="Times New Roman" w:hAnsi="Times New Roman" w:cs="Times New Roman"/>
          <w:b/>
          <w:sz w:val="24"/>
          <w:szCs w:val="24"/>
        </w:rPr>
        <w:t>([Л.1] рис.1.3б)</w:t>
      </w:r>
      <w:r w:rsidRPr="00BF4B7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0B27A3" w14:textId="7657DF2A" w:rsidR="009C155D" w:rsidRPr="00BF4B73" w:rsidRDefault="009C155D" w:rsidP="009C155D">
      <w:pPr>
        <w:numPr>
          <w:ilvl w:val="0"/>
          <w:numId w:val="4"/>
        </w:numPr>
        <w:tabs>
          <w:tab w:val="clear" w:pos="1035"/>
          <w:tab w:val="num" w:pos="1276"/>
        </w:tabs>
        <w:spacing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F4B73">
        <w:rPr>
          <w:rFonts w:ascii="Times New Roman" w:hAnsi="Times New Roman" w:cs="Times New Roman"/>
          <w:sz w:val="24"/>
          <w:szCs w:val="24"/>
        </w:rPr>
        <w:t>Ω</w:t>
      </w:r>
      <w:r w:rsidRPr="00BF4B73">
        <w:rPr>
          <w:rFonts w:ascii="Times New Roman" w:hAnsi="Times New Roman" w:cs="Times New Roman"/>
          <w:sz w:val="24"/>
          <w:szCs w:val="24"/>
          <w:lang w:val="en-US"/>
        </w:rPr>
        <w:t xml:space="preserve"> = f (U</w:t>
      </w:r>
      <w:r w:rsidR="004F2BAD" w:rsidRPr="004F2BAD">
        <w:rPr>
          <w:rFonts w:ascii="Times New Roman" w:hAnsi="Times New Roman" w:cs="Times New Roman"/>
          <w:sz w:val="24"/>
          <w:szCs w:val="24"/>
          <w:vertAlign w:val="subscript"/>
        </w:rPr>
        <w:t>з</w:t>
      </w:r>
      <w:r w:rsidRPr="00BF4B73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4F2BA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4B73">
        <w:rPr>
          <w:rFonts w:ascii="Times New Roman" w:hAnsi="Times New Roman" w:cs="Times New Roman"/>
          <w:sz w:val="24"/>
          <w:szCs w:val="24"/>
          <w:lang w:val="en-US"/>
        </w:rPr>
        <w:t>onst, I</w:t>
      </w:r>
      <w:r w:rsidRPr="004F2BAD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BF4B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7F1B18" w14:paraId="4D7CEFAB" w14:textId="77777777" w:rsidTr="00497098">
        <w:tc>
          <w:tcPr>
            <w:tcW w:w="4106" w:type="dxa"/>
            <w:vAlign w:val="center"/>
          </w:tcPr>
          <w:bookmarkStart w:id="2" w:name="_MON_1759417823"/>
          <w:bookmarkEnd w:id="2"/>
          <w:p w14:paraId="3E3DBFC2" w14:textId="11B006E9" w:rsidR="00497098" w:rsidRDefault="00B162D1" w:rsidP="004970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929" w:dyaOrig="2629" w14:anchorId="65D8C7F6">
                <v:shape id="_x0000_i1027" type="#_x0000_t75" style="width:146.05pt;height:131.55pt" o:ole="">
                  <v:imagedata r:id="rId16" o:title=""/>
                </v:shape>
                <o:OLEObject Type="Embed" ProgID="Excel.Sheet.12" ShapeID="_x0000_i1027" DrawAspect="Content" ObjectID="_1759489500" r:id="rId17"/>
              </w:object>
            </w:r>
          </w:p>
          <w:p w14:paraId="400A8448" w14:textId="77777777" w:rsidR="00497098" w:rsidRDefault="00497098" w:rsidP="0049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Табл. 3.</w:t>
            </w:r>
            <w:r w:rsidR="0049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9761C">
              <w:rPr>
                <w:rFonts w:ascii="Times New Roman" w:hAnsi="Times New Roman" w:cs="Times New Roman"/>
                <w:sz w:val="24"/>
                <w:szCs w:val="24"/>
              </w:rPr>
              <w:t>Снятые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нагрузочн</w:t>
            </w:r>
            <w:r w:rsidR="0049761C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характеристик</w:t>
            </w:r>
            <w:r w:rsidR="0049761C">
              <w:rPr>
                <w:rFonts w:ascii="Times New Roman" w:hAnsi="Times New Roman" w:cs="Times New Roman"/>
                <w:sz w:val="24"/>
                <w:szCs w:val="24"/>
              </w:rPr>
              <w:t>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4970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72 В</w:t>
            </w:r>
          </w:p>
          <w:p w14:paraId="648E1CBB" w14:textId="1FB62A37" w:rsidR="001439E8" w:rsidRPr="001439E8" w:rsidRDefault="001439E8" w:rsidP="0049709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МНК: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=1346-7,93x</m:t>
              </m:r>
            </m:oMath>
          </w:p>
        </w:tc>
        <w:tc>
          <w:tcPr>
            <w:tcW w:w="5239" w:type="dxa"/>
          </w:tcPr>
          <w:p w14:paraId="32DD6874" w14:textId="2A3A1A78" w:rsidR="00497098" w:rsidRDefault="007F1B18" w:rsidP="0049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2ACEE5" wp14:editId="1B015164">
                  <wp:extent cx="2368393" cy="225786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67"/>
                          <a:stretch/>
                        </pic:blipFill>
                        <pic:spPr bwMode="auto">
                          <a:xfrm>
                            <a:off x="0" y="0"/>
                            <a:ext cx="2403816" cy="229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F11344" w14:textId="6ABB32D2" w:rsidR="00497098" w:rsidRPr="00497098" w:rsidRDefault="00497098" w:rsidP="0049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Рис. 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Полученн</w:t>
            </w:r>
            <w:r w:rsidR="0049761C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нагрузочн</w:t>
            </w:r>
            <w:r w:rsidR="0049761C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характеристик</w:t>
            </w:r>
            <w:r w:rsidR="0049761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двигателя постоянного тока</w:t>
            </w:r>
          </w:p>
        </w:tc>
      </w:tr>
    </w:tbl>
    <w:p w14:paraId="4C2F899F" w14:textId="2522273E" w:rsidR="000A7AA2" w:rsidRPr="000A7AA2" w:rsidRDefault="000A7AA2" w:rsidP="000A7AA2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ΔΩ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-7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,93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А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мин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en>
        </m:f>
      </m:oMath>
    </w:p>
    <w:p w14:paraId="18AD2741" w14:textId="76B65B23" w:rsidR="009C155D" w:rsidRDefault="009C155D" w:rsidP="004F2BAD">
      <w:pPr>
        <w:numPr>
          <w:ilvl w:val="0"/>
          <w:numId w:val="3"/>
        </w:numPr>
        <w:tabs>
          <w:tab w:val="clear" w:pos="1004"/>
          <w:tab w:val="num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BF4B73">
        <w:rPr>
          <w:rFonts w:ascii="Times New Roman" w:hAnsi="Times New Roman" w:cs="Times New Roman"/>
          <w:sz w:val="24"/>
          <w:szCs w:val="24"/>
        </w:rPr>
        <w:t xml:space="preserve">Снять и построить  нагрузочные характеристики </w:t>
      </w:r>
      <w:r w:rsidRPr="00BF4B73">
        <w:rPr>
          <w:rFonts w:ascii="Times New Roman" w:hAnsi="Times New Roman" w:cs="Times New Roman"/>
          <w:b/>
          <w:sz w:val="24"/>
          <w:szCs w:val="24"/>
        </w:rPr>
        <w:t>статической системы регулирования ([Л.1] рис.2.4, 2.5)</w:t>
      </w:r>
      <w:r w:rsidRPr="00BF4B73">
        <w:rPr>
          <w:rFonts w:ascii="Times New Roman" w:hAnsi="Times New Roman" w:cs="Times New Roman"/>
          <w:sz w:val="24"/>
          <w:szCs w:val="24"/>
        </w:rPr>
        <w:t xml:space="preserve">   Ω = f (</w:t>
      </w:r>
      <w:proofErr w:type="spellStart"/>
      <w:r w:rsidRPr="00BF4B73">
        <w:rPr>
          <w:rFonts w:ascii="Times New Roman" w:hAnsi="Times New Roman" w:cs="Times New Roman"/>
          <w:sz w:val="24"/>
          <w:szCs w:val="24"/>
        </w:rPr>
        <w:t>U</w:t>
      </w:r>
      <w:r w:rsidR="004F2BAD" w:rsidRPr="004F2BAD">
        <w:rPr>
          <w:rFonts w:ascii="Times New Roman" w:hAnsi="Times New Roman" w:cs="Times New Roman"/>
          <w:sz w:val="24"/>
          <w:szCs w:val="24"/>
          <w:vertAlign w:val="subscript"/>
        </w:rPr>
        <w:t>з</w:t>
      </w:r>
      <w:proofErr w:type="spellEnd"/>
      <w:r w:rsidRPr="00BF4B73">
        <w:rPr>
          <w:rFonts w:ascii="Times New Roman" w:hAnsi="Times New Roman" w:cs="Times New Roman"/>
          <w:sz w:val="24"/>
          <w:szCs w:val="24"/>
        </w:rPr>
        <w:t xml:space="preserve"> = </w:t>
      </w:r>
      <w:r w:rsidR="004F2BAD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BF4B73">
        <w:rPr>
          <w:rFonts w:ascii="Times New Roman" w:hAnsi="Times New Roman" w:cs="Times New Roman"/>
          <w:sz w:val="24"/>
          <w:szCs w:val="24"/>
        </w:rPr>
        <w:t>onst</w:t>
      </w:r>
      <w:proofErr w:type="spellEnd"/>
      <w:r w:rsidRPr="00BF4B73">
        <w:rPr>
          <w:rFonts w:ascii="Times New Roman" w:hAnsi="Times New Roman" w:cs="Times New Roman"/>
          <w:sz w:val="24"/>
          <w:szCs w:val="24"/>
        </w:rPr>
        <w:t>, M)</w:t>
      </w:r>
    </w:p>
    <w:p w14:paraId="386091AC" w14:textId="77777777" w:rsidR="004F2BAD" w:rsidRPr="004F2BAD" w:rsidRDefault="004F2BAD" w:rsidP="004F2BA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162D1" w:rsidRPr="00521344" w14:paraId="67C89A31" w14:textId="77777777" w:rsidTr="00B162D1">
        <w:tc>
          <w:tcPr>
            <w:tcW w:w="4106" w:type="dxa"/>
            <w:vAlign w:val="center"/>
          </w:tcPr>
          <w:bookmarkStart w:id="3" w:name="_MON_1759434791"/>
          <w:bookmarkEnd w:id="3"/>
          <w:p w14:paraId="5841ED71" w14:textId="77777777" w:rsidR="00B162D1" w:rsidRDefault="00B162D1" w:rsidP="00B16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object w:dxaOrig="2929" w:dyaOrig="2629" w14:anchorId="372AAE0A">
                <v:shape id="_x0000_i1028" type="#_x0000_t75" style="width:146.05pt;height:131.55pt" o:ole="">
                  <v:imagedata r:id="rId19" o:title=""/>
                </v:shape>
                <o:OLEObject Type="Embed" ProgID="Excel.Sheet.12" ShapeID="_x0000_i1028" DrawAspect="Content" ObjectID="_1759489501" r:id="rId20"/>
              </w:object>
            </w:r>
          </w:p>
          <w:p w14:paraId="30E0841A" w14:textId="2F5F55FE" w:rsidR="00B162D1" w:rsidRDefault="00B162D1" w:rsidP="00B16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Табл. 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Снятые данные нагрузочной характеристики.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 w:rsidRPr="00B162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  <w:p w14:paraId="7772AF29" w14:textId="58566565" w:rsidR="001439E8" w:rsidRPr="001439E8" w:rsidRDefault="001439E8" w:rsidP="00B162D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МНК: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=744-3,78x</m:t>
              </m:r>
            </m:oMath>
          </w:p>
          <w:bookmarkStart w:id="4" w:name="_MON_1759434912"/>
          <w:bookmarkEnd w:id="4"/>
          <w:p w14:paraId="76BDFC9A" w14:textId="77777777" w:rsidR="00B162D1" w:rsidRDefault="00B162D1" w:rsidP="00B16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object w:dxaOrig="2943" w:dyaOrig="2919" w14:anchorId="481AD69D">
                <v:shape id="_x0000_i1029" type="#_x0000_t75" style="width:147.1pt;height:145.55pt" o:ole="">
                  <v:imagedata r:id="rId21" o:title=""/>
                </v:shape>
                <o:OLEObject Type="Embed" ProgID="Excel.Sheet.12" ShapeID="_x0000_i1029" DrawAspect="Content" ObjectID="_1759489502" r:id="rId22"/>
              </w:object>
            </w:r>
          </w:p>
          <w:p w14:paraId="719084A5" w14:textId="66B80552" w:rsidR="00B162D1" w:rsidRDefault="00B162D1" w:rsidP="00B16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Табл. 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Снятые данные нагрузочной характеристики.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 w:rsidRPr="00B162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7</w:t>
            </w:r>
          </w:p>
          <w:p w14:paraId="3CB10B69" w14:textId="658CF1D0" w:rsidR="001439E8" w:rsidRPr="001439E8" w:rsidRDefault="001439E8" w:rsidP="00B162D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МНК: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y=787-4,68x</m:t>
              </m:r>
            </m:oMath>
          </w:p>
          <w:p w14:paraId="41BCFEAE" w14:textId="5588A8BB" w:rsidR="00B162D1" w:rsidRPr="00B162D1" w:rsidRDefault="00B162D1" w:rsidP="00B16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9" w:type="dxa"/>
            <w:vAlign w:val="center"/>
          </w:tcPr>
          <w:p w14:paraId="1CEAE57B" w14:textId="77777777" w:rsidR="00B162D1" w:rsidRDefault="00B162D1" w:rsidP="00B16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3FBC8C" wp14:editId="53D0B709">
                  <wp:extent cx="3031588" cy="3031588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575" cy="304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833D05" w14:textId="202AF28E" w:rsidR="00521344" w:rsidRDefault="00521344" w:rsidP="00B16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Рис. 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Полученные нагрузочные характеристики двигателя постоянного тока</w:t>
            </w:r>
          </w:p>
        </w:tc>
      </w:tr>
    </w:tbl>
    <w:p w14:paraId="601DFFCB" w14:textId="77777777" w:rsidR="00B162D1" w:rsidRPr="00BF4B73" w:rsidRDefault="00B162D1" w:rsidP="00B162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C798F1" w14:textId="45AFD372" w:rsidR="009C155D" w:rsidRPr="001439E8" w:rsidRDefault="009B0D7E" w:rsidP="009B0D7E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Коэффициенты усиления ошибки</w:t>
      </w:r>
      <w:r w:rsidRPr="009B0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замкнутой системы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зам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1+K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ΔΩ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="001439E8" w:rsidRPr="001439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39E8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тг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=3, 7</m:t>
        </m:r>
      </m:oMath>
      <w:r w:rsidR="001439E8" w:rsidRPr="001439E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9D0F639" w14:textId="171CDF48" w:rsidR="009B0D7E" w:rsidRPr="001439E8" w:rsidRDefault="001439E8" w:rsidP="001439E8">
      <w:pPr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зам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=-3,78; 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зам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=-4,68</m:t>
          </m:r>
        </m:oMath>
      </m:oMathPara>
    </w:p>
    <w:p w14:paraId="5F731BE5" w14:textId="577D5E9E" w:rsidR="00280471" w:rsidRDefault="009C155D" w:rsidP="004F2BAD">
      <w:pPr>
        <w:numPr>
          <w:ilvl w:val="0"/>
          <w:numId w:val="3"/>
        </w:numPr>
        <w:tabs>
          <w:tab w:val="clear" w:pos="1004"/>
          <w:tab w:val="num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BF4B73">
        <w:rPr>
          <w:rFonts w:ascii="Times New Roman" w:hAnsi="Times New Roman" w:cs="Times New Roman"/>
          <w:sz w:val="24"/>
          <w:szCs w:val="24"/>
        </w:rPr>
        <w:t xml:space="preserve">Снять и построить  нагрузочные характеристики </w:t>
      </w:r>
      <w:r w:rsidRPr="00BF4B73">
        <w:rPr>
          <w:rFonts w:ascii="Times New Roman" w:hAnsi="Times New Roman" w:cs="Times New Roman"/>
          <w:b/>
          <w:sz w:val="24"/>
          <w:szCs w:val="24"/>
        </w:rPr>
        <w:t>комбинированной системы регулирования [Л.1] рис.2.8, 2.9)</w:t>
      </w:r>
      <w:r w:rsidRPr="00BF4B73">
        <w:rPr>
          <w:rFonts w:ascii="Times New Roman" w:hAnsi="Times New Roman" w:cs="Times New Roman"/>
          <w:sz w:val="24"/>
          <w:szCs w:val="24"/>
        </w:rPr>
        <w:t xml:space="preserve">   Ω = f (</w:t>
      </w:r>
      <w:proofErr w:type="spellStart"/>
      <w:r w:rsidRPr="00BF4B73">
        <w:rPr>
          <w:rFonts w:ascii="Times New Roman" w:hAnsi="Times New Roman" w:cs="Times New Roman"/>
          <w:sz w:val="24"/>
          <w:szCs w:val="24"/>
        </w:rPr>
        <w:t>Uц</w:t>
      </w:r>
      <w:proofErr w:type="spellEnd"/>
      <w:r w:rsidRPr="00BF4B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4B7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F4B73">
        <w:rPr>
          <w:rFonts w:ascii="Times New Roman" w:hAnsi="Times New Roman" w:cs="Times New Roman"/>
          <w:sz w:val="24"/>
          <w:szCs w:val="24"/>
        </w:rPr>
        <w:t xml:space="preserve">, M) при условиях пункта </w:t>
      </w:r>
    </w:p>
    <w:p w14:paraId="7FA3C4E9" w14:textId="6F93C342" w:rsidR="00376FAC" w:rsidRDefault="0067654C" w:rsidP="00376F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72437" wp14:editId="15797540">
            <wp:extent cx="4058920" cy="2940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C5DF" w14:textId="31F9D6F6" w:rsidR="007838A9" w:rsidRDefault="007838A9" w:rsidP="00376F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 6. </w:t>
      </w:r>
      <w:r>
        <w:rPr>
          <w:rFonts w:ascii="Times New Roman" w:hAnsi="Times New Roman" w:cs="Times New Roman"/>
          <w:sz w:val="24"/>
          <w:szCs w:val="24"/>
        </w:rPr>
        <w:t>Структурная схема системы с комбинированным управлением</w:t>
      </w:r>
    </w:p>
    <w:p w14:paraId="58B87C2C" w14:textId="12B69EDC" w:rsidR="00984BA8" w:rsidRDefault="00984BA8" w:rsidP="00376F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91659" w14:textId="4D2A90CF" w:rsidR="0067654C" w:rsidRDefault="0067654C" w:rsidP="0069381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увеличении момента нагрузки датчик момента увеличивает ток нагрузки </w:t>
      </w:r>
      <w:r w:rsidR="0069381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3810">
        <w:rPr>
          <w:rFonts w:ascii="Times New Roman" w:hAnsi="Times New Roman" w:cs="Times New Roman"/>
          <w:sz w:val="24"/>
          <w:szCs w:val="24"/>
        </w:rPr>
        <w:t xml:space="preserve">повышается напряжение на потенциометре </w:t>
      </w:r>
      <w:r w:rsidR="0069381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93810">
        <w:rPr>
          <w:rFonts w:ascii="Times New Roman" w:hAnsi="Times New Roman" w:cs="Times New Roman"/>
          <w:sz w:val="24"/>
          <w:szCs w:val="24"/>
          <w:vertAlign w:val="subscript"/>
        </w:rPr>
        <w:t>ос2</w:t>
      </w:r>
      <w:r w:rsidR="00693810">
        <w:rPr>
          <w:rFonts w:ascii="Times New Roman" w:hAnsi="Times New Roman" w:cs="Times New Roman"/>
          <w:sz w:val="24"/>
          <w:szCs w:val="24"/>
        </w:rPr>
        <w:t>. Это напряжение увеличивает напряжение на входе компаратора, что увеличивает крутящий момент двигателя.</w:t>
      </w:r>
      <w:r w:rsidR="009B0D7E">
        <w:rPr>
          <w:rFonts w:ascii="Times New Roman" w:hAnsi="Times New Roman" w:cs="Times New Roman"/>
          <w:sz w:val="24"/>
          <w:szCs w:val="24"/>
        </w:rPr>
        <w:tab/>
      </w:r>
    </w:p>
    <w:p w14:paraId="131B1331" w14:textId="10BC08E8" w:rsidR="00693810" w:rsidRDefault="00693810" w:rsidP="0069381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B711A79" w14:textId="1D1180AE" w:rsidR="00693810" w:rsidRDefault="00693810" w:rsidP="006938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321238" wp14:editId="1057E04C">
            <wp:extent cx="2345857" cy="123674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518" cy="12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5C31" w14:textId="6D44C13F" w:rsidR="00693810" w:rsidRDefault="00693810" w:rsidP="006938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 7. </w:t>
      </w:r>
      <w:r>
        <w:rPr>
          <w:rFonts w:ascii="Times New Roman" w:hAnsi="Times New Roman" w:cs="Times New Roman"/>
          <w:sz w:val="24"/>
          <w:szCs w:val="24"/>
        </w:rPr>
        <w:t>Функциональная схема системы с комбинированным управлением</w:t>
      </w:r>
    </w:p>
    <w:p w14:paraId="01B67451" w14:textId="77777777" w:rsidR="002D75E4" w:rsidRPr="00693810" w:rsidRDefault="002D75E4" w:rsidP="006938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8AE7869" w14:textId="4F990697" w:rsidR="00693810" w:rsidRDefault="00693810" w:rsidP="006938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EF2CD" wp14:editId="6C76E2C9">
            <wp:extent cx="3912847" cy="1223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550" cy="12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AD6B" w14:textId="52B2AAE7" w:rsidR="002D75E4" w:rsidRPr="002D75E4" w:rsidRDefault="002D75E4" w:rsidP="006938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 8. </w:t>
      </w:r>
      <w:r>
        <w:rPr>
          <w:rFonts w:ascii="Times New Roman" w:hAnsi="Times New Roman" w:cs="Times New Roman"/>
          <w:sz w:val="24"/>
          <w:szCs w:val="24"/>
        </w:rPr>
        <w:t>Структурная схема системы с комбинированным управлением</w:t>
      </w:r>
    </w:p>
    <w:p w14:paraId="3ED97B39" w14:textId="77777777" w:rsidR="004F2BAD" w:rsidRPr="00E05D31" w:rsidRDefault="004F2BAD" w:rsidP="004F2BA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0471" w14:paraId="11CDE207" w14:textId="77777777" w:rsidTr="00880225">
        <w:tc>
          <w:tcPr>
            <w:tcW w:w="4672" w:type="dxa"/>
          </w:tcPr>
          <w:bookmarkStart w:id="5" w:name="_MON_1759438294"/>
          <w:bookmarkEnd w:id="5"/>
          <w:p w14:paraId="4AD0E7BB" w14:textId="77777777" w:rsidR="00280471" w:rsidRDefault="00280471" w:rsidP="00280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object w:dxaOrig="2700" w:dyaOrig="3209" w14:anchorId="4586078E">
                <v:shape id="_x0000_i1030" type="#_x0000_t75" style="width:134.7pt;height:160.6pt" o:ole="">
                  <v:imagedata r:id="rId27" o:title=""/>
                </v:shape>
                <o:OLEObject Type="Embed" ProgID="Excel.Sheet.12" ShapeID="_x0000_i1030" DrawAspect="Content" ObjectID="_1759489503" r:id="rId28"/>
              </w:object>
            </w:r>
          </w:p>
          <w:p w14:paraId="4B56DC9B" w14:textId="47C21C8C" w:rsidR="00280471" w:rsidRDefault="00280471" w:rsidP="00280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Табл. 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Снятые данные для нагрузочной характеристики комбинированной системы</w:t>
            </w:r>
            <w:r w:rsidRPr="0028047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804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ос2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  <w:p w14:paraId="7CCE0BA2" w14:textId="7B443085" w:rsidR="001439E8" w:rsidRPr="001439E8" w:rsidRDefault="001439E8" w:rsidP="0028047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МНК: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y=1243-7,75x</m:t>
              </m:r>
            </m:oMath>
          </w:p>
          <w:p w14:paraId="607A2040" w14:textId="4DEA1547" w:rsidR="00280471" w:rsidRDefault="00280471" w:rsidP="00280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6" w:name="_MON_1759438379"/>
        <w:bookmarkEnd w:id="6"/>
        <w:tc>
          <w:tcPr>
            <w:tcW w:w="4673" w:type="dxa"/>
            <w:vAlign w:val="center"/>
          </w:tcPr>
          <w:p w14:paraId="17702B12" w14:textId="5F2DC3EA" w:rsidR="00880225" w:rsidRDefault="00FE1E9D" w:rsidP="00880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object w:dxaOrig="2734" w:dyaOrig="3209" w14:anchorId="283F175E">
                <v:shape id="_x0000_i1040" type="#_x0000_t75" style="width:136.75pt;height:160.6pt" o:ole="">
                  <v:imagedata r:id="rId29" o:title=""/>
                </v:shape>
                <o:OLEObject Type="Embed" ProgID="Excel.Sheet.12" ShapeID="_x0000_i1040" DrawAspect="Content" ObjectID="_1759489504" r:id="rId30"/>
              </w:object>
            </w:r>
          </w:p>
          <w:p w14:paraId="3D0A13B0" w14:textId="77777777" w:rsidR="00280471" w:rsidRDefault="00880225" w:rsidP="00880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Табл. 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Снятые данные для нагрузочной характеристики комбинированной системы</w:t>
            </w:r>
            <w:r w:rsidRPr="0028047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804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ос2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7</w:t>
            </w:r>
          </w:p>
          <w:p w14:paraId="483419C8" w14:textId="6FA3218F" w:rsidR="001439E8" w:rsidRPr="001439E8" w:rsidRDefault="001439E8" w:rsidP="0088022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МНК</w:t>
            </w:r>
            <w:r w:rsidR="00200990" w:rsidRPr="00200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0990">
              <w:rPr>
                <w:rFonts w:ascii="Times New Roman" w:hAnsi="Times New Roman" w:cs="Times New Roman"/>
                <w:sz w:val="24"/>
                <w:szCs w:val="24"/>
              </w:rPr>
              <w:t>по первым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y=12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39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3,23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</w:p>
        </w:tc>
      </w:tr>
    </w:tbl>
    <w:p w14:paraId="21745463" w14:textId="0E460E09" w:rsidR="00280471" w:rsidRDefault="00280471" w:rsidP="00280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530D5" w14:textId="2AB825C8" w:rsidR="00880225" w:rsidRDefault="00200990" w:rsidP="008802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0330D" wp14:editId="12E2D6CE">
            <wp:extent cx="4992370" cy="355892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55" b="9974"/>
                    <a:stretch/>
                  </pic:blipFill>
                  <pic:spPr bwMode="auto">
                    <a:xfrm>
                      <a:off x="0" y="0"/>
                      <a:ext cx="4992726" cy="355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A5684" w14:textId="6207EDE8" w:rsidR="00880225" w:rsidRDefault="00880225" w:rsidP="008802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 w:rsidR="00E05D31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Полученные нагрузочные характеристики двигателя постоянного тока</w:t>
      </w:r>
    </w:p>
    <w:p w14:paraId="422DD715" w14:textId="6C5BA76D" w:rsidR="00880225" w:rsidRDefault="00880225" w:rsidP="008802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32EAC6" w14:textId="77777777" w:rsidR="00880225" w:rsidRDefault="00880225" w:rsidP="008802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E99C93" w14:textId="77777777" w:rsidR="009D5434" w:rsidRPr="00BF4B73" w:rsidRDefault="009D5434">
      <w:pPr>
        <w:rPr>
          <w:rFonts w:ascii="Times New Roman" w:hAnsi="Times New Roman" w:cs="Times New Roman"/>
        </w:rPr>
      </w:pPr>
    </w:p>
    <w:sectPr w:rsidR="009D5434" w:rsidRPr="00BF4B73" w:rsidSect="002C7E23">
      <w:footerReference w:type="default" r:id="rId3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2326A" w14:textId="77777777" w:rsidR="00837686" w:rsidRDefault="00837686" w:rsidP="00461B34">
      <w:pPr>
        <w:spacing w:after="0" w:line="240" w:lineRule="auto"/>
      </w:pPr>
      <w:r>
        <w:separator/>
      </w:r>
    </w:p>
  </w:endnote>
  <w:endnote w:type="continuationSeparator" w:id="0">
    <w:p w14:paraId="4C099F30" w14:textId="77777777" w:rsidR="00837686" w:rsidRDefault="00837686" w:rsidP="0046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6448524"/>
      <w:docPartObj>
        <w:docPartGallery w:val="Page Numbers (Bottom of Page)"/>
        <w:docPartUnique/>
      </w:docPartObj>
    </w:sdtPr>
    <w:sdtEndPr/>
    <w:sdtContent>
      <w:p w14:paraId="1BDD236C" w14:textId="7F05A8A6" w:rsidR="00461B34" w:rsidRDefault="00461B3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11AF1F" w14:textId="77777777" w:rsidR="00461B34" w:rsidRDefault="00461B3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6BC58" w14:textId="77777777" w:rsidR="00837686" w:rsidRDefault="00837686" w:rsidP="00461B34">
      <w:pPr>
        <w:spacing w:after="0" w:line="240" w:lineRule="auto"/>
      </w:pPr>
      <w:r>
        <w:separator/>
      </w:r>
    </w:p>
  </w:footnote>
  <w:footnote w:type="continuationSeparator" w:id="0">
    <w:p w14:paraId="011D555D" w14:textId="77777777" w:rsidR="00837686" w:rsidRDefault="00837686" w:rsidP="0046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F7D"/>
    <w:multiLevelType w:val="hybridMultilevel"/>
    <w:tmpl w:val="0B389D8C"/>
    <w:lvl w:ilvl="0" w:tplc="9740F46C">
      <w:start w:val="1"/>
      <w:numFmt w:val="decimal"/>
      <w:lvlText w:val="%1"/>
      <w:lvlJc w:val="left"/>
      <w:pPr>
        <w:ind w:left="1428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77AA7"/>
    <w:multiLevelType w:val="multilevel"/>
    <w:tmpl w:val="366C572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8400621"/>
    <w:multiLevelType w:val="hybridMultilevel"/>
    <w:tmpl w:val="9C76E918"/>
    <w:lvl w:ilvl="0" w:tplc="D0E43B58">
      <w:start w:val="1"/>
      <w:numFmt w:val="decimal"/>
      <w:lvlText w:val="2.%1."/>
      <w:lvlJc w:val="left"/>
      <w:pPr>
        <w:tabs>
          <w:tab w:val="num" w:pos="1004"/>
        </w:tabs>
        <w:ind w:left="1004" w:hanging="360"/>
      </w:pPr>
      <w:rPr>
        <w:b w:val="0"/>
        <w:i w:val="0"/>
      </w:rPr>
    </w:lvl>
    <w:lvl w:ilvl="1" w:tplc="C5865282">
      <w:start w:val="1"/>
      <w:numFmt w:val="decimal"/>
      <w:lvlText w:val="2.1.%2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8B036E"/>
    <w:multiLevelType w:val="hybridMultilevel"/>
    <w:tmpl w:val="8668B112"/>
    <w:lvl w:ilvl="0" w:tplc="0419000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4" w15:restartNumberingAfterBreak="0">
    <w:nsid w:val="594B62B3"/>
    <w:multiLevelType w:val="hybridMultilevel"/>
    <w:tmpl w:val="7698428E"/>
    <w:lvl w:ilvl="0" w:tplc="04190001">
      <w:start w:val="1"/>
      <w:numFmt w:val="bullet"/>
      <w:lvlText w:val=""/>
      <w:lvlJc w:val="left"/>
      <w:pPr>
        <w:tabs>
          <w:tab w:val="num" w:pos="1035"/>
        </w:tabs>
        <w:ind w:left="1035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55"/>
        </w:tabs>
        <w:ind w:left="1755" w:hanging="360"/>
      </w:pPr>
    </w:lvl>
    <w:lvl w:ilvl="2" w:tplc="04190005">
      <w:start w:val="1"/>
      <w:numFmt w:val="bullet"/>
      <w:lvlText w:val=""/>
      <w:lvlJc w:val="left"/>
      <w:pPr>
        <w:tabs>
          <w:tab w:val="num" w:pos="2475"/>
        </w:tabs>
        <w:ind w:left="24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66A066B8"/>
    <w:multiLevelType w:val="hybridMultilevel"/>
    <w:tmpl w:val="C274553A"/>
    <w:lvl w:ilvl="0" w:tplc="04190001">
      <w:start w:val="1"/>
      <w:numFmt w:val="bullet"/>
      <w:lvlText w:val=""/>
      <w:lvlJc w:val="left"/>
      <w:pPr>
        <w:tabs>
          <w:tab w:val="num" w:pos="1035"/>
        </w:tabs>
        <w:ind w:left="1035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55"/>
        </w:tabs>
        <w:ind w:left="1755" w:hanging="360"/>
      </w:pPr>
    </w:lvl>
    <w:lvl w:ilvl="2" w:tplc="04190005">
      <w:start w:val="1"/>
      <w:numFmt w:val="bullet"/>
      <w:lvlText w:val=""/>
      <w:lvlJc w:val="left"/>
      <w:pPr>
        <w:tabs>
          <w:tab w:val="num" w:pos="2475"/>
        </w:tabs>
        <w:ind w:left="24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56"/>
    <w:rsid w:val="000A7AA2"/>
    <w:rsid w:val="00126C67"/>
    <w:rsid w:val="00133F0B"/>
    <w:rsid w:val="001439E8"/>
    <w:rsid w:val="001B145C"/>
    <w:rsid w:val="00200990"/>
    <w:rsid w:val="00280471"/>
    <w:rsid w:val="002C7E23"/>
    <w:rsid w:val="002D75E4"/>
    <w:rsid w:val="0034561F"/>
    <w:rsid w:val="00376FAC"/>
    <w:rsid w:val="00402DAE"/>
    <w:rsid w:val="0045205E"/>
    <w:rsid w:val="00461B34"/>
    <w:rsid w:val="00497098"/>
    <w:rsid w:val="0049761C"/>
    <w:rsid w:val="004F2BAD"/>
    <w:rsid w:val="00504074"/>
    <w:rsid w:val="00521344"/>
    <w:rsid w:val="005A5B59"/>
    <w:rsid w:val="005E0C24"/>
    <w:rsid w:val="0067654C"/>
    <w:rsid w:val="00693810"/>
    <w:rsid w:val="006B3411"/>
    <w:rsid w:val="007838A9"/>
    <w:rsid w:val="007F1B18"/>
    <w:rsid w:val="00837686"/>
    <w:rsid w:val="00880225"/>
    <w:rsid w:val="008A4F7B"/>
    <w:rsid w:val="008D6F56"/>
    <w:rsid w:val="0090766B"/>
    <w:rsid w:val="00984BA8"/>
    <w:rsid w:val="009B0D7E"/>
    <w:rsid w:val="009C155D"/>
    <w:rsid w:val="009D5434"/>
    <w:rsid w:val="00B162D1"/>
    <w:rsid w:val="00B80F44"/>
    <w:rsid w:val="00BF4B73"/>
    <w:rsid w:val="00CA0D9D"/>
    <w:rsid w:val="00E05D31"/>
    <w:rsid w:val="00E2040A"/>
    <w:rsid w:val="00E60EC8"/>
    <w:rsid w:val="00E94AE6"/>
    <w:rsid w:val="00F16E07"/>
    <w:rsid w:val="00F24372"/>
    <w:rsid w:val="00F258A4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D1BA"/>
  <w15:chartTrackingRefBased/>
  <w15:docId w15:val="{F421520F-BD5A-402E-B8BD-8AF984BD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80471"/>
  </w:style>
  <w:style w:type="paragraph" w:styleId="1">
    <w:name w:val="heading 1"/>
    <w:basedOn w:val="a0"/>
    <w:next w:val="a0"/>
    <w:link w:val="10"/>
    <w:qFormat/>
    <w:rsid w:val="00E60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E60EC8"/>
    <w:pPr>
      <w:jc w:val="center"/>
    </w:pPr>
    <w:rPr>
      <w:rFonts w:ascii="Times New Roman" w:hAnsi="Times New Roman" w:cs="Times New Roman"/>
      <w:b/>
      <w:bCs/>
    </w:rPr>
  </w:style>
  <w:style w:type="character" w:customStyle="1" w:styleId="12">
    <w:name w:val="Стиль1 Знак"/>
    <w:basedOn w:val="10"/>
    <w:link w:val="11"/>
    <w:rsid w:val="00E60EC8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1"/>
    <w:link w:val="1"/>
    <w:rsid w:val="00E60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Роман большой"/>
    <w:basedOn w:val="1"/>
    <w:link w:val="a5"/>
    <w:qFormat/>
    <w:rsid w:val="006B3411"/>
    <w:pPr>
      <w:jc w:val="center"/>
    </w:pPr>
    <w:rPr>
      <w:rFonts w:ascii="Times New Roman" w:hAnsi="Times New Roman" w:cs="Times New Roman"/>
      <w:b/>
      <w:bCs/>
    </w:rPr>
  </w:style>
  <w:style w:type="character" w:customStyle="1" w:styleId="a5">
    <w:name w:val="Роман большой Знак"/>
    <w:basedOn w:val="10"/>
    <w:link w:val="a4"/>
    <w:rsid w:val="006B3411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a6">
    <w:name w:val="Роман малый"/>
    <w:basedOn w:val="a4"/>
    <w:link w:val="a7"/>
    <w:qFormat/>
    <w:rsid w:val="001B145C"/>
    <w:pPr>
      <w:jc w:val="left"/>
    </w:pPr>
    <w:rPr>
      <w:b w:val="0"/>
      <w:sz w:val="28"/>
      <w:lang w:val="en-US"/>
    </w:rPr>
  </w:style>
  <w:style w:type="character" w:customStyle="1" w:styleId="a7">
    <w:name w:val="Роман малый Знак"/>
    <w:basedOn w:val="a5"/>
    <w:link w:val="a6"/>
    <w:rsid w:val="001B145C"/>
    <w:rPr>
      <w:rFonts w:ascii="Times New Roman" w:eastAsiaTheme="majorEastAsia" w:hAnsi="Times New Roman" w:cs="Times New Roman"/>
      <w:b w:val="0"/>
      <w:bCs/>
      <w:color w:val="2F5496" w:themeColor="accent1" w:themeShade="BF"/>
      <w:sz w:val="28"/>
      <w:szCs w:val="24"/>
      <w:shd w:val="clear" w:color="auto" w:fill="FFFFFF" w:themeFill="background1"/>
      <w:lang w:val="en-US"/>
    </w:rPr>
  </w:style>
  <w:style w:type="paragraph" w:customStyle="1" w:styleId="a">
    <w:name w:val="Курьер"/>
    <w:basedOn w:val="a6"/>
    <w:link w:val="a8"/>
    <w:qFormat/>
    <w:rsid w:val="006B3411"/>
    <w:pPr>
      <w:keepNext w:val="0"/>
      <w:keepLines w:val="0"/>
      <w:numPr>
        <w:numId w:val="2"/>
      </w:numPr>
      <w:spacing w:before="0" w:line="240" w:lineRule="auto"/>
      <w:ind w:left="1428" w:hanging="360"/>
      <w:outlineLvl w:val="9"/>
    </w:pPr>
    <w:rPr>
      <w:rFonts w:ascii="Courier New" w:eastAsia="Times New Roman" w:hAnsi="Courier New" w:cs="Courier New"/>
      <w:bCs w:val="0"/>
      <w:color w:val="auto"/>
      <w:sz w:val="20"/>
      <w:szCs w:val="20"/>
      <w:lang w:eastAsia="ru-RU"/>
    </w:rPr>
  </w:style>
  <w:style w:type="character" w:customStyle="1" w:styleId="a8">
    <w:name w:val="Курьер Знак"/>
    <w:basedOn w:val="a7"/>
    <w:link w:val="a"/>
    <w:rsid w:val="006B3411"/>
    <w:rPr>
      <w:rFonts w:ascii="Courier New" w:eastAsia="Times New Roman" w:hAnsi="Courier New" w:cs="Courier New"/>
      <w:b w:val="0"/>
      <w:bCs w:val="0"/>
      <w:color w:val="2F5496" w:themeColor="accent1" w:themeShade="BF"/>
      <w:sz w:val="20"/>
      <w:szCs w:val="20"/>
      <w:shd w:val="clear" w:color="auto" w:fill="FFFFFF" w:themeFill="background1"/>
      <w:lang w:val="en-US" w:eastAsia="ru-RU"/>
    </w:rPr>
  </w:style>
  <w:style w:type="paragraph" w:styleId="a9">
    <w:name w:val="header"/>
    <w:basedOn w:val="a0"/>
    <w:link w:val="aa"/>
    <w:uiPriority w:val="99"/>
    <w:unhideWhenUsed/>
    <w:rsid w:val="00461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61B34"/>
  </w:style>
  <w:style w:type="paragraph" w:styleId="ab">
    <w:name w:val="footer"/>
    <w:basedOn w:val="a0"/>
    <w:link w:val="ac"/>
    <w:uiPriority w:val="99"/>
    <w:unhideWhenUsed/>
    <w:rsid w:val="00461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61B34"/>
  </w:style>
  <w:style w:type="table" w:styleId="ad">
    <w:name w:val="Table Grid"/>
    <w:basedOn w:val="a2"/>
    <w:uiPriority w:val="39"/>
    <w:rsid w:val="00F24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B80F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.xlsx"/><Relationship Id="rId17" Type="http://schemas.openxmlformats.org/officeDocument/2006/relationships/package" Target="embeddings/Microsoft_Excel_Worksheet2.xlsx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package" Target="embeddings/Microsoft_Excel_Worksheet3.xlsx"/><Relationship Id="rId29" Type="http://schemas.openxmlformats.org/officeDocument/2006/relationships/image" Target="media/image1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package" Target="embeddings/Microsoft_Excel_Worksheet5.xlsx"/><Relationship Id="rId10" Type="http://schemas.openxmlformats.org/officeDocument/2006/relationships/image" Target="media/image4.png"/><Relationship Id="rId19" Type="http://schemas.openxmlformats.org/officeDocument/2006/relationships/image" Target="media/image10.emf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Excel_Worksheet1.xlsx"/><Relationship Id="rId22" Type="http://schemas.openxmlformats.org/officeDocument/2006/relationships/package" Target="embeddings/Microsoft_Excel_Worksheet4.xlsx"/><Relationship Id="rId27" Type="http://schemas.openxmlformats.org/officeDocument/2006/relationships/image" Target="media/image16.emf"/><Relationship Id="rId30" Type="http://schemas.openxmlformats.org/officeDocument/2006/relationships/package" Target="embeddings/Microsoft_Excel_Worksheet6.xlsx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ZOZ ZOZ</dc:creator>
  <cp:keywords/>
  <dc:description/>
  <cp:lastModifiedBy>ZOZ ZOZ</cp:lastModifiedBy>
  <cp:revision>21</cp:revision>
  <dcterms:created xsi:type="dcterms:W3CDTF">2023-10-21T11:30:00Z</dcterms:created>
  <dcterms:modified xsi:type="dcterms:W3CDTF">2023-10-22T11:18:00Z</dcterms:modified>
</cp:coreProperties>
</file>