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E5DDD" w14:textId="4E2C7D93" w:rsidR="001E3325" w:rsidRDefault="00590DB8">
      <w:r>
        <w:rPr>
          <w:noProof/>
        </w:rPr>
        <w:drawing>
          <wp:inline distT="0" distB="0" distL="0" distR="0" wp14:anchorId="18135073" wp14:editId="6262A6D2">
            <wp:extent cx="5246703" cy="340662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04" cy="34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84AA" w14:textId="77777777" w:rsidR="000D69FC" w:rsidRDefault="00012CCF">
      <w:pPr>
        <w:rPr>
          <w:rFonts w:ascii="Arial" w:hAnsi="Arial" w:cs="Arial"/>
          <w:sz w:val="32"/>
          <w:szCs w:val="32"/>
        </w:rPr>
      </w:pPr>
      <w:r w:rsidRPr="006C12E7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8184DE4" wp14:editId="35599322">
            <wp:simplePos x="0" y="0"/>
            <wp:positionH relativeFrom="column">
              <wp:posOffset>2219</wp:posOffset>
            </wp:positionH>
            <wp:positionV relativeFrom="paragraph">
              <wp:posOffset>29296</wp:posOffset>
            </wp:positionV>
            <wp:extent cx="3160451" cy="1917062"/>
            <wp:effectExtent l="0" t="0" r="1905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8" r="7492" b="31756"/>
                    <a:stretch/>
                  </pic:blipFill>
                  <pic:spPr bwMode="auto">
                    <a:xfrm>
                      <a:off x="0" y="0"/>
                      <a:ext cx="3160451" cy="191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6C12E7" w:rsidRPr="006C12E7">
        <w:rPr>
          <w:rFonts w:ascii="Arial" w:hAnsi="Arial" w:cs="Arial"/>
          <w:b/>
          <w:bCs/>
          <w:sz w:val="32"/>
          <w:szCs w:val="32"/>
          <w:u w:val="single"/>
        </w:rPr>
        <w:t>Characteristics</w:t>
      </w:r>
      <w:proofErr w:type="spellEnd"/>
      <w:r w:rsidR="006C12E7" w:rsidRPr="006C12E7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="006C12E7" w:rsidRPr="006C12E7">
        <w:rPr>
          <w:rFonts w:ascii="Arial" w:hAnsi="Arial" w:cs="Arial"/>
          <w:b/>
          <w:bCs/>
          <w:sz w:val="32"/>
          <w:szCs w:val="32"/>
          <w:u w:val="single"/>
        </w:rPr>
        <w:t>analysis</w:t>
      </w:r>
      <w:proofErr w:type="spellEnd"/>
      <w:r w:rsidR="006C12E7">
        <w:rPr>
          <w:rFonts w:ascii="Arial" w:hAnsi="Arial" w:cs="Arial"/>
          <w:sz w:val="32"/>
          <w:szCs w:val="32"/>
        </w:rPr>
        <w:t xml:space="preserve">: </w:t>
      </w:r>
      <w:r w:rsidR="00B5057F" w:rsidRPr="00B5057F">
        <w:rPr>
          <w:rFonts w:ascii="Arial" w:hAnsi="Arial" w:cs="Arial"/>
          <w:sz w:val="32"/>
          <w:szCs w:val="32"/>
        </w:rPr>
        <w:t xml:space="preserve">By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using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the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analysis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tool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r w:rsidR="00B5057F">
        <w:rPr>
          <w:rFonts w:ascii="Arial" w:hAnsi="Arial" w:cs="Arial" w:hint="eastAsia"/>
          <w:sz w:val="32"/>
          <w:szCs w:val="32"/>
        </w:rPr>
        <w:t>in</w:t>
      </w:r>
      <w:r w:rsidR="00B5057F" w:rsidRPr="00B5057F">
        <w:rPr>
          <w:rFonts w:ascii="Arial" w:hAnsi="Arial" w:cs="Arial"/>
          <w:sz w:val="32"/>
          <w:szCs w:val="32"/>
        </w:rPr>
        <w:t xml:space="preserve"> </w:t>
      </w:r>
      <w:r w:rsidR="00B5057F">
        <w:rPr>
          <w:rFonts w:ascii="Arial" w:hAnsi="Arial" w:cs="Arial"/>
          <w:sz w:val="32"/>
          <w:szCs w:val="32"/>
        </w:rPr>
        <w:t>PIPE</w:t>
      </w:r>
      <w:r w:rsidR="00B5057F" w:rsidRPr="00B5057F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it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can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be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seen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that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the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petri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net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of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r w:rsidR="003550F8">
        <w:rPr>
          <w:rFonts w:ascii="Arial" w:hAnsi="Arial" w:cs="Arial"/>
          <w:sz w:val="32"/>
          <w:szCs w:val="32"/>
        </w:rPr>
        <w:t>F</w:t>
      </w:r>
      <w:r w:rsidR="00B5057F" w:rsidRPr="00B5057F">
        <w:rPr>
          <w:rFonts w:ascii="Arial" w:hAnsi="Arial" w:cs="Arial"/>
          <w:sz w:val="32"/>
          <w:szCs w:val="32"/>
        </w:rPr>
        <w:t xml:space="preserve">esto </w:t>
      </w:r>
      <w:proofErr w:type="spellStart"/>
      <w:r w:rsidR="003550F8">
        <w:rPr>
          <w:rFonts w:ascii="Arial" w:hAnsi="Arial" w:cs="Arial"/>
          <w:sz w:val="32"/>
          <w:szCs w:val="32"/>
        </w:rPr>
        <w:t>system</w:t>
      </w:r>
      <w:proofErr w:type="spellEnd"/>
      <w:r w:rsidR="003550F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3550F8">
        <w:rPr>
          <w:rFonts w:ascii="Arial" w:hAnsi="Arial" w:cs="Arial"/>
          <w:sz w:val="32"/>
          <w:szCs w:val="32"/>
        </w:rPr>
        <w:t>that</w:t>
      </w:r>
      <w:proofErr w:type="spellEnd"/>
      <w:r w:rsidR="003550F8">
        <w:rPr>
          <w:rFonts w:ascii="Arial" w:hAnsi="Arial" w:cs="Arial"/>
          <w:sz w:val="32"/>
          <w:szCs w:val="32"/>
        </w:rPr>
        <w:t xml:space="preserve"> </w:t>
      </w:r>
      <w:r w:rsidR="00B5057F" w:rsidRPr="00B5057F">
        <w:rPr>
          <w:rFonts w:ascii="Arial" w:hAnsi="Arial" w:cs="Arial"/>
          <w:sz w:val="32"/>
          <w:szCs w:val="32"/>
        </w:rPr>
        <w:t xml:space="preserve">I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designed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by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myself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has</w:t>
      </w:r>
      <w:proofErr w:type="spellEnd"/>
      <w:r w:rsidR="00B5057F"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057F" w:rsidRPr="00B5057F">
        <w:rPr>
          <w:rFonts w:ascii="Arial" w:hAnsi="Arial" w:cs="Arial"/>
          <w:sz w:val="32"/>
          <w:szCs w:val="32"/>
        </w:rPr>
        <w:t>deadlock.</w:t>
      </w:r>
      <w:proofErr w:type="spellEnd"/>
    </w:p>
    <w:p w14:paraId="6E0E9F91" w14:textId="03893B10" w:rsidR="000D69FC" w:rsidRDefault="00B5057F">
      <w:pPr>
        <w:rPr>
          <w:rFonts w:ascii="Arial" w:hAnsi="Arial" w:cs="Arial"/>
          <w:sz w:val="32"/>
          <w:szCs w:val="32"/>
        </w:rPr>
      </w:pPr>
      <w:r w:rsidRPr="00B5057F">
        <w:rPr>
          <w:rFonts w:ascii="Arial" w:hAnsi="Arial" w:cs="Arial"/>
          <w:sz w:val="32"/>
          <w:szCs w:val="32"/>
        </w:rPr>
        <w:t xml:space="preserve">The </w:t>
      </w:r>
      <w:proofErr w:type="spellStart"/>
      <w:r w:rsidRPr="00B5057F">
        <w:rPr>
          <w:rFonts w:ascii="Arial" w:hAnsi="Arial" w:cs="Arial"/>
          <w:sz w:val="32"/>
          <w:szCs w:val="32"/>
        </w:rPr>
        <w:t>reason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for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the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deadlock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is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obvious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B5057F">
        <w:rPr>
          <w:rFonts w:ascii="Arial" w:hAnsi="Arial" w:cs="Arial"/>
          <w:sz w:val="32"/>
          <w:szCs w:val="32"/>
        </w:rPr>
        <w:t>the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two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states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B5057F">
        <w:rPr>
          <w:rFonts w:ascii="Arial" w:hAnsi="Arial" w:cs="Arial"/>
          <w:sz w:val="32"/>
          <w:szCs w:val="32"/>
        </w:rPr>
        <w:t>the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middle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part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of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the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figure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(Lid check(!=</w:t>
      </w:r>
      <w:proofErr w:type="spellStart"/>
      <w:r w:rsidRPr="00B5057F">
        <w:rPr>
          <w:rFonts w:ascii="Arial" w:hAnsi="Arial" w:cs="Arial"/>
          <w:sz w:val="32"/>
          <w:szCs w:val="32"/>
        </w:rPr>
        <w:t>operation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=0/1)) </w:t>
      </w:r>
      <w:proofErr w:type="spellStart"/>
      <w:r w:rsidR="008C61C6">
        <w:rPr>
          <w:rFonts w:ascii="Arial" w:hAnsi="Arial" w:cs="Arial"/>
          <w:sz w:val="32"/>
          <w:szCs w:val="32"/>
        </w:rPr>
        <w:t>are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pre-assigned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B5057F">
        <w:rPr>
          <w:rFonts w:ascii="Arial" w:hAnsi="Arial" w:cs="Arial"/>
          <w:sz w:val="32"/>
          <w:szCs w:val="32"/>
        </w:rPr>
        <w:t>can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only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be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executed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once</w:t>
      </w:r>
      <w:proofErr w:type="spellEnd"/>
      <w:r w:rsidRPr="00B5057F">
        <w:rPr>
          <w:rFonts w:ascii="Arial" w:hAnsi="Arial" w:cs="Arial"/>
          <w:sz w:val="32"/>
          <w:szCs w:val="32"/>
        </w:rPr>
        <w:t>,</w:t>
      </w:r>
      <w:r w:rsidR="00BD4656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D4656">
        <w:rPr>
          <w:rFonts w:ascii="Arial" w:hAnsi="Arial" w:cs="Arial"/>
          <w:sz w:val="32"/>
          <w:szCs w:val="32"/>
        </w:rPr>
        <w:t>what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mak</w:t>
      </w:r>
      <w:r w:rsidR="00E43552">
        <w:rPr>
          <w:rFonts w:ascii="Arial" w:hAnsi="Arial" w:cs="Arial"/>
          <w:sz w:val="32"/>
          <w:szCs w:val="32"/>
        </w:rPr>
        <w:t>es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the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entire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43552">
        <w:rPr>
          <w:rFonts w:ascii="Arial" w:hAnsi="Arial" w:cs="Arial"/>
          <w:sz w:val="32"/>
          <w:szCs w:val="32"/>
        </w:rPr>
        <w:t>petri</w:t>
      </w:r>
      <w:proofErr w:type="spellEnd"/>
      <w:r w:rsidR="00E4355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E43552">
        <w:rPr>
          <w:rFonts w:ascii="Arial" w:hAnsi="Arial" w:cs="Arial"/>
          <w:sz w:val="32"/>
          <w:szCs w:val="32"/>
        </w:rPr>
        <w:t>net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weak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alive.</w:t>
      </w:r>
      <w:proofErr w:type="spellEnd"/>
    </w:p>
    <w:p w14:paraId="1BDA6212" w14:textId="06D32E19" w:rsidR="00590DB8" w:rsidRDefault="00B5057F">
      <w:pPr>
        <w:rPr>
          <w:rFonts w:ascii="Arial" w:hAnsi="Arial" w:cs="Arial"/>
          <w:sz w:val="32"/>
          <w:szCs w:val="32"/>
        </w:rPr>
      </w:pPr>
      <w:r w:rsidRPr="00B5057F">
        <w:rPr>
          <w:rFonts w:ascii="Arial" w:hAnsi="Arial" w:cs="Arial"/>
          <w:sz w:val="32"/>
          <w:szCs w:val="32"/>
        </w:rPr>
        <w:t xml:space="preserve">The </w:t>
      </w:r>
      <w:proofErr w:type="spellStart"/>
      <w:r w:rsidRPr="00B5057F">
        <w:rPr>
          <w:rFonts w:ascii="Arial" w:hAnsi="Arial" w:cs="Arial"/>
          <w:sz w:val="32"/>
          <w:szCs w:val="32"/>
        </w:rPr>
        <w:t>reason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for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this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design </w:t>
      </w:r>
      <w:proofErr w:type="spellStart"/>
      <w:r w:rsidRPr="00B5057F">
        <w:rPr>
          <w:rFonts w:ascii="Arial" w:hAnsi="Arial" w:cs="Arial"/>
          <w:sz w:val="32"/>
          <w:szCs w:val="32"/>
        </w:rPr>
        <w:t>is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that</w:t>
      </w:r>
      <w:proofErr w:type="spellEnd"/>
      <w:r w:rsidR="000D69FC">
        <w:rPr>
          <w:rFonts w:ascii="Arial" w:hAnsi="Arial" w:cs="Arial"/>
          <w:sz w:val="32"/>
          <w:szCs w:val="32"/>
        </w:rPr>
        <w:t>,</w:t>
      </w:r>
      <w:r w:rsidRPr="00B5057F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B5057F">
        <w:rPr>
          <w:rFonts w:ascii="Arial" w:hAnsi="Arial" w:cs="Arial"/>
          <w:sz w:val="32"/>
          <w:szCs w:val="32"/>
        </w:rPr>
        <w:t>the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current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simulation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B5057F">
        <w:rPr>
          <w:rFonts w:ascii="Arial" w:hAnsi="Arial" w:cs="Arial"/>
          <w:sz w:val="32"/>
          <w:szCs w:val="32"/>
        </w:rPr>
        <w:lastRenderedPageBreak/>
        <w:t>the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actual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properties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of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the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r w:rsidR="000D69FC">
        <w:rPr>
          <w:rFonts w:ascii="Arial" w:hAnsi="Arial" w:cs="Arial"/>
          <w:sz w:val="32"/>
          <w:szCs w:val="32"/>
        </w:rPr>
        <w:t xml:space="preserve">real </w:t>
      </w:r>
      <w:proofErr w:type="spellStart"/>
      <w:r w:rsidR="000D69FC">
        <w:rPr>
          <w:rFonts w:ascii="Arial" w:hAnsi="Arial" w:cs="Arial"/>
          <w:sz w:val="32"/>
          <w:szCs w:val="32"/>
        </w:rPr>
        <w:t>work</w:t>
      </w:r>
      <w:r w:rsidRPr="00B5057F">
        <w:rPr>
          <w:rFonts w:ascii="Arial" w:hAnsi="Arial" w:cs="Arial"/>
          <w:sz w:val="32"/>
          <w:szCs w:val="32"/>
        </w:rPr>
        <w:t>pieces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B5057F">
        <w:rPr>
          <w:rFonts w:ascii="Arial" w:hAnsi="Arial" w:cs="Arial"/>
          <w:sz w:val="32"/>
          <w:szCs w:val="32"/>
        </w:rPr>
        <w:t>black</w:t>
      </w:r>
      <w:proofErr w:type="spellEnd"/>
      <w:r w:rsidRPr="00B5057F">
        <w:rPr>
          <w:rFonts w:ascii="Arial" w:hAnsi="Arial" w:cs="Arial"/>
          <w:sz w:val="32"/>
          <w:szCs w:val="32"/>
        </w:rPr>
        <w:t>/non-</w:t>
      </w:r>
      <w:proofErr w:type="spellStart"/>
      <w:r w:rsidRPr="00B5057F">
        <w:rPr>
          <w:rFonts w:ascii="Arial" w:hAnsi="Arial" w:cs="Arial"/>
          <w:sz w:val="32"/>
          <w:szCs w:val="32"/>
        </w:rPr>
        <w:t>black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B5057F">
        <w:rPr>
          <w:rFonts w:ascii="Arial" w:hAnsi="Arial" w:cs="Arial"/>
          <w:sz w:val="32"/>
          <w:szCs w:val="32"/>
        </w:rPr>
        <w:t>height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) </w:t>
      </w:r>
      <w:proofErr w:type="spellStart"/>
      <w:r w:rsidRPr="00B5057F">
        <w:rPr>
          <w:rFonts w:ascii="Arial" w:hAnsi="Arial" w:cs="Arial"/>
          <w:sz w:val="32"/>
          <w:szCs w:val="32"/>
        </w:rPr>
        <w:t>are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not </w:t>
      </w:r>
      <w:proofErr w:type="spellStart"/>
      <w:r w:rsidRPr="00B5057F">
        <w:rPr>
          <w:rFonts w:ascii="Arial" w:hAnsi="Arial" w:cs="Arial"/>
          <w:sz w:val="32"/>
          <w:szCs w:val="32"/>
        </w:rPr>
        <w:t>yet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known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, so </w:t>
      </w:r>
      <w:r w:rsidR="000D69FC">
        <w:rPr>
          <w:rFonts w:ascii="Arial" w:hAnsi="Arial" w:cs="Arial"/>
          <w:sz w:val="32"/>
          <w:szCs w:val="32"/>
        </w:rPr>
        <w:t xml:space="preserve">i </w:t>
      </w:r>
      <w:proofErr w:type="spellStart"/>
      <w:r w:rsidR="000D69FC">
        <w:rPr>
          <w:rFonts w:ascii="Arial" w:hAnsi="Arial" w:cs="Arial"/>
          <w:sz w:val="32"/>
          <w:szCs w:val="32"/>
        </w:rPr>
        <w:t>decide</w:t>
      </w:r>
      <w:r w:rsidR="009720D7">
        <w:rPr>
          <w:rFonts w:ascii="Arial" w:hAnsi="Arial" w:cs="Arial"/>
          <w:sz w:val="32"/>
          <w:szCs w:val="32"/>
        </w:rPr>
        <w:t>d</w:t>
      </w:r>
      <w:proofErr w:type="spellEnd"/>
      <w:r w:rsidR="000D69F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720D7">
        <w:rPr>
          <w:rFonts w:ascii="Arial" w:hAnsi="Arial" w:cs="Arial"/>
          <w:sz w:val="32"/>
          <w:szCs w:val="32"/>
        </w:rPr>
        <w:t>to</w:t>
      </w:r>
      <w:proofErr w:type="spellEnd"/>
      <w:r w:rsidR="000D69F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0D69FC">
        <w:rPr>
          <w:rFonts w:ascii="Arial" w:hAnsi="Arial" w:cs="Arial"/>
          <w:sz w:val="32"/>
          <w:szCs w:val="32"/>
        </w:rPr>
        <w:t>introduce</w:t>
      </w:r>
      <w:proofErr w:type="spellEnd"/>
      <w:r w:rsidR="000D69FC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ahypothetical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measurement</w:t>
      </w:r>
      <w:proofErr w:type="spellEnd"/>
      <w:r w:rsidRPr="00B5057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B5057F">
        <w:rPr>
          <w:rFonts w:ascii="Arial" w:hAnsi="Arial" w:cs="Arial"/>
          <w:sz w:val="32"/>
          <w:szCs w:val="32"/>
        </w:rPr>
        <w:t>result</w:t>
      </w:r>
      <w:r w:rsidR="009720D7">
        <w:rPr>
          <w:rFonts w:ascii="Arial" w:hAnsi="Arial" w:cs="Arial"/>
          <w:sz w:val="32"/>
          <w:szCs w:val="32"/>
        </w:rPr>
        <w:t>s</w:t>
      </w:r>
      <w:proofErr w:type="spellEnd"/>
      <w:r w:rsidR="009720D7">
        <w:rPr>
          <w:rFonts w:ascii="Arial" w:hAnsi="Arial" w:cs="Arial"/>
          <w:sz w:val="32"/>
          <w:szCs w:val="32"/>
        </w:rPr>
        <w:t xml:space="preserve"> (Lid check(!=</w:t>
      </w:r>
      <w:proofErr w:type="spellStart"/>
      <w:r w:rsidR="009720D7">
        <w:rPr>
          <w:rFonts w:ascii="Arial" w:hAnsi="Arial" w:cs="Arial"/>
          <w:sz w:val="32"/>
          <w:szCs w:val="32"/>
        </w:rPr>
        <w:t>operation</w:t>
      </w:r>
      <w:proofErr w:type="spellEnd"/>
      <w:r w:rsidR="009720D7">
        <w:rPr>
          <w:rFonts w:ascii="Arial" w:hAnsi="Arial" w:cs="Arial"/>
          <w:sz w:val="32"/>
          <w:szCs w:val="32"/>
        </w:rPr>
        <w:t xml:space="preserve">=0 </w:t>
      </w:r>
      <w:proofErr w:type="spellStart"/>
      <w:r w:rsidR="009720D7">
        <w:rPr>
          <w:rFonts w:ascii="Arial" w:hAnsi="Arial" w:cs="Arial"/>
          <w:sz w:val="32"/>
          <w:szCs w:val="32"/>
        </w:rPr>
        <w:t>or</w:t>
      </w:r>
      <w:proofErr w:type="spellEnd"/>
      <w:r w:rsidR="009720D7">
        <w:rPr>
          <w:rFonts w:ascii="Arial" w:hAnsi="Arial" w:cs="Arial"/>
          <w:sz w:val="32"/>
          <w:szCs w:val="32"/>
        </w:rPr>
        <w:t xml:space="preserve"> 1)) in </w:t>
      </w:r>
      <w:proofErr w:type="spellStart"/>
      <w:r w:rsidR="009720D7">
        <w:rPr>
          <w:rFonts w:ascii="Arial" w:hAnsi="Arial" w:cs="Arial"/>
          <w:sz w:val="32"/>
          <w:szCs w:val="32"/>
        </w:rPr>
        <w:t>these</w:t>
      </w:r>
      <w:proofErr w:type="spellEnd"/>
      <w:r w:rsidR="009720D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720D7">
        <w:rPr>
          <w:rFonts w:ascii="Arial" w:hAnsi="Arial" w:cs="Arial"/>
          <w:sz w:val="32"/>
          <w:szCs w:val="32"/>
        </w:rPr>
        <w:t>two</w:t>
      </w:r>
      <w:proofErr w:type="spellEnd"/>
      <w:r w:rsidR="009720D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720D7">
        <w:rPr>
          <w:rFonts w:ascii="Arial" w:hAnsi="Arial" w:cs="Arial"/>
          <w:sz w:val="32"/>
          <w:szCs w:val="32"/>
        </w:rPr>
        <w:t>states</w:t>
      </w:r>
      <w:proofErr w:type="spellEnd"/>
      <w:r w:rsidR="000D69FC">
        <w:rPr>
          <w:rFonts w:ascii="Arial" w:hAnsi="Arial" w:cs="Arial"/>
          <w:sz w:val="32"/>
          <w:szCs w:val="32"/>
        </w:rPr>
        <w:t>.</w:t>
      </w:r>
    </w:p>
    <w:p w14:paraId="6E9C373E" w14:textId="7A002E45" w:rsidR="002860A3" w:rsidRDefault="002860A3">
      <w:pPr>
        <w:rPr>
          <w:rFonts w:ascii="Arial" w:hAnsi="Arial" w:cs="Arial"/>
          <w:sz w:val="32"/>
          <w:szCs w:val="32"/>
        </w:rPr>
      </w:pPr>
    </w:p>
    <w:p w14:paraId="73FC0ADE" w14:textId="2D3766F4" w:rsidR="002860A3" w:rsidRDefault="002860A3">
      <w:pPr>
        <w:rPr>
          <w:rFonts w:ascii="Arial" w:hAnsi="Arial" w:cs="Arial"/>
          <w:sz w:val="32"/>
          <w:szCs w:val="32"/>
        </w:rPr>
      </w:pPr>
      <w:r w:rsidRPr="002860A3">
        <w:rPr>
          <w:rFonts w:ascii="Arial" w:hAnsi="Arial" w:cs="Arial" w:hint="eastAsia"/>
          <w:b/>
          <w:bCs/>
          <w:sz w:val="32"/>
          <w:szCs w:val="32"/>
          <w:u w:val="single"/>
        </w:rPr>
        <w:t>P</w:t>
      </w:r>
      <w:r w:rsidRPr="002860A3">
        <w:rPr>
          <w:rFonts w:ascii="Arial" w:hAnsi="Arial" w:cs="Arial"/>
          <w:b/>
          <w:bCs/>
          <w:sz w:val="32"/>
          <w:szCs w:val="32"/>
          <w:u w:val="single"/>
        </w:rPr>
        <w:t xml:space="preserve">ros and </w:t>
      </w:r>
      <w:proofErr w:type="spellStart"/>
      <w:r w:rsidRPr="002860A3">
        <w:rPr>
          <w:rFonts w:ascii="Arial" w:hAnsi="Arial" w:cs="Arial"/>
          <w:b/>
          <w:bCs/>
          <w:sz w:val="32"/>
          <w:szCs w:val="32"/>
          <w:u w:val="single"/>
        </w:rPr>
        <w:t>cons</w:t>
      </w:r>
      <w:proofErr w:type="spellEnd"/>
      <w:r w:rsidRPr="002860A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2860A3">
        <w:rPr>
          <w:rFonts w:ascii="Arial" w:hAnsi="Arial" w:cs="Arial"/>
          <w:b/>
          <w:bCs/>
          <w:sz w:val="32"/>
          <w:szCs w:val="32"/>
          <w:u w:val="single"/>
        </w:rPr>
        <w:t>of</w:t>
      </w:r>
      <w:proofErr w:type="spellEnd"/>
      <w:r w:rsidRPr="002860A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2860A3">
        <w:rPr>
          <w:rFonts w:ascii="Arial" w:hAnsi="Arial" w:cs="Arial"/>
          <w:b/>
          <w:bCs/>
          <w:sz w:val="32"/>
          <w:szCs w:val="32"/>
          <w:u w:val="single"/>
        </w:rPr>
        <w:t>the</w:t>
      </w:r>
      <w:proofErr w:type="spellEnd"/>
      <w:r w:rsidRPr="002860A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proofErr w:type="spellStart"/>
      <w:r w:rsidRPr="002860A3">
        <w:rPr>
          <w:rFonts w:ascii="Arial" w:hAnsi="Arial" w:cs="Arial"/>
          <w:b/>
          <w:bCs/>
          <w:sz w:val="32"/>
          <w:szCs w:val="32"/>
          <w:u w:val="single"/>
        </w:rPr>
        <w:t>Petrinet</w:t>
      </w:r>
      <w:proofErr w:type="spellEnd"/>
      <w:r w:rsidRPr="002860A3">
        <w:rPr>
          <w:rFonts w:ascii="Arial" w:hAnsi="Arial" w:cs="Arial"/>
          <w:b/>
          <w:bCs/>
          <w:sz w:val="32"/>
          <w:szCs w:val="32"/>
          <w:u w:val="single"/>
        </w:rPr>
        <w:t>-Modeling</w:t>
      </w:r>
      <w:r>
        <w:rPr>
          <w:rFonts w:ascii="Arial" w:hAnsi="Arial" w:cs="Arial"/>
          <w:sz w:val="32"/>
          <w:szCs w:val="32"/>
        </w:rPr>
        <w:t>:</w:t>
      </w:r>
    </w:p>
    <w:p w14:paraId="417567D9" w14:textId="0BDC680F" w:rsidR="002860A3" w:rsidRDefault="002860A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P</w:t>
      </w:r>
      <w:r>
        <w:rPr>
          <w:rFonts w:ascii="Arial" w:hAnsi="Arial" w:cs="Arial"/>
          <w:sz w:val="32"/>
          <w:szCs w:val="32"/>
        </w:rPr>
        <w:t>ros:</w:t>
      </w:r>
      <w:r w:rsidR="00B047EC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Compared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with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r w:rsidR="00BA58A1">
        <w:rPr>
          <w:rFonts w:ascii="Arial" w:hAnsi="Arial" w:cs="Arial"/>
          <w:sz w:val="32"/>
          <w:szCs w:val="32"/>
        </w:rPr>
        <w:t>C</w:t>
      </w:r>
      <w:r w:rsidR="00BA58A1" w:rsidRPr="00BA58A1">
        <w:rPr>
          <w:rFonts w:ascii="Arial" w:hAnsi="Arial" w:cs="Arial"/>
          <w:sz w:val="32"/>
          <w:szCs w:val="32"/>
        </w:rPr>
        <w:t xml:space="preserve">ode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programming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Petrinet’s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graphical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design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language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can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make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the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structure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of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the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entire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system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more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intuitive. After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the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model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design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is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completed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BA58A1">
        <w:rPr>
          <w:rFonts w:ascii="Arial" w:hAnsi="Arial" w:cs="Arial"/>
          <w:sz w:val="32"/>
          <w:szCs w:val="32"/>
        </w:rPr>
        <w:t>people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can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also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quickly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analyze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the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defects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of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the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current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design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through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the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analysis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tool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r w:rsidR="00BA58A1">
        <w:rPr>
          <w:rFonts w:ascii="Arial" w:hAnsi="Arial" w:cs="Arial"/>
          <w:sz w:val="32"/>
          <w:szCs w:val="32"/>
        </w:rPr>
        <w:t>in</w:t>
      </w:r>
      <w:r w:rsidR="00BA58A1" w:rsidRPr="00BA58A1">
        <w:rPr>
          <w:rFonts w:ascii="Arial" w:hAnsi="Arial" w:cs="Arial"/>
          <w:sz w:val="32"/>
          <w:szCs w:val="32"/>
        </w:rPr>
        <w:t xml:space="preserve"> PIPE. </w:t>
      </w:r>
      <w:r w:rsidR="00BA58A1">
        <w:rPr>
          <w:rFonts w:ascii="Arial" w:hAnsi="Arial" w:cs="Arial"/>
          <w:sz w:val="32"/>
          <w:szCs w:val="32"/>
        </w:rPr>
        <w:t xml:space="preserve">By </w:t>
      </w:r>
      <w:proofErr w:type="spellStart"/>
      <w:r w:rsidR="00BA58A1">
        <w:rPr>
          <w:rFonts w:ascii="Arial" w:hAnsi="Arial" w:cs="Arial"/>
          <w:sz w:val="32"/>
          <w:szCs w:val="32"/>
        </w:rPr>
        <w:t>using</w:t>
      </w:r>
      <w:proofErr w:type="spellEnd"/>
      <w:r w:rsid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>
        <w:rPr>
          <w:rFonts w:ascii="Arial" w:hAnsi="Arial" w:cs="Arial"/>
          <w:sz w:val="32"/>
          <w:szCs w:val="32"/>
        </w:rPr>
        <w:t>the</w:t>
      </w:r>
      <w:proofErr w:type="spellEnd"/>
      <w:r w:rsidR="00BA58A1">
        <w:rPr>
          <w:rFonts w:ascii="Arial" w:hAnsi="Arial" w:cs="Arial"/>
          <w:sz w:val="32"/>
          <w:szCs w:val="32"/>
        </w:rPr>
        <w:t xml:space="preserve"> „Animation Model“ </w:t>
      </w:r>
      <w:proofErr w:type="spellStart"/>
      <w:r w:rsidR="00BA58A1">
        <w:rPr>
          <w:rFonts w:ascii="Arial" w:hAnsi="Arial" w:cs="Arial"/>
          <w:sz w:val="32"/>
          <w:szCs w:val="32"/>
        </w:rPr>
        <w:t>the</w:t>
      </w:r>
      <w:proofErr w:type="spellEnd"/>
      <w:r w:rsid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understand</w:t>
      </w:r>
      <w:r w:rsidR="00BA58A1">
        <w:rPr>
          <w:rFonts w:ascii="Arial" w:hAnsi="Arial" w:cs="Arial"/>
          <w:sz w:val="32"/>
          <w:szCs w:val="32"/>
        </w:rPr>
        <w:t>ing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>
        <w:rPr>
          <w:rFonts w:ascii="Arial" w:hAnsi="Arial" w:cs="Arial"/>
          <w:sz w:val="32"/>
          <w:szCs w:val="32"/>
        </w:rPr>
        <w:t>of</w:t>
      </w:r>
      <w:proofErr w:type="spellEnd"/>
      <w:r w:rsid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the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entire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simulation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process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63959">
        <w:rPr>
          <w:rFonts w:ascii="Arial" w:hAnsi="Arial" w:cs="Arial"/>
          <w:sz w:val="32"/>
          <w:szCs w:val="32"/>
        </w:rPr>
        <w:t>is</w:t>
      </w:r>
      <w:proofErr w:type="spellEnd"/>
      <w:r w:rsidR="00D63959">
        <w:rPr>
          <w:rFonts w:ascii="Arial" w:hAnsi="Arial" w:cs="Arial"/>
          <w:sz w:val="32"/>
          <w:szCs w:val="32"/>
        </w:rPr>
        <w:t xml:space="preserve"> also</w:t>
      </w:r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much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faster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more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interesting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than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reading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the</w:t>
      </w:r>
      <w:proofErr w:type="spellEnd"/>
      <w:r w:rsidR="00BA58A1" w:rsidRPr="00BA58A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A58A1" w:rsidRPr="00BA58A1">
        <w:rPr>
          <w:rFonts w:ascii="Arial" w:hAnsi="Arial" w:cs="Arial"/>
          <w:sz w:val="32"/>
          <w:szCs w:val="32"/>
        </w:rPr>
        <w:t>code</w:t>
      </w:r>
      <w:r w:rsidR="00D63959">
        <w:rPr>
          <w:rFonts w:ascii="Arial" w:hAnsi="Arial" w:cs="Arial"/>
          <w:sz w:val="32"/>
          <w:szCs w:val="32"/>
        </w:rPr>
        <w:t>s</w:t>
      </w:r>
      <w:proofErr w:type="spellEnd"/>
      <w:r w:rsidR="00D63959">
        <w:rPr>
          <w:rFonts w:ascii="Arial" w:hAnsi="Arial" w:cs="Arial"/>
          <w:sz w:val="32"/>
          <w:szCs w:val="32"/>
        </w:rPr>
        <w:t>.</w:t>
      </w:r>
    </w:p>
    <w:p w14:paraId="780405CD" w14:textId="47371D6D" w:rsidR="00B047EC" w:rsidRPr="00590DB8" w:rsidRDefault="00B047EC">
      <w:pPr>
        <w:rPr>
          <w:rFonts w:ascii="Arial" w:hAnsi="Arial" w:cs="Arial" w:hint="eastAsia"/>
          <w:sz w:val="32"/>
          <w:szCs w:val="32"/>
        </w:rPr>
      </w:pPr>
      <w:proofErr w:type="spellStart"/>
      <w:r>
        <w:rPr>
          <w:rFonts w:ascii="Arial" w:hAnsi="Arial" w:cs="Arial" w:hint="eastAsia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ons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When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there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are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too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many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components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the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entire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system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especially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when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the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relationship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between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the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components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is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particularly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complicated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there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will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be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many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arrows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overlapping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each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other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which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may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make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the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structure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of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the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entire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system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no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longer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intuitive. In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addition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if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there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are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many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subsystems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or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components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with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the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same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function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the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system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2B4D50">
        <w:rPr>
          <w:rFonts w:ascii="Arial" w:hAnsi="Arial" w:cs="Arial"/>
          <w:sz w:val="32"/>
          <w:szCs w:val="32"/>
        </w:rPr>
        <w:t>they</w:t>
      </w:r>
      <w:proofErr w:type="spellEnd"/>
      <w:r w:rsid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should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be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able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to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be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combined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to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make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the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entire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structure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more</w:t>
      </w:r>
      <w:proofErr w:type="spellEnd"/>
      <w:r w:rsidR="002B4D50" w:rsidRPr="002B4D5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B4D50" w:rsidRPr="002B4D50">
        <w:rPr>
          <w:rFonts w:ascii="Arial" w:hAnsi="Arial" w:cs="Arial"/>
          <w:sz w:val="32"/>
          <w:szCs w:val="32"/>
        </w:rPr>
        <w:t>concise</w:t>
      </w:r>
      <w:proofErr w:type="spellEnd"/>
      <w:r w:rsidR="002B4D50">
        <w:rPr>
          <w:rFonts w:ascii="Arial" w:hAnsi="Arial" w:cs="Arial"/>
          <w:sz w:val="32"/>
          <w:szCs w:val="32"/>
        </w:rPr>
        <w:t>.</w:t>
      </w:r>
    </w:p>
    <w:sectPr w:rsidR="00B047EC" w:rsidRPr="0059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89"/>
    <w:rsid w:val="00012CCF"/>
    <w:rsid w:val="000D69FC"/>
    <w:rsid w:val="001E3325"/>
    <w:rsid w:val="002860A3"/>
    <w:rsid w:val="002B4D50"/>
    <w:rsid w:val="003550F8"/>
    <w:rsid w:val="00590DB8"/>
    <w:rsid w:val="006C12E7"/>
    <w:rsid w:val="008C61C6"/>
    <w:rsid w:val="00934889"/>
    <w:rsid w:val="009720D7"/>
    <w:rsid w:val="009A3414"/>
    <w:rsid w:val="00B047EC"/>
    <w:rsid w:val="00B5057F"/>
    <w:rsid w:val="00BA58A1"/>
    <w:rsid w:val="00BD4656"/>
    <w:rsid w:val="00D63959"/>
    <w:rsid w:val="00E4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D88"/>
  <w15:chartTrackingRefBased/>
  <w15:docId w15:val="{BC354193-7E6C-42BB-9CEF-4A62D9AD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治平 李</dc:creator>
  <cp:keywords/>
  <dc:description/>
  <cp:lastModifiedBy>治平 李</cp:lastModifiedBy>
  <cp:revision>12</cp:revision>
  <dcterms:created xsi:type="dcterms:W3CDTF">2020-09-14T22:57:00Z</dcterms:created>
  <dcterms:modified xsi:type="dcterms:W3CDTF">2020-09-14T23:50:00Z</dcterms:modified>
</cp:coreProperties>
</file>