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8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i w:val="0"/>
          <w:caps w:val="0"/>
          <w:color w:val="3F3F3F"/>
          <w:spacing w:val="8"/>
          <w:sz w:val="36"/>
          <w:szCs w:val="36"/>
          <w:shd w:val="clear" w:fill="FFFFFF"/>
          <w:lang w:val="en-US" w:eastAsia="zh-CN"/>
        </w:rPr>
        <w:t>C++编码规范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8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8"/>
          <w:sz w:val="21"/>
          <w:szCs w:val="21"/>
          <w:shd w:val="clear" w:fill="FFFFFF"/>
        </w:rPr>
        <w:t>对于高质量的工程，一般会做到：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2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代码简洁精炼，美观，可读性好，高效率，高复用，可移植性好，高内聚，低耦合，没有冗余，不符合这些原则，必须特别说明。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2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规范性，代码有规可循。特殊排版、特殊语法、特殊指令，必须特别说明。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both"/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  <w:t>一、文件排版方面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452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包含头文件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1.1 先系统头文件，后用户头文件。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1.2 系统头文件，稳定的目录结构，应采用包含子路径方式。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1.3 自定义头文件，不稳定目录结构，应在dsp中指定包含路径。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1.4 系统头文件应用：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#include &lt;xxx.h&gt;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1.5 自定义同文件应用：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#include "xxx.h"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1.6 只引用需要的头文件。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2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h和cpp文件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2.1 头文件命名为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*.h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，内联文件命名为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*.inl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；C++文件命名为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*.cpp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2.2 文件名用大小写混合，或者小写混合。例如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DiyMainView.cpp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infoview.cpp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。不要用无意义的名称：例如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XImage.cpp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；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SView.cpp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；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xlog.cpp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；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2.3 头文件除了特殊情况，应使用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#ifdef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控制块。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2.4 头文件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#endif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应采用行尾注释。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2.5 头文件，首先是包含代码块，其次是宏定义代码块，然后是全局变量，全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常量，类型定义，类定义，内联部分。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2.6 CPP文件，包含指令，宏定义，全局变量，函数定义。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文件结构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3.1 文件应包含文件头注释和内容。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3.2 函数体类体之间原则上用2个空行，特殊情况下可用一个或者不需要空行。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空行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4.1 文件头、控制块，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#include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部分、宏定义部分、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class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部分、全局常量部分、全局变量部分、函数和函数之间，用两个空行。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8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  <w:t>二、注释方面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文件头注释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1.1 作者，文件名称，文件说明，生成日期(可选)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函数注释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2.1 关键函数必须写上注释，说明函数的用途。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2.2 特别函数参数，需要说明参数的目的，由谁负责释放等等。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2.3 除了特别情况，注释写在代码之前，不要放到代码行之后。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2.4 对每个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#else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或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#endif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给出行末注释。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2.5 关键代码注释，包括但不限于：赋值，函数调用，表达式，分支等等。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2.6 善未实现完整的代码，或者需要进一步优化的代码，应加上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// TODO ...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2.7 调试的代码，加上注释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// only for DEBUG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2.8 需要引起关注的代码，加上注释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// NOTE ...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2.9 对于较大的代码块结尾，如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for,while,do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等，可加上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// end for|while|do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  <w:t>三、命名方面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原则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1.1 同一性：在编写一个子模块或派生类的时候，要遵循其基类或整体模块的命名风格，保持命名风格在整个模块中的同一性。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1.2 标识符组成：标识符采用英文单词或其组合，应当直观且可以拼读，可望文知意，用词应当准确，避免用拼音命名。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1.3 最小化长度 &amp;&amp; 最大化信息量原则：在保持一个标识符意思明确的同时，应当尽量缩短其长度。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1.4 避免过于相似：不要出现仅靠大小写区分的相似的标识符，例如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"i"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与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"I"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"function"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与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"Function"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等等。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1.5 避免在不同级别的作用域中重名：程序中不要出现名字完全相同的局部变量和全局变量，尽管两者的作用域不同而不会发生语法错误，但容易使人误解。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1.6 正确命名具有互斥意义的标识符：用正确的反义词组命名具有互斥意义的标识符，如：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"nMinValue"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"nMaxValue"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"GetName()"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和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"SetName()"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….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1.7 避免名字中出现数字编号：尽量避免名字中出现数字编号，如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Value1,Value2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等，除非逻辑上的确需要编号。这是为了防止程序员偷懒，不肯为命名动脑筋而导致产生无意义的名字（因为用数字编号最省事）。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T,C,M,R类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2.1 T类表示简单数据类型，不对资源拥有控制权，在析构过程中没有释放资源动作。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2.2 C表示从CBase继承的类。该类不能从栈上定义变量，只能从堆上创建。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2.3 M表示接口类。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2.4 R是资源类，通常是系统固有类型。除了特殊情况，不应在开发代码中出现R类型。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函数名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3.1 M类的函数名称应采用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HandleXXX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命名，例如：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HandleTimerEvent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；不推荐采用java风格，例如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handleTimerEvent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；除了标准c风格代码，不推荐用下划线，例如，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handle_event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3.2 Leave函数，用后缀L。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3.3 Leave函数，且进清除栈，用后缀LC。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3.4 Leave函数，且删除对象，用后缀LD。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函数参数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4.1 函数参数用a作为前缀。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4.2 避免出现和匈牙利混合的命名规则如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apBuffer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名称。用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aBuffer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即可。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4.3 函数参数比较多时，应考虑用结构代替。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4.4 如果不能避免函数参数比较多，应在排版上可考虑每个参数占用一行，参数名竖向对齐。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成员变量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5.1 成员变量用m最为前缀。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5.2 避免出现和匈牙利混合的命名规则如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mpBuffer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名称。用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mBuffer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局部变量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6.1 循环变量和简单变量采用简单小写字符串即可。例如，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int 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;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6.2 指针变量用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打头，例如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void* pBuffer;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全局变量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7.1 全局变量用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g_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最为前缀。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类名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8.1 类和对象名应是名词。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8.2 实现行为的类成员函数名应是动词。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8.3 类的存取和查询成员函数名应是名词或形容词。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1"/>
          <w:szCs w:val="21"/>
          <w:shd w:val="clear" w:fill="FFFFFF"/>
        </w:rPr>
        <w:t>四、代码风格方面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Tab和空格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1.1 每一行开始处的缩进只能用Tab，不能用空格，输入内容之后统一用空格。除了最开始的缩进控制用Tab，其他部分为了对齐，需要使用空格进行缩进。这样可以避免在不同的编辑器下显示不对齐的情况。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1.2 在代码行的结尾部分不能出现多余的空格。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1.3 不要在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"::","-&gt;","."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前后加空格。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1.4 不要在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"，","；"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之前加空格。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类型定义和{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2.1 类，结构，枚举，联合：大括号另起一行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函数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3.1 函数体的{需要新起一行，在{之前不能有缩进。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3.2 除了特别情况，函数体内不能出现两个空行。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3.3 除了特别情况，函数体内不能宏定义指令。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3.4 在一个函数体内，逻揖上密切相关的语句之间不加空行，其它地方应加空行分隔。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3.5 在头文件定义的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inline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函数，函数之间可以不用空行，推荐用一个空行。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代码块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4.1 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"if"、"for"、"while"、"do"、"try"、"catch"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等语句自占一行，执行语句不得紧跟其后。不论执行语句有多少都要加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"{ }"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。这样可以防止书写和修改代码时出现失误。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4.2 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"if"、"for"、"while"、"do"、"try"、"catch"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的括号和表达式，括号可紧挨关键字，这样强调的是表达式。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else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5.1 if语句如果有else语句，用 } else { 编写为一行，不推荐用 3 行代码的方式。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代码行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6.1 一行代码只做一件事情，如只定义一个变量，或只写一条语句。这样的代码容易阅读，并且方便于写注释。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6.2 多行变量定义，为了追求代码排版美观，可将变量竖向对齐。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switch语句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7.1 case关键字应和switch对齐。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7.2 case子语句如果有变量，应用{}包含起来。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7.3 如果有并列的类似的简单case语句，可考虑将case代码块写为一行代码。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7.4 简单的case之间可不用空行，复杂的case之间应考虑用空行分割开。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7.5 case字语句的大括号另起一行，不要和case写到一行。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7.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 xml:space="preserve"> 若某个case不需要break一定要加注释声明。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循环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8.1 空循环可用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for( ;; 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或者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while( 1 )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或者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while( true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9.1 类继承应采用每个基类占据一行的方式。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9.2 单继承可将基类放在类定义的同一行。如果用多行，则应用Tab缩进。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9.3 多继承在基类比较多的情况下，应将基类分行，并采用Tab缩进对齐。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9.4 重载基类虚函数，应在该组虚函数前写注释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// implement XXX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9.5 友元声明放到类的末尾。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宏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10.1 不要用分号结束宏定义。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10.2 函数宏的每个参数都要括起来。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10.3 不带参数的宏函数也要定义成函数形式。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0" w:right="0"/>
        <w:jc w:val="left"/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  <w:t>五、类型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0" w:right="0" w:firstLine="226" w:firstLineChars="1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定义指针和引用时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紧跟类型。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52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尽量避免使用浮点数，除非必须。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52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typedef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简化程序中的复杂语法。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52" w:firstLineChars="200"/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避免定义无名称的类型。例如：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typedef enum { EIdle, EActive } TState;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52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尽量用引用取代指针。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52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定义变量完成后立即初始化，勿等到使用时才进行。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452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如果有更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的解决方案，不要使用强制类型转换。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257" w:firstLineChars="1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  <w:t>六、表达式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避免在表达式中用赋值语句。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避免对浮点类型做等于或不等于判断。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不能将枚举类型进行运算后再赋给枚举变量。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在循环过程中不要修改循环计数器。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检测空指针，用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if( p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检测非空指针，用 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if( ! p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  <w:t>七、函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  <w:lang w:val="en-US" w:eastAsia="zh-CN"/>
        </w:rPr>
        <w:t>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引用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1.1 引用类型作为返回值：函数必须返回一个存在的对象。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1.2 引用类型作为参数：调用者必须传递一个存在的对象。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2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常量成员函数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2.1 表示该函数只读取对象的内容，不会对对象进行修改。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2" w:right="0" w:hanging="452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返回值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3.1 除开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函数，构造函数，析构函数，其它函数必须要有返回值。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3.2 当函数返回引用或指针时，用文字描述其有效期。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2" w:right="0" w:hanging="452" w:hanging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内联函数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4.1 内联函数应将函数体放到类体外。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4.2 只有简单的函数才有必要设计为内联函数，复杂业务逻辑的函数不要这么做。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4.3 虚函数不要设计为内联函数。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2" w:right="0" w:hanging="452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函数参数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5.1 只读取该参数的内容，不对其内容做修改，用常量引用。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5.2 修改参数内容，或需要通过参数返回，用非常量应用。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5.3 简单数据类型用传值方式。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5.4 复杂数据类型用引用或指针方式。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  <w:t>八、类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构造函数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1.1 构造函数的初始化列表，应和类的顺序一致。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1.2 初始化列表中的每个项，应独占一行。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1.3 避免出现用一个成员初始化另一个成员。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1.4 构造函数应初始化所有成员，尤其是指针。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1.5 不要在构造函数和析构函数中抛出异常。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2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纯虚函数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2.1 M类的虚函数应设计为纯虚函数。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2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构造和析构函数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3.1 如果类可以继承，则应将类析构函数设计为虚函数。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3.2 如果类不允许继承，则应将类析构函数设计为非虚函数。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3.3 如果类不能被复制，则应将拷贝构造函数和赋值运算符设计为私有的。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3.4 如果为类设计了构造函数，则应有析构函数。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成员变量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4.1 尽量避免使用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mutable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volatile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4.2 尽量避免使用公有成员变量。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成员函数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5.1 努力使类的接口少而完备。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5.2 尽量使用常成员函数代替非常成员函数，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函数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5.3 除非特别理由，绝不要重新定义(继承来的)非虚函数。（这样是覆盖，基类的某些属性无初始化）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继承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6.1 继承必须满足IS-A的关系，HAS-A应采用包含。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6.2 虚函数不要采用默认参数。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6.3 除非特别需要，应避免设计大而全的虚函数，虚函数功能要单一。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6.4 除非特别需要，避免将基类强制转换成派生类。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420" w:lineRule="atLeast"/>
        <w:ind w:left="454" w:right="0" w:hanging="454" w:hanging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友元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7.1 尽量避免使用友元函数和友元类。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  <w:t>九、错误处理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申请内存用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new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操作符。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释放内存用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delete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操作符。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3.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new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delete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new[]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delete[]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成对使用。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申请内存完成之后，要检测指针是否申请成功，处理申请失败的情况。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谁申请谁释放。优先级：函数层面，类层面，模块层面。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释放内存完成后将指针赋空，避免出现野指针。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使用指针前进行判断合法性，应考虑到为空的情况的处理。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使用数组时，应先判断索引的有效性，处理无效的索引的情况。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代码不能出现编译警告。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使用错误传递的错误处理思想。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嵌套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do-while(0)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宏：目的是将一组语句变成一个语句，避免被其他if等中断。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6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  <w:t>十、性能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尽量用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++i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代替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i++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。即用前缀代替后缀运算。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尽量在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循环之前，先写计算估值表达式。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尽量避免在循环体内部定义对象。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避免对象拷贝，尤其是代价很高的对象拷贝。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避免生成临时对象，尤其是大的临时对象。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注意大尺寸对象数组。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8"/>
          <w:sz w:val="24"/>
          <w:szCs w:val="24"/>
          <w:shd w:val="clear" w:fill="FFFFFF"/>
        </w:rPr>
        <w:t>十一、兼容性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遵守ANSI C和ISO C++国际标准。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确保类型转换不会丢失信息。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注意运算溢出问题。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不要假设类型的存储尺寸。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不要假设表达式的运算顺序。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不要假设函数参数的计算顺序。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不要假设不同源文件中静态或全局变量的初始化顺序。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不要依赖编译器基于实现、未明确或未定义的功能。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将所有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#include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的文件名视为大小写敏感。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避免使用全局变量、静态变量、函数静态变量、类静态变量。在使用静态库，动态库，多线程环境时，会导致兼容性问题。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8"/>
          <w:sz w:val="21"/>
          <w:szCs w:val="21"/>
          <w:shd w:val="clear" w:fill="FFFFFF"/>
        </w:rPr>
        <w:t>不要重新实现标准库函数,如STL已经存在的。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E69A"/>
    <w:multiLevelType w:val="multilevel"/>
    <w:tmpl w:val="247AE6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D7F5B"/>
    <w:rsid w:val="705033D2"/>
    <w:rsid w:val="788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2019-06-23T04:26:00Z</dcterms:created>
  <dc:creator>有猫饼</dc:creator>
  <cp:lastModifiedBy>有猫饼</cp:lastModifiedBy>
  <dcterms:modified xsi:type="dcterms:W3CDTF">2019-06-23T05:31:15Z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