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981" w:rsidRDefault="008F2981">
      <w:pPr>
        <w:ind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</w:p>
    <w:p w:rsidR="008F2981" w:rsidRDefault="00DA656D" w:rsidP="00DA656D">
      <w:pPr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模式识别和</w:t>
      </w:r>
      <w:bookmarkStart w:id="0" w:name="_GoBack"/>
      <w:bookmarkEnd w:id="0"/>
      <w:r>
        <w:rPr>
          <w:rFonts w:ascii="黑体" w:eastAsia="黑体" w:hAnsi="黑体" w:hint="eastAsia"/>
          <w:b/>
          <w:sz w:val="32"/>
          <w:szCs w:val="32"/>
        </w:rPr>
        <w:t>机器学习在农业领域应用的国内外研究现状</w:t>
      </w:r>
    </w:p>
    <w:p w:rsidR="008F2981" w:rsidRDefault="008F2981">
      <w:pPr>
        <w:ind w:firstLine="643"/>
        <w:jc w:val="right"/>
        <w:rPr>
          <w:rFonts w:ascii="黑体" w:eastAsia="黑体" w:hAnsi="黑体"/>
          <w:b/>
          <w:sz w:val="32"/>
          <w:szCs w:val="32"/>
        </w:rPr>
      </w:pPr>
    </w:p>
    <w:p w:rsidR="008F2981" w:rsidRDefault="008F2981">
      <w:pPr>
        <w:ind w:firstLine="643"/>
        <w:jc w:val="right"/>
        <w:rPr>
          <w:rFonts w:ascii="黑体" w:eastAsia="黑体" w:hAnsi="黑体"/>
          <w:b/>
          <w:sz w:val="32"/>
          <w:szCs w:val="32"/>
        </w:rPr>
      </w:pPr>
    </w:p>
    <w:p w:rsidR="008F2981" w:rsidRDefault="008F2981">
      <w:pPr>
        <w:ind w:firstLine="482"/>
        <w:rPr>
          <w:rFonts w:ascii="宋体" w:hAnsi="宋体"/>
          <w:lang w:val="de-DE"/>
        </w:rPr>
      </w:pPr>
      <w:r>
        <w:rPr>
          <w:rFonts w:ascii="宋体" w:hAnsi="宋体" w:hint="eastAsia"/>
          <w:b/>
          <w:bCs/>
        </w:rPr>
        <w:t>摘要：</w:t>
      </w:r>
      <w:r>
        <w:rPr>
          <w:rFonts w:ascii="宋体" w:hAnsi="宋体"/>
          <w:bCs/>
        </w:rPr>
        <w:t>……………………………………………………………………………………………</w:t>
      </w:r>
    </w:p>
    <w:p w:rsidR="008F2981" w:rsidRPr="00361E08" w:rsidRDefault="008F2981">
      <w:pPr>
        <w:adjustRightInd w:val="0"/>
        <w:ind w:firstLine="480"/>
        <w:rPr>
          <w:rFonts w:ascii="宋体" w:hAnsi="宋体"/>
          <w:lang w:val="de-DE"/>
        </w:rPr>
      </w:pPr>
      <w:r w:rsidRPr="00361E08">
        <w:rPr>
          <w:rFonts w:ascii="宋体" w:hAnsi="宋体"/>
          <w:lang w:val="de-DE"/>
        </w:rPr>
        <w:t>…………………………………………………………………………………………………….</w:t>
      </w:r>
    </w:p>
    <w:p w:rsidR="008F2981" w:rsidRDefault="008F2981">
      <w:pPr>
        <w:adjustRightInd w:val="0"/>
        <w:ind w:firstLine="480"/>
      </w:pPr>
      <w:r>
        <w:rPr>
          <w:rFonts w:hint="eastAsia"/>
        </w:rPr>
        <w:t>关键词：二语动机自我系统；研究现状；述评</w:t>
      </w:r>
    </w:p>
    <w:p w:rsidR="008F2981" w:rsidRDefault="008F2981">
      <w:pPr>
        <w:pStyle w:val="2"/>
        <w:numPr>
          <w:ilvl w:val="0"/>
          <w:numId w:val="1"/>
        </w:numPr>
        <w:ind w:left="0" w:firstLineChars="0" w:firstLine="0"/>
        <w:jc w:val="left"/>
        <w:rPr>
          <w:rFonts w:ascii="黑体" w:eastAsia="黑体" w:hAnsi="黑体"/>
          <w:b w:val="0"/>
          <w:szCs w:val="28"/>
        </w:rPr>
      </w:pPr>
      <w:r>
        <w:rPr>
          <w:rFonts w:ascii="黑体" w:eastAsia="黑体" w:hAnsi="黑体" w:hint="eastAsia"/>
          <w:b w:val="0"/>
          <w:szCs w:val="28"/>
          <w:lang w:val="de-DE"/>
        </w:rPr>
        <w:t>引言</w:t>
      </w:r>
    </w:p>
    <w:p w:rsidR="008F2981" w:rsidRDefault="008F2981">
      <w:pPr>
        <w:ind w:firstLineChars="0" w:firstLine="0"/>
        <w:rPr>
          <w:rFonts w:ascii="宋体" w:hAnsi="宋体"/>
        </w:rPr>
      </w:pPr>
      <w:r>
        <w:rPr>
          <w:rFonts w:ascii="宋体" w:hAnsi="宋体"/>
        </w:rPr>
        <w:t>…………………………………………………………………………………………………………</w:t>
      </w:r>
    </w:p>
    <w:p w:rsidR="008F2981" w:rsidRDefault="008F2981">
      <w:pPr>
        <w:ind w:firstLineChars="0" w:firstLine="0"/>
        <w:rPr>
          <w:rFonts w:ascii="宋体" w:hAnsi="宋体"/>
        </w:rPr>
      </w:pPr>
      <w:r>
        <w:rPr>
          <w:rFonts w:ascii="宋体" w:hAnsi="宋体"/>
        </w:rPr>
        <w:t>……………………………………………………………………………………………</w:t>
      </w:r>
      <w:r>
        <w:rPr>
          <w:rFonts w:ascii="宋体" w:hAnsi="宋体" w:hint="eastAsia"/>
        </w:rPr>
        <w:t>（宋体</w:t>
      </w:r>
      <w:r>
        <w:rPr>
          <w:rFonts w:ascii="宋体" w:hAnsi="宋体"/>
        </w:rPr>
        <w:t>，小四</w:t>
      </w:r>
      <w:r>
        <w:rPr>
          <w:rFonts w:ascii="宋体" w:hAnsi="宋体" w:hint="eastAsia"/>
        </w:rPr>
        <w:t>）</w:t>
      </w:r>
    </w:p>
    <w:p w:rsidR="008F2981" w:rsidRDefault="00CD0B47" w:rsidP="00CD0B47">
      <w:pPr>
        <w:pStyle w:val="2"/>
        <w:numPr>
          <w:ilvl w:val="0"/>
          <w:numId w:val="1"/>
        </w:numPr>
        <w:ind w:firstLineChars="0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正文部分</w:t>
      </w:r>
    </w:p>
    <w:p w:rsidR="008F2981" w:rsidRDefault="008F2981">
      <w:pPr>
        <w:ind w:firstLineChars="0" w:firstLine="0"/>
        <w:rPr>
          <w:rFonts w:ascii="Calibri" w:eastAsia="黑体" w:hAnsi="Calibri"/>
          <w:sz w:val="28"/>
        </w:rPr>
      </w:pPr>
      <w:proofErr w:type="gramStart"/>
      <w:r>
        <w:rPr>
          <w:rFonts w:ascii="Calibri" w:eastAsia="黑体" w:hAnsi="Calibri" w:hint="eastAsia"/>
          <w:sz w:val="28"/>
        </w:rPr>
        <w:t>一</w:t>
      </w:r>
      <w:proofErr w:type="gramEnd"/>
      <w:r>
        <w:rPr>
          <w:rFonts w:ascii="Calibri" w:eastAsia="黑体" w:hAnsi="Calibri" w:hint="eastAsia"/>
          <w:sz w:val="28"/>
        </w:rPr>
        <w:t xml:space="preserve"> </w:t>
      </w:r>
      <w:r w:rsidR="00CD0B47">
        <w:rPr>
          <w:rFonts w:ascii="Calibri" w:eastAsia="黑体" w:hAnsi="Calibri" w:hint="eastAsia"/>
          <w:sz w:val="28"/>
        </w:rPr>
        <w:t>子标题</w:t>
      </w:r>
      <w:r w:rsidR="00CD0B47">
        <w:rPr>
          <w:rFonts w:ascii="Calibri" w:eastAsia="黑体" w:hAnsi="Calibri" w:hint="eastAsia"/>
          <w:sz w:val="28"/>
        </w:rPr>
        <w:t>XXX</w:t>
      </w:r>
      <w:r>
        <w:rPr>
          <w:rFonts w:ascii="Calibri" w:eastAsia="黑体" w:hAnsi="Calibri" w:hint="eastAsia"/>
          <w:sz w:val="28"/>
        </w:rPr>
        <w:t>（四号黑体字）</w:t>
      </w:r>
    </w:p>
    <w:p w:rsidR="008F2981" w:rsidRDefault="008F2981">
      <w:pPr>
        <w:ind w:firstLineChars="0" w:firstLine="0"/>
        <w:rPr>
          <w:rFonts w:ascii="Calibri" w:eastAsia="黑体" w:hAnsi="Calibri"/>
        </w:rPr>
      </w:pPr>
      <w:r>
        <w:rPr>
          <w:rFonts w:ascii="黑体" w:eastAsia="黑体" w:hAnsi="Calibri" w:hint="eastAsia"/>
        </w:rPr>
        <w:t>1.1</w:t>
      </w:r>
      <w:r>
        <w:rPr>
          <w:rFonts w:ascii="Calibri" w:eastAsia="黑体" w:hAnsi="Calibri" w:hint="eastAsia"/>
        </w:rPr>
        <w:t xml:space="preserve"> </w:t>
      </w:r>
      <w:r>
        <w:rPr>
          <w:rFonts w:ascii="Calibri" w:eastAsia="黑体" w:hAnsi="Calibri" w:hint="eastAsia"/>
        </w:rPr>
        <w:t>×××××××××××（小四号黑体字）</w:t>
      </w:r>
    </w:p>
    <w:p w:rsidR="008F2981" w:rsidRDefault="008F2981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8F2981" w:rsidRDefault="008F2981">
      <w:pPr>
        <w:ind w:firstLineChars="0" w:firstLine="0"/>
        <w:rPr>
          <w:rFonts w:ascii="黑体" w:eastAsia="黑体" w:hAnsi="Calibri"/>
        </w:rPr>
      </w:pPr>
      <w:r>
        <w:rPr>
          <w:rFonts w:ascii="黑体" w:eastAsia="黑体" w:hAnsi="Calibri" w:hint="eastAsia"/>
        </w:rPr>
        <w:t>1.1.1 ×××××××××××</w:t>
      </w:r>
      <w:r>
        <w:rPr>
          <w:rFonts w:ascii="Calibri" w:eastAsia="黑体" w:hAnsi="Calibri" w:hint="eastAsia"/>
        </w:rPr>
        <w:t>（小四号黑体字）</w:t>
      </w:r>
    </w:p>
    <w:p w:rsidR="008F2981" w:rsidRDefault="008F2981">
      <w:pPr>
        <w:ind w:firstLineChars="150" w:firstLine="360"/>
        <w:rPr>
          <w:rFonts w:ascii="Calibri" w:hAnsi="Calibri"/>
        </w:rPr>
      </w:pP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>
        <w:rPr>
          <w:rFonts w:ascii="黑体" w:eastAsia="黑体" w:hAnsi="Calibri" w:hint="eastAsia"/>
        </w:rPr>
        <w:t>×××××××××××</w:t>
      </w:r>
      <w:r>
        <w:rPr>
          <w:rFonts w:ascii="Calibri" w:hAnsi="Calibri" w:hint="eastAsia"/>
        </w:rPr>
        <w:t>（小四号宋体字）</w:t>
      </w:r>
    </w:p>
    <w:p w:rsidR="008F2981" w:rsidRDefault="008F2981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Default="00CD0B47">
      <w:pPr>
        <w:ind w:firstLine="480"/>
        <w:rPr>
          <w:rFonts w:ascii="Calibri" w:hAnsi="Calibri"/>
        </w:rPr>
      </w:pPr>
    </w:p>
    <w:p w:rsidR="00CD0B47" w:rsidRDefault="00CD0B47">
      <w:pPr>
        <w:ind w:firstLine="480"/>
        <w:rPr>
          <w:rFonts w:ascii="Calibri" w:hAnsi="Calibri" w:hint="eastAsia"/>
        </w:rPr>
      </w:pPr>
    </w:p>
    <w:p w:rsidR="00CD0B47" w:rsidRDefault="00CD0B47" w:rsidP="00CD0B47">
      <w:pPr>
        <w:ind w:firstLineChars="0" w:firstLine="0"/>
        <w:rPr>
          <w:rFonts w:ascii="Calibri" w:eastAsia="黑体" w:hAnsi="Calibri"/>
          <w:sz w:val="28"/>
        </w:rPr>
      </w:pPr>
      <w:proofErr w:type="gramStart"/>
      <w:r>
        <w:rPr>
          <w:rFonts w:ascii="Calibri" w:eastAsia="黑体" w:hAnsi="Calibri" w:hint="eastAsia"/>
          <w:sz w:val="28"/>
        </w:rPr>
        <w:t>一</w:t>
      </w:r>
      <w:proofErr w:type="gramEnd"/>
      <w:r>
        <w:rPr>
          <w:rFonts w:ascii="Calibri" w:eastAsia="黑体" w:hAnsi="Calibri" w:hint="eastAsia"/>
          <w:sz w:val="28"/>
        </w:rPr>
        <w:t xml:space="preserve"> </w:t>
      </w:r>
      <w:r w:rsidRPr="00CD0B47">
        <w:rPr>
          <w:rFonts w:ascii="Calibri" w:eastAsia="黑体" w:hAnsi="Calibri" w:hint="eastAsia"/>
          <w:sz w:val="28"/>
        </w:rPr>
        <w:t>机器学习</w:t>
      </w:r>
      <w:r>
        <w:rPr>
          <w:rFonts w:ascii="Calibri" w:eastAsia="黑体" w:hAnsi="Calibri" w:hint="eastAsia"/>
          <w:sz w:val="28"/>
        </w:rPr>
        <w:t>概述</w:t>
      </w:r>
      <w:r>
        <w:rPr>
          <w:rFonts w:ascii="Calibri" w:eastAsia="黑体" w:hAnsi="Calibri" w:hint="eastAsia"/>
          <w:sz w:val="28"/>
        </w:rPr>
        <w:t>（四号黑体字）</w:t>
      </w:r>
    </w:p>
    <w:p w:rsidR="00CD0B47" w:rsidRDefault="00CD0B47" w:rsidP="00CD0B47">
      <w:pPr>
        <w:ind w:firstLineChars="0" w:firstLine="0"/>
        <w:rPr>
          <w:rFonts w:ascii="Calibri" w:eastAsia="黑体" w:hAnsi="Calibri"/>
        </w:rPr>
      </w:pPr>
      <w:r>
        <w:rPr>
          <w:rFonts w:ascii="黑体" w:eastAsia="黑体" w:hAnsi="Calibri" w:hint="eastAsia"/>
        </w:rPr>
        <w:t>1.1</w:t>
      </w:r>
      <w:r>
        <w:rPr>
          <w:rFonts w:ascii="Calibri" w:eastAsia="黑体" w:hAnsi="Calibri" w:hint="eastAsia"/>
        </w:rPr>
        <w:t xml:space="preserve"> </w:t>
      </w:r>
      <w:r>
        <w:rPr>
          <w:rFonts w:ascii="Calibri" w:eastAsia="黑体" w:hAnsi="Calibri" w:hint="eastAsia"/>
        </w:rPr>
        <w:t>×××××××××××（小四号黑体字）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Default="00CD0B47" w:rsidP="00CD0B47">
      <w:pPr>
        <w:ind w:firstLineChars="0" w:firstLine="0"/>
        <w:rPr>
          <w:rFonts w:ascii="黑体" w:eastAsia="黑体" w:hAnsi="Calibri"/>
        </w:rPr>
      </w:pPr>
      <w:r>
        <w:rPr>
          <w:rFonts w:ascii="黑体" w:eastAsia="黑体" w:hAnsi="Calibri" w:hint="eastAsia"/>
        </w:rPr>
        <w:t>1.1.1 ×××××××××××</w:t>
      </w:r>
      <w:r>
        <w:rPr>
          <w:rFonts w:ascii="Calibri" w:eastAsia="黑体" w:hAnsi="Calibri" w:hint="eastAsia"/>
        </w:rPr>
        <w:t>（小四号黑体字）</w:t>
      </w:r>
    </w:p>
    <w:p w:rsidR="00CD0B47" w:rsidRDefault="00CD0B47" w:rsidP="00CD0B47">
      <w:pPr>
        <w:ind w:firstLineChars="150" w:firstLine="360"/>
        <w:rPr>
          <w:rFonts w:ascii="Calibri" w:hAnsi="Calibri"/>
        </w:rPr>
      </w:pPr>
      <w:r>
        <w:rPr>
          <w:rFonts w:ascii="Calibri" w:hAnsi="Calibri" w:hint="eastAsia"/>
        </w:rPr>
        <w:lastRenderedPageBreak/>
        <w:t>（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>
        <w:rPr>
          <w:rFonts w:ascii="黑体" w:eastAsia="黑体" w:hAnsi="Calibri" w:hint="eastAsia"/>
        </w:rPr>
        <w:t>×××××××××××</w:t>
      </w:r>
      <w:r>
        <w:rPr>
          <w:rFonts w:ascii="Calibri" w:hAnsi="Calibri" w:hint="eastAsia"/>
        </w:rPr>
        <w:t>（小四号宋体字）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Default="00CD0B47" w:rsidP="00CD0B47">
      <w:pPr>
        <w:ind w:firstLineChars="0" w:firstLine="0"/>
        <w:rPr>
          <w:rFonts w:ascii="Calibri" w:eastAsia="黑体" w:hAnsi="Calibri"/>
          <w:sz w:val="28"/>
        </w:rPr>
      </w:pPr>
      <w:proofErr w:type="gramStart"/>
      <w:r>
        <w:rPr>
          <w:rFonts w:ascii="Calibri" w:eastAsia="黑体" w:hAnsi="Calibri" w:hint="eastAsia"/>
          <w:sz w:val="28"/>
        </w:rPr>
        <w:t>一</w:t>
      </w:r>
      <w:proofErr w:type="gramEnd"/>
      <w:r>
        <w:rPr>
          <w:rFonts w:ascii="Calibri" w:eastAsia="黑体" w:hAnsi="Calibri" w:hint="eastAsia"/>
          <w:sz w:val="28"/>
        </w:rPr>
        <w:t xml:space="preserve"> </w:t>
      </w:r>
      <w:r w:rsidRPr="00CD0B47">
        <w:rPr>
          <w:rFonts w:ascii="Calibri" w:eastAsia="黑体" w:hAnsi="Calibri" w:hint="eastAsia"/>
          <w:sz w:val="28"/>
        </w:rPr>
        <w:t>机器学习</w:t>
      </w:r>
      <w:r>
        <w:rPr>
          <w:rFonts w:ascii="Calibri" w:eastAsia="黑体" w:hAnsi="Calibri" w:hint="eastAsia"/>
          <w:sz w:val="28"/>
        </w:rPr>
        <w:t>概述（四号黑体字）</w:t>
      </w:r>
    </w:p>
    <w:p w:rsidR="00CD0B47" w:rsidRDefault="00CD0B47" w:rsidP="00CD0B47">
      <w:pPr>
        <w:ind w:firstLineChars="0" w:firstLine="0"/>
        <w:rPr>
          <w:rFonts w:ascii="Calibri" w:eastAsia="黑体" w:hAnsi="Calibri"/>
        </w:rPr>
      </w:pPr>
      <w:r>
        <w:rPr>
          <w:rFonts w:ascii="黑体" w:eastAsia="黑体" w:hAnsi="Calibri" w:hint="eastAsia"/>
        </w:rPr>
        <w:t>1.1</w:t>
      </w:r>
      <w:r>
        <w:rPr>
          <w:rFonts w:ascii="Calibri" w:eastAsia="黑体" w:hAnsi="Calibri" w:hint="eastAsia"/>
        </w:rPr>
        <w:t xml:space="preserve"> </w:t>
      </w:r>
      <w:r>
        <w:rPr>
          <w:rFonts w:ascii="Calibri" w:eastAsia="黑体" w:hAnsi="Calibri" w:hint="eastAsia"/>
        </w:rPr>
        <w:t>×××××××××××（小四号黑体字）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Default="00CD0B47" w:rsidP="00CD0B47">
      <w:pPr>
        <w:ind w:firstLineChars="0" w:firstLine="0"/>
        <w:rPr>
          <w:rFonts w:ascii="黑体" w:eastAsia="黑体" w:hAnsi="Calibri"/>
        </w:rPr>
      </w:pPr>
      <w:r>
        <w:rPr>
          <w:rFonts w:ascii="黑体" w:eastAsia="黑体" w:hAnsi="Calibri" w:hint="eastAsia"/>
        </w:rPr>
        <w:t>1.1.1 ×××××××××××</w:t>
      </w:r>
      <w:r>
        <w:rPr>
          <w:rFonts w:ascii="Calibri" w:eastAsia="黑体" w:hAnsi="Calibri" w:hint="eastAsia"/>
        </w:rPr>
        <w:t>（小四号黑体字）</w:t>
      </w:r>
    </w:p>
    <w:p w:rsidR="00CD0B47" w:rsidRDefault="00CD0B47" w:rsidP="00CD0B47">
      <w:pPr>
        <w:ind w:firstLineChars="150" w:firstLine="360"/>
        <w:rPr>
          <w:rFonts w:ascii="Calibri" w:hAnsi="Calibri"/>
        </w:rPr>
      </w:pP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>
        <w:rPr>
          <w:rFonts w:ascii="黑体" w:eastAsia="黑体" w:hAnsi="Calibri" w:hint="eastAsia"/>
        </w:rPr>
        <w:t>×××××××××××</w:t>
      </w:r>
      <w:r>
        <w:rPr>
          <w:rFonts w:ascii="Calibri" w:hAnsi="Calibri" w:hint="eastAsia"/>
        </w:rPr>
        <w:t>（小四号宋体字）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Pr="00CD0B47" w:rsidRDefault="00CD0B47" w:rsidP="00CD0B47">
      <w:pPr>
        <w:ind w:firstLineChars="0" w:firstLine="0"/>
        <w:rPr>
          <w:rFonts w:ascii="宋体" w:hAnsi="宋体"/>
        </w:rPr>
      </w:pPr>
    </w:p>
    <w:p w:rsidR="00CD0B47" w:rsidRDefault="00CD0B47" w:rsidP="00CD0B47">
      <w:pPr>
        <w:ind w:firstLineChars="0" w:firstLine="0"/>
        <w:rPr>
          <w:rFonts w:ascii="Calibri" w:eastAsia="黑体" w:hAnsi="Calibri"/>
          <w:sz w:val="28"/>
        </w:rPr>
      </w:pPr>
      <w:proofErr w:type="gramStart"/>
      <w:r>
        <w:rPr>
          <w:rFonts w:ascii="Calibri" w:eastAsia="黑体" w:hAnsi="Calibri" w:hint="eastAsia"/>
          <w:sz w:val="28"/>
        </w:rPr>
        <w:t>一</w:t>
      </w:r>
      <w:proofErr w:type="gramEnd"/>
      <w:r>
        <w:rPr>
          <w:rFonts w:ascii="Calibri" w:eastAsia="黑体" w:hAnsi="Calibri" w:hint="eastAsia"/>
          <w:sz w:val="28"/>
        </w:rPr>
        <w:t xml:space="preserve"> </w:t>
      </w:r>
      <w:r w:rsidRPr="00CD0B47">
        <w:rPr>
          <w:rFonts w:ascii="Calibri" w:eastAsia="黑体" w:hAnsi="Calibri" w:hint="eastAsia"/>
          <w:sz w:val="28"/>
        </w:rPr>
        <w:t>机器学习</w:t>
      </w:r>
      <w:r>
        <w:rPr>
          <w:rFonts w:ascii="Calibri" w:eastAsia="黑体" w:hAnsi="Calibri" w:hint="eastAsia"/>
          <w:sz w:val="28"/>
        </w:rPr>
        <w:t>概述（四号黑体字）</w:t>
      </w:r>
    </w:p>
    <w:p w:rsidR="00CD0B47" w:rsidRDefault="00CD0B47" w:rsidP="00CD0B47">
      <w:pPr>
        <w:ind w:firstLineChars="0" w:firstLine="0"/>
        <w:rPr>
          <w:rFonts w:ascii="Calibri" w:eastAsia="黑体" w:hAnsi="Calibri"/>
        </w:rPr>
      </w:pPr>
      <w:r>
        <w:rPr>
          <w:rFonts w:ascii="黑体" w:eastAsia="黑体" w:hAnsi="Calibri" w:hint="eastAsia"/>
        </w:rPr>
        <w:t>1.1</w:t>
      </w:r>
      <w:r>
        <w:rPr>
          <w:rFonts w:ascii="Calibri" w:eastAsia="黑体" w:hAnsi="Calibri" w:hint="eastAsia"/>
        </w:rPr>
        <w:t xml:space="preserve"> </w:t>
      </w:r>
      <w:r>
        <w:rPr>
          <w:rFonts w:ascii="Calibri" w:eastAsia="黑体" w:hAnsi="Calibri" w:hint="eastAsia"/>
        </w:rPr>
        <w:t>×××××××××××（小四号黑体字）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Default="00CD0B47" w:rsidP="00CD0B47">
      <w:pPr>
        <w:ind w:firstLineChars="0" w:firstLine="0"/>
        <w:rPr>
          <w:rFonts w:ascii="黑体" w:eastAsia="黑体" w:hAnsi="Calibri"/>
        </w:rPr>
      </w:pPr>
      <w:r>
        <w:rPr>
          <w:rFonts w:ascii="黑体" w:eastAsia="黑体" w:hAnsi="Calibri" w:hint="eastAsia"/>
        </w:rPr>
        <w:t>1.1.1 ×××××××××××</w:t>
      </w:r>
      <w:r>
        <w:rPr>
          <w:rFonts w:ascii="Calibri" w:eastAsia="黑体" w:hAnsi="Calibri" w:hint="eastAsia"/>
        </w:rPr>
        <w:t>（小四号黑体字）</w:t>
      </w:r>
    </w:p>
    <w:p w:rsidR="00CD0B47" w:rsidRDefault="00CD0B47" w:rsidP="00CD0B47">
      <w:pPr>
        <w:ind w:firstLineChars="150" w:firstLine="360"/>
        <w:rPr>
          <w:rFonts w:ascii="Calibri" w:hAnsi="Calibri"/>
        </w:rPr>
      </w:pP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>
        <w:rPr>
          <w:rFonts w:ascii="黑体" w:eastAsia="黑体" w:hAnsi="Calibri" w:hint="eastAsia"/>
        </w:rPr>
        <w:t>×××××××××××</w:t>
      </w:r>
      <w:r>
        <w:rPr>
          <w:rFonts w:ascii="Calibri" w:hAnsi="Calibri" w:hint="eastAsia"/>
        </w:rPr>
        <w:t>（小四号宋体字）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Pr="00CD0B47" w:rsidRDefault="00CD0B47" w:rsidP="00CD0B47">
      <w:pPr>
        <w:ind w:firstLineChars="0" w:firstLine="0"/>
        <w:rPr>
          <w:rFonts w:ascii="宋体" w:hAnsi="宋体"/>
        </w:rPr>
      </w:pPr>
    </w:p>
    <w:p w:rsidR="00CD0B47" w:rsidRDefault="00CD0B47" w:rsidP="00CD0B47">
      <w:pPr>
        <w:ind w:firstLineChars="0" w:firstLine="0"/>
        <w:rPr>
          <w:rFonts w:ascii="Calibri" w:eastAsia="黑体" w:hAnsi="Calibri"/>
          <w:sz w:val="28"/>
        </w:rPr>
      </w:pPr>
      <w:r>
        <w:rPr>
          <w:rFonts w:ascii="Calibri" w:eastAsia="黑体" w:hAnsi="Calibri" w:hint="eastAsia"/>
          <w:sz w:val="28"/>
        </w:rPr>
        <w:t>二</w:t>
      </w:r>
      <w:r>
        <w:rPr>
          <w:rFonts w:ascii="Calibri" w:eastAsia="黑体" w:hAnsi="Calibri" w:hint="eastAsia"/>
          <w:sz w:val="28"/>
        </w:rPr>
        <w:t xml:space="preserve"> </w:t>
      </w:r>
      <w:r w:rsidRPr="00CD0B47">
        <w:rPr>
          <w:rFonts w:ascii="Calibri" w:eastAsia="黑体" w:hAnsi="Calibri" w:hint="eastAsia"/>
          <w:sz w:val="28"/>
        </w:rPr>
        <w:t>水文土壤管理</w:t>
      </w:r>
      <w:r>
        <w:rPr>
          <w:rFonts w:ascii="Calibri" w:eastAsia="黑体" w:hAnsi="Calibri" w:hint="eastAsia"/>
          <w:sz w:val="28"/>
        </w:rPr>
        <w:t>（四号黑体字）</w:t>
      </w:r>
    </w:p>
    <w:p w:rsidR="00CD0B47" w:rsidRDefault="00CD0B47" w:rsidP="00CD0B47">
      <w:pPr>
        <w:ind w:firstLineChars="0" w:firstLine="0"/>
        <w:rPr>
          <w:rFonts w:ascii="Calibri" w:eastAsia="黑体" w:hAnsi="Calibri"/>
        </w:rPr>
      </w:pPr>
      <w:r>
        <w:rPr>
          <w:rFonts w:ascii="黑体" w:eastAsia="黑体" w:hAnsi="Calibri" w:hint="eastAsia"/>
        </w:rPr>
        <w:t>1.1</w:t>
      </w:r>
      <w:r>
        <w:rPr>
          <w:rFonts w:ascii="Calibri" w:eastAsia="黑体" w:hAnsi="Calibri" w:hint="eastAsia"/>
        </w:rPr>
        <w:t xml:space="preserve"> </w:t>
      </w:r>
      <w:r>
        <w:rPr>
          <w:rFonts w:ascii="Calibri" w:eastAsia="黑体" w:hAnsi="Calibri" w:hint="eastAsia"/>
        </w:rPr>
        <w:t>×××××××××××（小四号黑体字）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Default="00CD0B47" w:rsidP="00CD0B47">
      <w:pPr>
        <w:ind w:firstLineChars="0" w:firstLine="0"/>
        <w:rPr>
          <w:rFonts w:ascii="黑体" w:eastAsia="黑体" w:hAnsi="Calibri"/>
        </w:rPr>
      </w:pPr>
      <w:r>
        <w:rPr>
          <w:rFonts w:ascii="黑体" w:eastAsia="黑体" w:hAnsi="Calibri" w:hint="eastAsia"/>
        </w:rPr>
        <w:t>1.1.1 ×××××××××××</w:t>
      </w:r>
      <w:r>
        <w:rPr>
          <w:rFonts w:ascii="Calibri" w:eastAsia="黑体" w:hAnsi="Calibri" w:hint="eastAsia"/>
        </w:rPr>
        <w:t>（小四号黑体字）</w:t>
      </w:r>
    </w:p>
    <w:p w:rsidR="00CD0B47" w:rsidRDefault="00CD0B47" w:rsidP="00CD0B47">
      <w:pPr>
        <w:ind w:firstLineChars="150" w:firstLine="360"/>
        <w:rPr>
          <w:rFonts w:ascii="Calibri" w:hAnsi="Calibri"/>
        </w:rPr>
      </w:pP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>
        <w:rPr>
          <w:rFonts w:ascii="黑体" w:eastAsia="黑体" w:hAnsi="Calibri" w:hint="eastAsia"/>
        </w:rPr>
        <w:t>×××××××××××</w:t>
      </w:r>
      <w:r>
        <w:rPr>
          <w:rFonts w:ascii="Calibri" w:hAnsi="Calibri" w:hint="eastAsia"/>
        </w:rPr>
        <w:t>（小四号宋体字）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Pr="00CD0B47" w:rsidRDefault="00CD0B47" w:rsidP="00CD0B47">
      <w:pPr>
        <w:ind w:firstLineChars="0" w:firstLine="0"/>
        <w:rPr>
          <w:rFonts w:ascii="宋体" w:hAnsi="宋体"/>
        </w:rPr>
      </w:pPr>
    </w:p>
    <w:p w:rsidR="00CD0B47" w:rsidRDefault="00CD0B47" w:rsidP="00CD0B47">
      <w:pPr>
        <w:ind w:firstLineChars="0" w:firstLine="0"/>
        <w:rPr>
          <w:rFonts w:ascii="Calibri" w:eastAsia="黑体" w:hAnsi="Calibri"/>
          <w:sz w:val="28"/>
        </w:rPr>
      </w:pPr>
      <w:r>
        <w:rPr>
          <w:rFonts w:ascii="Calibri" w:eastAsia="黑体" w:hAnsi="Calibri" w:hint="eastAsia"/>
          <w:sz w:val="28"/>
        </w:rPr>
        <w:t>三</w:t>
      </w:r>
      <w:r>
        <w:rPr>
          <w:rFonts w:ascii="Calibri" w:eastAsia="黑体" w:hAnsi="Calibri" w:hint="eastAsia"/>
          <w:sz w:val="28"/>
        </w:rPr>
        <w:t xml:space="preserve"> </w:t>
      </w:r>
      <w:r w:rsidRPr="00CD0B47">
        <w:rPr>
          <w:rFonts w:ascii="Calibri" w:eastAsia="黑体" w:hAnsi="Calibri" w:hint="eastAsia"/>
          <w:sz w:val="28"/>
        </w:rPr>
        <w:t>作物管理</w:t>
      </w:r>
      <w:r>
        <w:rPr>
          <w:rFonts w:ascii="Calibri" w:eastAsia="黑体" w:hAnsi="Calibri" w:hint="eastAsia"/>
          <w:sz w:val="28"/>
        </w:rPr>
        <w:t>（四号黑体字）</w:t>
      </w:r>
    </w:p>
    <w:p w:rsidR="00CD0B47" w:rsidRDefault="00CD0B47" w:rsidP="00CD0B47">
      <w:pPr>
        <w:ind w:firstLineChars="0" w:firstLine="0"/>
        <w:rPr>
          <w:rFonts w:ascii="Calibri" w:eastAsia="黑体" w:hAnsi="Calibri"/>
        </w:rPr>
      </w:pPr>
      <w:r>
        <w:rPr>
          <w:rFonts w:ascii="黑体" w:eastAsia="黑体" w:hAnsi="Calibri" w:hint="eastAsia"/>
        </w:rPr>
        <w:t>1.1</w:t>
      </w:r>
      <w:r>
        <w:rPr>
          <w:rFonts w:ascii="Calibri" w:eastAsia="黑体" w:hAnsi="Calibri" w:hint="eastAsia"/>
        </w:rPr>
        <w:t xml:space="preserve"> </w:t>
      </w:r>
      <w:r>
        <w:rPr>
          <w:rFonts w:ascii="Calibri" w:eastAsia="黑体" w:hAnsi="Calibri" w:hint="eastAsia"/>
        </w:rPr>
        <w:t>×××××××××××（小四号黑体字）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Default="00CD0B47" w:rsidP="00CD0B47">
      <w:pPr>
        <w:ind w:firstLineChars="0" w:firstLine="0"/>
        <w:rPr>
          <w:rFonts w:ascii="黑体" w:eastAsia="黑体" w:hAnsi="Calibri"/>
        </w:rPr>
      </w:pPr>
      <w:r>
        <w:rPr>
          <w:rFonts w:ascii="黑体" w:eastAsia="黑体" w:hAnsi="Calibri" w:hint="eastAsia"/>
        </w:rPr>
        <w:t>1.1.1 ×××××××××××</w:t>
      </w:r>
      <w:r>
        <w:rPr>
          <w:rFonts w:ascii="Calibri" w:eastAsia="黑体" w:hAnsi="Calibri" w:hint="eastAsia"/>
        </w:rPr>
        <w:t>（小四号黑体字）</w:t>
      </w:r>
    </w:p>
    <w:p w:rsidR="00CD0B47" w:rsidRDefault="00CD0B47" w:rsidP="00CD0B47">
      <w:pPr>
        <w:ind w:firstLineChars="150" w:firstLine="360"/>
        <w:rPr>
          <w:rFonts w:ascii="Calibri" w:hAnsi="Calibri"/>
        </w:rPr>
      </w:pPr>
      <w:r>
        <w:rPr>
          <w:rFonts w:ascii="Calibri" w:hAnsi="Calibri" w:hint="eastAsia"/>
        </w:rPr>
        <w:lastRenderedPageBreak/>
        <w:t>（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>
        <w:rPr>
          <w:rFonts w:ascii="黑体" w:eastAsia="黑体" w:hAnsi="Calibri" w:hint="eastAsia"/>
        </w:rPr>
        <w:t>×××××××××××</w:t>
      </w:r>
      <w:r>
        <w:rPr>
          <w:rFonts w:ascii="Calibri" w:hAnsi="Calibri" w:hint="eastAsia"/>
        </w:rPr>
        <w:t>（小四号宋体字）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Default="00CD0B47" w:rsidP="00CD0B47">
      <w:pPr>
        <w:ind w:firstLineChars="0" w:firstLine="0"/>
        <w:rPr>
          <w:rFonts w:ascii="Calibri" w:eastAsia="黑体" w:hAnsi="Calibri"/>
          <w:sz w:val="28"/>
        </w:rPr>
      </w:pPr>
      <w:r>
        <w:rPr>
          <w:rFonts w:ascii="Calibri" w:eastAsia="黑体" w:hAnsi="Calibri" w:hint="eastAsia"/>
          <w:sz w:val="28"/>
        </w:rPr>
        <w:t>四</w:t>
      </w:r>
      <w:r>
        <w:rPr>
          <w:rFonts w:ascii="Calibri" w:eastAsia="黑体" w:hAnsi="Calibri" w:hint="eastAsia"/>
          <w:sz w:val="28"/>
        </w:rPr>
        <w:t xml:space="preserve"> </w:t>
      </w:r>
      <w:r w:rsidRPr="00CD0B47">
        <w:rPr>
          <w:rFonts w:ascii="Calibri" w:eastAsia="黑体" w:hAnsi="Calibri" w:hint="eastAsia"/>
          <w:sz w:val="28"/>
        </w:rPr>
        <w:t>农业工控设备</w:t>
      </w:r>
      <w:r>
        <w:rPr>
          <w:rFonts w:ascii="Calibri" w:eastAsia="黑体" w:hAnsi="Calibri" w:hint="eastAsia"/>
          <w:sz w:val="28"/>
        </w:rPr>
        <w:t>安全</w:t>
      </w:r>
      <w:r>
        <w:rPr>
          <w:rFonts w:ascii="Calibri" w:eastAsia="黑体" w:hAnsi="Calibri" w:hint="eastAsia"/>
          <w:sz w:val="28"/>
        </w:rPr>
        <w:t>（四号黑体字）</w:t>
      </w:r>
    </w:p>
    <w:p w:rsidR="00CD0B47" w:rsidRDefault="00CD0B47" w:rsidP="00CD0B47">
      <w:pPr>
        <w:ind w:firstLineChars="0" w:firstLine="0"/>
        <w:rPr>
          <w:rFonts w:ascii="Calibri" w:eastAsia="黑体" w:hAnsi="Calibri"/>
        </w:rPr>
      </w:pPr>
      <w:r>
        <w:rPr>
          <w:rFonts w:ascii="黑体" w:eastAsia="黑体" w:hAnsi="Calibri" w:hint="eastAsia"/>
        </w:rPr>
        <w:t>1.1</w:t>
      </w:r>
      <w:r>
        <w:rPr>
          <w:rFonts w:ascii="Calibri" w:eastAsia="黑体" w:hAnsi="Calibri" w:hint="eastAsia"/>
        </w:rPr>
        <w:t xml:space="preserve"> </w:t>
      </w:r>
      <w:r>
        <w:rPr>
          <w:rFonts w:ascii="Calibri" w:eastAsia="黑体" w:hAnsi="Calibri" w:hint="eastAsia"/>
        </w:rPr>
        <w:t>×××××××××××（小四号黑体字）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CD0B47" w:rsidRDefault="00CD0B47" w:rsidP="00CD0B47">
      <w:pPr>
        <w:ind w:firstLineChars="0" w:firstLine="0"/>
        <w:rPr>
          <w:rFonts w:ascii="黑体" w:eastAsia="黑体" w:hAnsi="Calibri"/>
        </w:rPr>
      </w:pPr>
      <w:r>
        <w:rPr>
          <w:rFonts w:ascii="黑体" w:eastAsia="黑体" w:hAnsi="Calibri" w:hint="eastAsia"/>
        </w:rPr>
        <w:t>1.1.1 ×××××××××××</w:t>
      </w:r>
      <w:r>
        <w:rPr>
          <w:rFonts w:ascii="Calibri" w:eastAsia="黑体" w:hAnsi="Calibri" w:hint="eastAsia"/>
        </w:rPr>
        <w:t>（小四号黑体字）</w:t>
      </w:r>
    </w:p>
    <w:p w:rsidR="00CD0B47" w:rsidRDefault="00CD0B47" w:rsidP="00CD0B47">
      <w:pPr>
        <w:ind w:firstLineChars="150" w:firstLine="360"/>
        <w:rPr>
          <w:rFonts w:ascii="Calibri" w:hAnsi="Calibri"/>
        </w:rPr>
      </w:pP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>
        <w:rPr>
          <w:rFonts w:ascii="黑体" w:eastAsia="黑体" w:hAnsi="Calibri" w:hint="eastAsia"/>
        </w:rPr>
        <w:t>×××××××××××</w:t>
      </w:r>
      <w:r>
        <w:rPr>
          <w:rFonts w:ascii="Calibri" w:hAnsi="Calibri" w:hint="eastAsia"/>
        </w:rPr>
        <w:t>（小四号宋体字）</w:t>
      </w:r>
    </w:p>
    <w:p w:rsidR="00CD0B47" w:rsidRDefault="00CD0B47" w:rsidP="00CD0B47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>正文统一使用小四号宋体字</w:t>
      </w:r>
    </w:p>
    <w:p w:rsidR="008F2981" w:rsidRDefault="008F2981">
      <w:pPr>
        <w:ind w:firstLineChars="0" w:firstLine="0"/>
        <w:rPr>
          <w:rFonts w:ascii="黑体" w:eastAsia="黑体" w:hAnsi="黑体" w:hint="eastAsia"/>
          <w:sz w:val="28"/>
          <w:szCs w:val="28"/>
        </w:rPr>
      </w:pPr>
    </w:p>
    <w:p w:rsidR="008F2981" w:rsidRDefault="008F2981">
      <w:pPr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  <w:sz w:val="28"/>
          <w:szCs w:val="28"/>
        </w:rPr>
        <w:t>3.结论</w:t>
      </w:r>
    </w:p>
    <w:p w:rsidR="008F2981" w:rsidRDefault="008F2981">
      <w:pPr>
        <w:ind w:firstLineChars="0" w:firstLine="0"/>
        <w:rPr>
          <w:rFonts w:ascii="宋体" w:hAnsi="宋体"/>
        </w:rPr>
      </w:pPr>
      <w:r>
        <w:rPr>
          <w:rFonts w:ascii="宋体" w:hAnsi="宋体"/>
        </w:rPr>
        <w:t>………………………………………………………………………………………………………………………………………………………………………………………………………(</w:t>
      </w:r>
      <w:r>
        <w:rPr>
          <w:rFonts w:ascii="宋体" w:hAnsi="宋体" w:hint="eastAsia"/>
        </w:rPr>
        <w:t>宋体</w:t>
      </w:r>
      <w:r>
        <w:rPr>
          <w:rFonts w:ascii="宋体" w:hAnsi="宋体"/>
        </w:rPr>
        <w:t>，小四</w:t>
      </w:r>
      <w:r>
        <w:rPr>
          <w:rFonts w:ascii="宋体" w:hAnsi="宋体" w:hint="eastAsia"/>
        </w:rPr>
        <w:t>)</w:t>
      </w:r>
    </w:p>
    <w:p w:rsidR="008F2981" w:rsidRDefault="008F2981" w:rsidP="00361E08">
      <w:pPr>
        <w:ind w:firstLine="480"/>
      </w:pPr>
      <w:r>
        <w:rPr>
          <w:rFonts w:hint="eastAsia"/>
          <w:lang w:val="de-DE"/>
        </w:rPr>
        <w:br w:type="page"/>
      </w:r>
      <w:r>
        <w:rPr>
          <w:rFonts w:hint="eastAsia"/>
          <w:b/>
        </w:rPr>
        <w:lastRenderedPageBreak/>
        <w:t>注释和</w:t>
      </w:r>
      <w:r>
        <w:rPr>
          <w:b/>
        </w:rPr>
        <w:t>参考文献</w:t>
      </w:r>
      <w:r>
        <w:t>：</w:t>
      </w:r>
    </w:p>
    <w:p w:rsidR="008F2981" w:rsidRDefault="008F2981">
      <w:pPr>
        <w:ind w:firstLine="480"/>
      </w:pPr>
      <w:r>
        <w:rPr>
          <w:rFonts w:hint="eastAsia"/>
        </w:rPr>
        <w:t>著作：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主要责任者</w:t>
      </w:r>
      <w:r>
        <w:rPr>
          <w:rFonts w:hint="eastAsia"/>
        </w:rPr>
        <w:t>.</w:t>
      </w:r>
      <w:r>
        <w:rPr>
          <w:rFonts w:hint="eastAsia"/>
        </w:rPr>
        <w:t>文献题名</w:t>
      </w:r>
      <w:r>
        <w:rPr>
          <w:rFonts w:hint="eastAsia"/>
        </w:rPr>
        <w:t>[</w:t>
      </w:r>
      <w:r>
        <w:t>M]</w:t>
      </w:r>
      <w:r>
        <w:rPr>
          <w:rFonts w:hint="eastAsia"/>
        </w:rPr>
        <w:t>].</w:t>
      </w:r>
      <w:r>
        <w:rPr>
          <w:rFonts w:hint="eastAsia"/>
        </w:rPr>
        <w:t>出版地：出版者，出版年，如</w:t>
      </w:r>
    </w:p>
    <w:p w:rsidR="008F2981" w:rsidRDefault="008F2981">
      <w:pPr>
        <w:ind w:firstLine="480"/>
      </w:pPr>
      <w:r>
        <w:rPr>
          <w:rFonts w:hint="eastAsia"/>
        </w:rPr>
        <w:t>周立群，中国经济改革</w:t>
      </w:r>
      <w:r>
        <w:rPr>
          <w:rFonts w:hint="eastAsia"/>
        </w:rPr>
        <w:t>30</w:t>
      </w:r>
      <w:r>
        <w:rPr>
          <w:rFonts w:hint="eastAsia"/>
        </w:rPr>
        <w:t>年</w:t>
      </w:r>
      <w:r>
        <w:t>[</w:t>
      </w:r>
      <w:r>
        <w:rPr>
          <w:rFonts w:hint="eastAsia"/>
        </w:rPr>
        <w:t>M</w:t>
      </w:r>
      <w:r>
        <w:t>]</w:t>
      </w:r>
      <w:r>
        <w:rPr>
          <w:rFonts w:hint="eastAsia"/>
        </w:rPr>
        <w:t>，重庆大学出版社，</w:t>
      </w:r>
      <w:r>
        <w:rPr>
          <w:rFonts w:hint="eastAsia"/>
        </w:rPr>
        <w:t>2008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8F2981" w:rsidRDefault="008F2981">
      <w:pPr>
        <w:ind w:firstLine="480"/>
      </w:pPr>
      <w:r>
        <w:rPr>
          <w:rFonts w:hint="eastAsia"/>
        </w:rPr>
        <w:t>论文：</w:t>
      </w:r>
      <w:r>
        <w:t>[</w:t>
      </w:r>
      <w:r>
        <w:t>序号</w:t>
      </w:r>
      <w:r>
        <w:t>]</w:t>
      </w:r>
      <w:r>
        <w:t>主要责任者</w:t>
      </w:r>
      <w:r>
        <w:rPr>
          <w:rFonts w:hint="eastAsia"/>
        </w:rPr>
        <w:t>.</w:t>
      </w:r>
      <w:r>
        <w:t>文献题名</w:t>
      </w:r>
      <w:r>
        <w:t>[J]</w:t>
      </w:r>
      <w:r>
        <w:rPr>
          <w:rFonts w:hint="eastAsia"/>
        </w:rPr>
        <w:t>.</w:t>
      </w:r>
      <w:r>
        <w:t>刊名，年（期）</w:t>
      </w:r>
      <w:r>
        <w:rPr>
          <w:rFonts w:hint="eastAsia"/>
        </w:rPr>
        <w:t>，如</w:t>
      </w:r>
    </w:p>
    <w:p w:rsidR="008F2981" w:rsidRDefault="008F2981">
      <w:pPr>
        <w:ind w:firstLine="480"/>
      </w:pPr>
      <w:r>
        <w:rPr>
          <w:rFonts w:hint="eastAsia"/>
        </w:rPr>
        <w:t>赵亮，透视民生银行</w:t>
      </w:r>
      <w:r>
        <w:t>[J]</w:t>
      </w:r>
      <w:r>
        <w:rPr>
          <w:rFonts w:hint="eastAsia"/>
        </w:rPr>
        <w:t>，中国科技财富，</w:t>
      </w:r>
      <w:r>
        <w:rPr>
          <w:rFonts w:hint="eastAsia"/>
        </w:rPr>
        <w:t>2006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8F2981" w:rsidRDefault="008F2981">
      <w:pPr>
        <w:ind w:firstLine="480"/>
        <w:rPr>
          <w:lang w:val="de-DE"/>
        </w:rPr>
      </w:pPr>
    </w:p>
    <w:sectPr w:rsidR="008F29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C1F" w:rsidRDefault="00FD1C1F">
      <w:pPr>
        <w:spacing w:line="240" w:lineRule="auto"/>
        <w:ind w:firstLine="480"/>
      </w:pPr>
      <w:r>
        <w:separator/>
      </w:r>
    </w:p>
  </w:endnote>
  <w:endnote w:type="continuationSeparator" w:id="0">
    <w:p w:rsidR="00FD1C1F" w:rsidRDefault="00FD1C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81" w:rsidRDefault="008F2981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81" w:rsidRDefault="008F2981">
    <w:pPr>
      <w:pStyle w:val="a4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:rsidR="008F2981" w:rsidRDefault="008F2981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81" w:rsidRDefault="008F2981">
    <w:pPr>
      <w:pStyle w:val="a4"/>
      <w:ind w:firstLine="360"/>
      <w:jc w:val="center"/>
    </w:pPr>
  </w:p>
  <w:p w:rsidR="008F2981" w:rsidRDefault="008F298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C1F" w:rsidRDefault="00FD1C1F">
      <w:pPr>
        <w:spacing w:line="240" w:lineRule="auto"/>
        <w:ind w:firstLine="480"/>
      </w:pPr>
      <w:r>
        <w:separator/>
      </w:r>
    </w:p>
  </w:footnote>
  <w:footnote w:type="continuationSeparator" w:id="0">
    <w:p w:rsidR="00FD1C1F" w:rsidRDefault="00FD1C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81" w:rsidRDefault="008F2981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81" w:rsidRDefault="008F2981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81" w:rsidRDefault="008F2981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4AC0F"/>
    <w:multiLevelType w:val="singleLevel"/>
    <w:tmpl w:val="5864AC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38F1E70"/>
    <w:multiLevelType w:val="hybridMultilevel"/>
    <w:tmpl w:val="EE584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048F"/>
    <w:rsid w:val="00022037"/>
    <w:rsid w:val="000823B6"/>
    <w:rsid w:val="00086361"/>
    <w:rsid w:val="000A1C0F"/>
    <w:rsid w:val="000B33C3"/>
    <w:rsid w:val="000C0AC1"/>
    <w:rsid w:val="000C6830"/>
    <w:rsid w:val="000E66CE"/>
    <w:rsid w:val="001003B7"/>
    <w:rsid w:val="00174714"/>
    <w:rsid w:val="00187911"/>
    <w:rsid w:val="00200DDD"/>
    <w:rsid w:val="00245DA0"/>
    <w:rsid w:val="00273095"/>
    <w:rsid w:val="002A1283"/>
    <w:rsid w:val="002D1DC4"/>
    <w:rsid w:val="002E68AC"/>
    <w:rsid w:val="002F0E5D"/>
    <w:rsid w:val="00305306"/>
    <w:rsid w:val="00322F78"/>
    <w:rsid w:val="003315A7"/>
    <w:rsid w:val="00361E08"/>
    <w:rsid w:val="00366CF9"/>
    <w:rsid w:val="003C3313"/>
    <w:rsid w:val="00453159"/>
    <w:rsid w:val="00477DA8"/>
    <w:rsid w:val="00485D9A"/>
    <w:rsid w:val="004B408E"/>
    <w:rsid w:val="004B5482"/>
    <w:rsid w:val="004C027C"/>
    <w:rsid w:val="005365DE"/>
    <w:rsid w:val="005D1265"/>
    <w:rsid w:val="005F4F76"/>
    <w:rsid w:val="00602336"/>
    <w:rsid w:val="00627587"/>
    <w:rsid w:val="006364F6"/>
    <w:rsid w:val="006427E5"/>
    <w:rsid w:val="0066142C"/>
    <w:rsid w:val="00661508"/>
    <w:rsid w:val="00677A08"/>
    <w:rsid w:val="00694EDF"/>
    <w:rsid w:val="006B6B2E"/>
    <w:rsid w:val="006E2193"/>
    <w:rsid w:val="006F4118"/>
    <w:rsid w:val="0077319D"/>
    <w:rsid w:val="00776172"/>
    <w:rsid w:val="00803257"/>
    <w:rsid w:val="0083048F"/>
    <w:rsid w:val="0085087D"/>
    <w:rsid w:val="00853578"/>
    <w:rsid w:val="008712A7"/>
    <w:rsid w:val="008D1A19"/>
    <w:rsid w:val="008F2981"/>
    <w:rsid w:val="00950BB3"/>
    <w:rsid w:val="00951697"/>
    <w:rsid w:val="00952F5A"/>
    <w:rsid w:val="009805F0"/>
    <w:rsid w:val="009D34CE"/>
    <w:rsid w:val="009E6D29"/>
    <w:rsid w:val="00A11BCF"/>
    <w:rsid w:val="00A30B95"/>
    <w:rsid w:val="00A912EE"/>
    <w:rsid w:val="00AE4642"/>
    <w:rsid w:val="00AF249C"/>
    <w:rsid w:val="00B06C5D"/>
    <w:rsid w:val="00B36514"/>
    <w:rsid w:val="00B6091C"/>
    <w:rsid w:val="00B91D0C"/>
    <w:rsid w:val="00C2501B"/>
    <w:rsid w:val="00C3614F"/>
    <w:rsid w:val="00C51DAC"/>
    <w:rsid w:val="00C87C69"/>
    <w:rsid w:val="00CC5636"/>
    <w:rsid w:val="00CD0B47"/>
    <w:rsid w:val="00CD6FE3"/>
    <w:rsid w:val="00CD70F3"/>
    <w:rsid w:val="00D01A6C"/>
    <w:rsid w:val="00D56C0A"/>
    <w:rsid w:val="00D56F3A"/>
    <w:rsid w:val="00D90D78"/>
    <w:rsid w:val="00DA656D"/>
    <w:rsid w:val="00DC3A7D"/>
    <w:rsid w:val="00DC5112"/>
    <w:rsid w:val="00E300D9"/>
    <w:rsid w:val="00E45F41"/>
    <w:rsid w:val="00E575AD"/>
    <w:rsid w:val="00EE4FE1"/>
    <w:rsid w:val="00EF7AF0"/>
    <w:rsid w:val="00F176D7"/>
    <w:rsid w:val="00F3627A"/>
    <w:rsid w:val="00F40A46"/>
    <w:rsid w:val="00F5036C"/>
    <w:rsid w:val="00F77061"/>
    <w:rsid w:val="00F9687E"/>
    <w:rsid w:val="00FA2DAD"/>
    <w:rsid w:val="00FB324D"/>
    <w:rsid w:val="00FB5475"/>
    <w:rsid w:val="00FD1C1F"/>
    <w:rsid w:val="00FE3F3C"/>
    <w:rsid w:val="02BD44C4"/>
    <w:rsid w:val="078B1C1C"/>
    <w:rsid w:val="07F05F03"/>
    <w:rsid w:val="08CD6017"/>
    <w:rsid w:val="09B309FB"/>
    <w:rsid w:val="09B403E0"/>
    <w:rsid w:val="0A013880"/>
    <w:rsid w:val="0E022F1A"/>
    <w:rsid w:val="0E6D7B5C"/>
    <w:rsid w:val="0E7B4F64"/>
    <w:rsid w:val="10CB035C"/>
    <w:rsid w:val="115762A1"/>
    <w:rsid w:val="127F5612"/>
    <w:rsid w:val="12ED727D"/>
    <w:rsid w:val="14C758B0"/>
    <w:rsid w:val="160F1050"/>
    <w:rsid w:val="161A7521"/>
    <w:rsid w:val="161B1D5B"/>
    <w:rsid w:val="17C06268"/>
    <w:rsid w:val="1840533D"/>
    <w:rsid w:val="197473CE"/>
    <w:rsid w:val="205860C4"/>
    <w:rsid w:val="207006D1"/>
    <w:rsid w:val="22183B70"/>
    <w:rsid w:val="234D587B"/>
    <w:rsid w:val="25043BA9"/>
    <w:rsid w:val="25BC7315"/>
    <w:rsid w:val="265625A0"/>
    <w:rsid w:val="26DE0007"/>
    <w:rsid w:val="2D7160C3"/>
    <w:rsid w:val="324A5BBC"/>
    <w:rsid w:val="326A4BC0"/>
    <w:rsid w:val="3539566A"/>
    <w:rsid w:val="36484485"/>
    <w:rsid w:val="37FD7B3F"/>
    <w:rsid w:val="38081BBC"/>
    <w:rsid w:val="38F72625"/>
    <w:rsid w:val="39514A82"/>
    <w:rsid w:val="39BF4A20"/>
    <w:rsid w:val="3F4249FD"/>
    <w:rsid w:val="3F5D3A12"/>
    <w:rsid w:val="3FB34C1A"/>
    <w:rsid w:val="413C0458"/>
    <w:rsid w:val="42393BB0"/>
    <w:rsid w:val="42470BAC"/>
    <w:rsid w:val="440250A9"/>
    <w:rsid w:val="442163F2"/>
    <w:rsid w:val="44851A69"/>
    <w:rsid w:val="4497109C"/>
    <w:rsid w:val="467155D2"/>
    <w:rsid w:val="49151007"/>
    <w:rsid w:val="4B3D2959"/>
    <w:rsid w:val="4F832DCF"/>
    <w:rsid w:val="51467F1F"/>
    <w:rsid w:val="5494585A"/>
    <w:rsid w:val="54FC132E"/>
    <w:rsid w:val="55470D2B"/>
    <w:rsid w:val="58476DD5"/>
    <w:rsid w:val="5EDC15A8"/>
    <w:rsid w:val="633447F0"/>
    <w:rsid w:val="63571A3B"/>
    <w:rsid w:val="643C14FE"/>
    <w:rsid w:val="67A94A27"/>
    <w:rsid w:val="6A083117"/>
    <w:rsid w:val="6A3974FC"/>
    <w:rsid w:val="6C9E3CEE"/>
    <w:rsid w:val="6CE47B3C"/>
    <w:rsid w:val="6E8E6CA7"/>
    <w:rsid w:val="7108062B"/>
    <w:rsid w:val="7280070E"/>
    <w:rsid w:val="730149FD"/>
    <w:rsid w:val="7498540C"/>
    <w:rsid w:val="76A53F6A"/>
    <w:rsid w:val="784F3B66"/>
    <w:rsid w:val="78EF39CC"/>
    <w:rsid w:val="795220FE"/>
    <w:rsid w:val="7C45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646DC"/>
  <w15:chartTrackingRefBased/>
  <w15:docId w15:val="{7E027E1E-9648-4B2F-B1A2-1FFE1E50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22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批注主题 字符"/>
    <w:link w:val="a8"/>
    <w:uiPriority w:val="99"/>
    <w:semiHidden/>
    <w:rPr>
      <w:b/>
      <w:bCs/>
      <w:kern w:val="2"/>
      <w:sz w:val="24"/>
      <w:szCs w:val="2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styleId="a9">
    <w:name w:val="annotation reference"/>
    <w:uiPriority w:val="99"/>
    <w:unhideWhenUsed/>
    <w:rPr>
      <w:sz w:val="21"/>
      <w:szCs w:val="21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28"/>
      <w:szCs w:val="32"/>
    </w:rPr>
  </w:style>
  <w:style w:type="character" w:customStyle="1" w:styleId="aa">
    <w:name w:val="标题 字符"/>
    <w:link w:val="ab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ac">
    <w:name w:val="批注文字 字符"/>
    <w:link w:val="ad"/>
    <w:uiPriority w:val="99"/>
    <w:semiHidden/>
    <w:rPr>
      <w:kern w:val="2"/>
      <w:sz w:val="24"/>
      <w:szCs w:val="22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annotation text"/>
    <w:basedOn w:val="a"/>
    <w:link w:val="ac"/>
    <w:uiPriority w:val="99"/>
    <w:unhideWhenUsed/>
    <w:pPr>
      <w:jc w:val="left"/>
    </w:pPr>
  </w:style>
  <w:style w:type="paragraph" w:styleId="a6">
    <w:name w:val="Balloon Text"/>
    <w:basedOn w:val="a"/>
    <w:link w:val="a5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="420"/>
    </w:pPr>
  </w:style>
  <w:style w:type="paragraph" w:styleId="af">
    <w:name w:val="caption"/>
    <w:basedOn w:val="a"/>
    <w:next w:val="a"/>
    <w:uiPriority w:val="35"/>
    <w:qFormat/>
    <w:rPr>
      <w:rFonts w:ascii="Arial" w:eastAsia="黑体" w:hAnsi="Arial"/>
      <w:sz w:val="20"/>
    </w:rPr>
  </w:style>
  <w:style w:type="paragraph" w:styleId="a8">
    <w:name w:val="annotation subject"/>
    <w:basedOn w:val="ad"/>
    <w:next w:val="ad"/>
    <w:link w:val="a7"/>
    <w:uiPriority w:val="99"/>
    <w:unhideWhenUsed/>
    <w:rPr>
      <w:b/>
      <w:bCs/>
    </w:rPr>
  </w:style>
  <w:style w:type="paragraph" w:styleId="af0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b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Style1">
    <w:name w:val="_Style 1"/>
    <w:basedOn w:val="a"/>
    <w:uiPriority w:val="34"/>
    <w:qFormat/>
    <w:pPr>
      <w:ind w:firstLine="420"/>
    </w:pPr>
  </w:style>
  <w:style w:type="table" w:styleId="af1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44533-A61D-4969-9AD8-B395C781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187</Words>
  <Characters>1072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iMakar</cp:lastModifiedBy>
  <cp:revision>5</cp:revision>
  <dcterms:created xsi:type="dcterms:W3CDTF">2019-03-11T03:24:00Z</dcterms:created>
  <dcterms:modified xsi:type="dcterms:W3CDTF">2019-03-11T03:31:00Z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