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36"/>
          <w:szCs w:val="36"/>
        </w:rPr>
        <w:t xml:space="preserve">《行者无疆》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「有人把生命局促于互窥互监、互猜互损，有人把生命释放于大地长天、远山沧海。」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「行者独步于遥远的旷野，素昧平生的未知，遭遇处处的难题，只因为一个执着的信任，敢于把世界上任何一片土地都放在脚下，为后来人度步出一往无垠的疆土。」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「流浪者的本性：不在乎脚下，只在乎远方。」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「哥伦布表明了流浪的本性：不问脚下，只问前方。」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「思念中的一切都比现实美丽。」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「更羡慕街边咖啡座里的目光，只一闪，便觉得日月悠长、山河无恙。」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「水边的哲学是不舍昼夜，山地的哲学是不住日月。」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「就人生而言，也应该平衡于山、水之间。水边给人喜悦，山地给人安慰。水边让我们感知世界无常，山地让我们领悟天地恒昌。」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「青春的力量无可压抑，即便是地狱也能变成天堂。」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「似病似死间，也可能豁然洞开，惊鸿一瞥，执掌起满天晚霞。」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「一切伟大从外面看是一种无可抗拒的力量，从里面看则是一种无比智慧的秩序。」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「伟大见胜于空间，是气势；伟大见胜于时间，是韵味。古罗马除气势外还有足够的韵味，使它的气势也沁水笼雾，千年不燥。」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罗马的伟大，在于每一个朝代都有格局完整的遗留，每一项遗留都有意气昂扬的姿态，每一个姿态都经过艺术巨匠的设计，每一个设计都构成了前后左右的和谐，每一种和谐都使时间和空间安详对视，每一回对视都让其他城市自愧弗如，知趣避过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「一座城市既然有了历史的辉煌，就不必再用灯光来制造明亮。」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「没有对象的咆哮可能更其响亮，没有年代的街道盛得下全部故事，空虚的傲然傲然到了天际，枉然的雄伟雄伟到了永远。」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「光天化日之下的巨大身躯，必然会带出同样巨大的阴影。」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「放纵的结果只能是收敛，挥洒的结果只能是服从。」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「历史是坎坷，历史是幽暗，历史是旋转的恐怖，历史是秘藏的奢侈，历史是大雨中的泥泞，历史是悬崖上的废弃。」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「当形容词如女郎盛装、排比句如情人并肩，那就一定尚未进入文章之道。文章的极致如老街疏桐，桐下旧座，座间闲谈。」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「人家在制造枪炮，他们在制造手表，等到硝烟终于散去，人们定睛一看，只有瑞士设定的指针，游走在世界的手腕上。」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「文化如远年琥珀，既晶莹可鉴又不能全盘透明。一定的沉色、积阴，即一定的浑浊度，反而是它的品性所在。」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「一切伤口都保持着温度，一切温度都牵扯着疼痛，一切疼痛都呼唤着愈合，一切愈合都保留着勉强。」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「最不符合逻辑的地方，一定埋藏着最深刻的逻辑。」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「一切达观，都是对悲苦的省略。」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「自由与自然紧紧相连，它们很可能同时躲藏在咫尺之外，当我们不能越过咫尺而向它们亲近，那就是囚徒的真正含义。」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「说自己冷的人不可能真冷，因为真冷无感于冷。」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「我鄙视一切嘲笑受难者的人。我怀疑，当某种灾难哪一天也降落到他们头上，他们做什么。」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「熟悉也有毛病，容易失落初见时惊艳的兴奋，忘却粗线条的整体魅力，目光由仰视变为平视，很难说是把握得更牢了，还是松弛了把握。」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「拼命抢救于无救，是人间最大的悲剧。」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「冰岛的魅力和恐怖，都在严冬。」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「伟大是一种隐隐然的气象，从每一扇旧窗溢出，从每一块古砖溢出，从每一道雕纹溢出，从每一束老藤溢出。」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「世上有很多美好的词汇，可以分配给欧洲各个城市，例如精致、浑朴、繁丽、畅达、古典、新锐、宁谧、舒适、崎岖、神秘、壮观、肃穆。」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「牛累了多少年，直到最后还被人吃掉，这大概是世间最不公平的事。」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「在那遥远的旷野、陌生的街道中支撑我们的，除了目标，就是友情。」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「如果大车必然要倒，妄图去扶持反而是一种骚扰；如果历史无意于罗马，励精图治反而是一种反动。」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「文化最容易琐碎又最不应该琐碎，最习惯于讲究又最应该警惕讲究。」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「当历史不再走伤痛，记忆不再承受责任，它或许会进入一种自我失落的精神恍惚。」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「不管别人怎么表示不屑，我们自知，这是一场历时不短的生命冒险，天天面对未知，处处遭遇难题，居然全部走下来了。」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rPr>
        <w:rFonts w:ascii="Times New Roman" w:cs="Times New Roman" w:eastAsia="SimSu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color w:val="37474F"/>
        <w:sz w:val="20"/>
        <w:szCs w:val="20"/>
      </w:rPr>
      <w:t xml:space="preserve">《行者无疆》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2026-10-14T06:07:02.922Z</dcterms:created>
  <dcterms:modified xsi:type="dcterms:W3CDTF">2026-10-14T06:07:02.923Z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