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60" w:rsidRDefault="00504D0F" w:rsidP="00C25D60">
      <w:r>
        <w:rPr>
          <w:noProof/>
          <w:color w:val="FF000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49.9pt;margin-top:-40.2pt;width:211.8pt;height:104.35pt;z-index:251687936;mso-width-relative:margin;mso-height-relative:margin" fillcolor="#f79646 [3209]" strokecolor="#d99594 [1941]" strokeweight="3pt">
            <v:fill color2="fill lighten(51)" focusposition="1" focussize="" method="linear sigma" type="gradient"/>
            <v:shadow on="t" type="perspective" color="#974706 [1609]" opacity=".5" offset="1pt" offset2="-1pt"/>
            <v:textbox style="mso-next-textbox:#_x0000_s1048">
              <w:txbxContent>
                <w:p w:rsidR="00B01C5D" w:rsidRPr="00CB76E4" w:rsidRDefault="006A5837" w:rsidP="006A583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B76E4">
                    <w:rPr>
                      <w:b/>
                      <w:sz w:val="28"/>
                      <w:szCs w:val="28"/>
                    </w:rPr>
                    <w:t>Снижение вероятности возникновения социальных рисков у социально незащищенных групп детей и молодежи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62" type="#_x0000_t202" style="position:absolute;margin-left:8.6pt;margin-top:22.1pt;width:169.4pt;height:123.75pt;z-index:251689984;mso-width-relative:margin;mso-height-relative:margin" fillcolor="#4bacc6 [3208]" strokecolor="#c2d69b [1942]" strokeweight="3pt">
            <v:fill color2="fill lighten(51)" focusposition="1" focussize="" method="linear sigma" type="gradient"/>
            <v:shadow on="t" type="perspective" color="#205867 [1608]" opacity=".5" offset="1pt" offset2="-1pt"/>
            <v:textbox>
              <w:txbxContent>
                <w:p w:rsidR="00B67A51" w:rsidRPr="00CB76E4" w:rsidRDefault="00B67A51" w:rsidP="00B67A5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B76E4">
                    <w:rPr>
                      <w:b/>
                      <w:sz w:val="24"/>
                      <w:szCs w:val="24"/>
                    </w:rPr>
                    <w:t>Повышение уровня социально-психологических компетенций и жизненных навыков</w:t>
                  </w:r>
                  <w:r w:rsidR="00CB76E4">
                    <w:rPr>
                      <w:b/>
                      <w:sz w:val="24"/>
                      <w:szCs w:val="24"/>
                    </w:rPr>
                    <w:t xml:space="preserve"> подростков и молодежи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61" type="#_x0000_t202" style="position:absolute;margin-left:524.35pt;margin-top:-.95pt;width:197.95pt;height:149.65pt;z-index:251686912;mso-width-relative:margin;mso-height-relative:margin" fillcolor="#4bacc6 [3208]" strokecolor="#c2d69b [1942]" strokeweight="3pt">
            <v:fill color2="fill lighten(51)" angle="-135" focusposition=".5,.5" focussize="" method="linear sigma" type="gradient"/>
            <v:shadow on="t" type="perspective" color="#205867 [1608]" opacity=".5" offset="1pt" offset2="-1pt"/>
            <v:textbox style="mso-next-textbox:#_x0000_s1061">
              <w:txbxContent>
                <w:p w:rsidR="00D42FA1" w:rsidRDefault="00D42FA1" w:rsidP="00D42FA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93164" w:rsidRPr="00557A29" w:rsidRDefault="00D42FA1" w:rsidP="00D42FA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7A29">
                    <w:rPr>
                      <w:b/>
                      <w:sz w:val="28"/>
                      <w:szCs w:val="28"/>
                    </w:rPr>
                    <w:t>Повышение уровня жизнеспособности и функциональности семей и поддержка родительской позиции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7" type="#_x0000_t67" style="position:absolute;margin-left:470.3pt;margin-top:15.25pt;width:15.4pt;height:20.85pt;rotation:270;z-index:251695104" fillcolor="#a5a5a5 [2092]">
            <v:textbox style="layout-flow:vertical-ideographic"/>
          </v:shape>
        </w:pict>
      </w:r>
      <w:r>
        <w:rPr>
          <w:noProof/>
          <w:color w:val="FF0000"/>
        </w:rPr>
        <w:pict>
          <v:shape id="_x0000_s1066" type="#_x0000_t67" style="position:absolute;margin-left:193.5pt;margin-top:19.35pt;width:15.4pt;height:20.85pt;rotation:90;z-index:251694080" fillcolor="#a5a5a5 [2092]">
            <v:textbox style="layout-flow:vertical-ideographic"/>
          </v:shape>
        </w:pict>
      </w:r>
    </w:p>
    <w:p w:rsidR="004A6AC9" w:rsidRDefault="00504D0F">
      <w:bookmarkStart w:id="0" w:name="_GoBack"/>
      <w:bookmarkEnd w:id="0"/>
      <w:r>
        <w:rPr>
          <w:noProof/>
          <w:color w:val="FF0000"/>
          <w:lang w:eastAsia="en-US"/>
        </w:rPr>
        <w:pict>
          <v:shape id="_x0000_s1076" type="#_x0000_t202" style="position:absolute;margin-left:78pt;margin-top:314.45pt;width:109.35pt;height:128.35pt;z-index:251708416;mso-width-relative:margin;mso-height-relative:margin" fillcolor="#92d050" strokecolor="#ff6" strokeweight="3pt">
            <v:shadow on="t" type="perspective" color="#4e6128 [1606]" opacity=".5" offset="1pt" offset2="-1pt"/>
            <v:textbox style="mso-next-textbox:#_x0000_s1076">
              <w:txbxContent>
                <w:p w:rsidR="00861D18" w:rsidRDefault="00861D18" w:rsidP="00CB76E4">
                  <w:pPr>
                    <w:spacing w:after="0" w:line="240" w:lineRule="auto"/>
                    <w:jc w:val="center"/>
                  </w:pPr>
                  <w:r>
                    <w:t>Групповые занятия для детей и подростков в Дневном центре пребывания. Тренинг</w:t>
                  </w:r>
                  <w:r w:rsidR="000E6727">
                    <w:t xml:space="preserve"> </w:t>
                  </w:r>
                  <w:r>
                    <w:t>- темы «Все, что тебя касается.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77" type="#_x0000_t202" style="position:absolute;margin-left:189.95pt;margin-top:325.6pt;width:111.05pt;height:97.4pt;z-index:251737088;mso-width-relative:margin;mso-height-relative:margin" fillcolor="#97e52f" strokecolor="#ff6" strokeweight="3pt">
            <v:shadow on="t" color="#4e6128 [1606]" opacity=".5" offset="6pt,6pt"/>
            <v:textbox style="mso-next-textbox:#_x0000_s1077">
              <w:txbxContent>
                <w:p w:rsidR="00861D18" w:rsidRPr="00645810" w:rsidRDefault="00861D18" w:rsidP="00CB76E4">
                  <w:pPr>
                    <w:spacing w:after="0" w:line="240" w:lineRule="auto"/>
                    <w:jc w:val="center"/>
                  </w:pPr>
                  <w:r w:rsidRPr="00645810">
                    <w:t>Тематические клубы по интересам: «Творческая мастерская», «Киноклуб …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73" type="#_x0000_t202" style="position:absolute;margin-left:71.85pt;margin-top:237pt;width:113.7pt;height:53.9pt;z-index:251702272;mso-height-percent:200;mso-height-percent:200;mso-width-relative:margin;mso-height-relative:margin" fillcolor="#e8f571" strokecolor="#95b3d7 [1940]" strokeweight="3pt">
            <v:fill color2="#fbfde3"/>
            <v:shadow on="t" color="#4e6128 [1606]" opacity=".5"/>
            <v:textbox style="mso-fit-shape-to-text:t">
              <w:txbxContent>
                <w:p w:rsidR="00120D0F" w:rsidRPr="00CB76E4" w:rsidRDefault="00120D0F" w:rsidP="00120D0F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CB76E4">
                    <w:rPr>
                      <w:b/>
                      <w:color w:val="FF0000"/>
                      <w:sz w:val="24"/>
                      <w:szCs w:val="24"/>
                    </w:rPr>
                    <w:t>Творческая деятельность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75" type="#_x0000_t202" style="position:absolute;margin-left:-42.2pt;margin-top:348.2pt;width:105.75pt;height:90.1pt;z-index:251706368;mso-width-relative:margin;mso-height-relative:margin" fillcolor="#92d050" strokecolor="#ff6" strokeweight="3pt">
            <v:shadow on="t" color="#4e6128 [1606]" opacity=".5" offset="-6pt,6pt"/>
            <v:textbox style="mso-next-textbox:#_x0000_s1075">
              <w:txbxContent>
                <w:p w:rsidR="00861D18" w:rsidRDefault="00861D18" w:rsidP="00CB76E4">
                  <w:pPr>
                    <w:spacing w:after="0" w:line="240" w:lineRule="auto"/>
                    <w:jc w:val="center"/>
                  </w:pPr>
                  <w:r>
                    <w:t>Психологическая коррекция поведения (инди</w:t>
                  </w:r>
                  <w:r w:rsidR="00CB76E4">
                    <w:t xml:space="preserve">видуальное </w:t>
                  </w:r>
                  <w:proofErr w:type="spellStart"/>
                  <w:r w:rsidR="00CB76E4">
                    <w:t>консультировани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_x0000_s1093" type="#_x0000_t202" style="position:absolute;margin-left:-42.2pt;margin-top:254.25pt;width:105.75pt;height:80.35pt;z-index:251738112;mso-width-relative:margin;mso-height-relative:margin" fillcolor="#92d050" strokecolor="#ff6" strokeweight="3pt">
            <v:shadow on="t" color="#4e6128 [1606]" opacity=".5" offset="-6pt,6pt"/>
            <v:textbox style="mso-next-textbox:#_x0000_s1093">
              <w:txbxContent>
                <w:p w:rsidR="00645810" w:rsidRDefault="00645810" w:rsidP="00645810">
                  <w:pPr>
                    <w:spacing w:after="0" w:line="240" w:lineRule="auto"/>
                    <w:jc w:val="center"/>
                  </w:pPr>
                  <w:r>
                    <w:t xml:space="preserve">Проведение </w:t>
                  </w:r>
                  <w:proofErr w:type="spellStart"/>
                  <w:r>
                    <w:t>инд</w:t>
                  </w:r>
                  <w:proofErr w:type="spellEnd"/>
                  <w:r>
                    <w:t>-х занятий с детьми (соц. педагог, педагог-психолог)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87" type="#_x0000_t202" style="position:absolute;margin-left:476.65pt;margin-top:278.7pt;width:107.35pt;height:120.6pt;z-index:251728896;mso-width-relative:margin;mso-height-relative:margin" fillcolor="#92d050" strokecolor="#ff6" strokeweight="3pt">
            <v:shadow on="t" type="perspective" color="#4e6128 [1606]" opacity=".5" offset="1pt" offset2="-1pt"/>
            <v:textbox>
              <w:txbxContent>
                <w:p w:rsidR="005931FB" w:rsidRDefault="005931FB" w:rsidP="005931FB">
                  <w:pPr>
                    <w:jc w:val="center"/>
                  </w:pPr>
                  <w:r>
                    <w:t>Семейный патронаж, оказание помощи в решении социально-правовых проблем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81" type="#_x0000_t202" style="position:absolute;margin-left:349.2pt;margin-top:246.5pt;width:103.45pt;height:97.4pt;z-index:251717632;mso-height-percent:200;mso-height-percent:200;mso-width-relative:margin;mso-height-relative:margin" fillcolor="#92d050" strokecolor="#ff6" strokeweight="3pt">
            <v:shadow on="t" type="perspective" color="#4e6128 [1606]" opacity=".5" offset="1pt" offset2="-1pt"/>
            <v:textbox style="mso-fit-shape-to-text:t">
              <w:txbxContent>
                <w:p w:rsidR="00603C3B" w:rsidRDefault="00603C3B" w:rsidP="00603C3B">
                  <w:pPr>
                    <w:jc w:val="center"/>
                  </w:pPr>
                  <w:r>
                    <w:t>Организация работы «Семейного» и «Родительского» клубов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82" type="#_x0000_t202" style="position:absolute;margin-left:373.15pt;margin-top:348.2pt;width:103.5pt;height:94.6pt;z-index:251731968;mso-width-relative:margin;mso-height-relative:margin" fillcolor="#97e52f" strokecolor="#ff6" strokeweight="3pt">
            <v:shadow on="t" color="#4e6128 [1606]" opacity=".5" offset="-6pt,6pt"/>
            <v:textbox>
              <w:txbxContent>
                <w:p w:rsidR="00603C3B" w:rsidRPr="00645810" w:rsidRDefault="00603C3B" w:rsidP="00603C3B">
                  <w:pPr>
                    <w:jc w:val="center"/>
                  </w:pPr>
                  <w:r w:rsidRPr="00645810">
                    <w:t>Организация летнего отдыха семьи в «Семейном лагере»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88" type="#_x0000_t202" style="position:absolute;margin-left:587.1pt;margin-top:299.65pt;width:88.3pt;height:82.7pt;z-index:251730944;mso-width-relative:margin;mso-height-relative:margin" fillcolor="#92d050" strokecolor="#ff6" strokeweight="3pt">
            <v:shadow on="t" type="perspective" color="#4e6128 [1606]" opacity=".5" offset="1pt" offset2="-1pt"/>
            <v:textbox>
              <w:txbxContent>
                <w:p w:rsidR="005931FB" w:rsidRDefault="005931FB" w:rsidP="005931FB">
                  <w:pPr>
                    <w:jc w:val="center"/>
                  </w:pPr>
                  <w:r>
                    <w:t>Индивидуальное и семейное консультирование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89" type="#_x0000_t202" style="position:absolute;margin-left:682.6pt;margin-top:286.2pt;width:94.45pt;height:71.15pt;z-index:251734016;mso-width-relative:margin;mso-height-relative:margin" fillcolor="#92d050" strokecolor="#ff6" strokeweight="3pt">
            <v:shadow on="t" color="#4e6128 [1606]" opacity=".5" offset="6pt,6pt"/>
            <v:textbox>
              <w:txbxContent>
                <w:p w:rsidR="00B9662E" w:rsidRPr="00B9662E" w:rsidRDefault="00B9662E" w:rsidP="00B9662E">
                  <w:pPr>
                    <w:jc w:val="center"/>
                  </w:pPr>
                  <w:r w:rsidRPr="00B9662E">
                    <w:t>Семейные экскурсии, семейные выезды.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78" type="#_x0000_t202" style="position:absolute;margin-left:237.4pt;margin-top:210.6pt;width:96.55pt;height:97.3pt;z-index:251712512;mso-width-relative:margin;mso-height-relative:margin" fillcolor="#92d050" strokecolor="#ff6" strokeweight="3pt">
            <v:shadow on="t" color="#4e6128 [1606]" opacity=".5" offset="6pt,6pt"/>
            <v:textbox>
              <w:txbxContent>
                <w:p w:rsidR="00861D18" w:rsidRDefault="00B35F4B" w:rsidP="00645810">
                  <w:pPr>
                    <w:spacing w:after="0" w:line="240" w:lineRule="auto"/>
                    <w:jc w:val="center"/>
                  </w:pPr>
                  <w:r>
                    <w:t>Выез</w:t>
                  </w:r>
                  <w:r w:rsidR="00861D18">
                    <w:t>ды с детьми и подростками в КДЦ г.Казани</w:t>
                  </w:r>
                  <w:r>
                    <w:t xml:space="preserve"> и Республики Татарстан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68" type="#_x0000_t202" style="position:absolute;margin-left:220.45pt;margin-top:110.95pt;width:102.55pt;height:83.5pt;z-index:251697152;mso-width-relative:margin;mso-height-relative:margin" fillcolor="#e8f571" strokecolor="#95b3d7 [1940]" strokeweight="3pt">
            <v:fill color2="#fbfde3"/>
            <v:shadow on="t" opacity=".5" offset="6pt,6pt"/>
            <v:textbox>
              <w:txbxContent>
                <w:p w:rsidR="00CB4C16" w:rsidRPr="00D3260E" w:rsidRDefault="00CB4C16" w:rsidP="0064581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3260E">
                    <w:rPr>
                      <w:b/>
                      <w:sz w:val="24"/>
                      <w:szCs w:val="24"/>
                    </w:rPr>
                    <w:t>Организация развивающего досуга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85" type="#_x0000_t202" style="position:absolute;margin-left:563.15pt;margin-top:181.6pt;width:103.5pt;height:89.15pt;z-index:251724800;mso-width-relative:margin;mso-height-relative:margin" fillcolor="#e8f571" strokecolor="#95b3d7 [1940]" strokeweight="3pt">
            <v:shadow on="t"/>
            <v:textbox>
              <w:txbxContent>
                <w:p w:rsidR="00B9662E" w:rsidRDefault="00B9662E" w:rsidP="0098411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98411F" w:rsidRPr="0098411F" w:rsidRDefault="0098411F" w:rsidP="0098411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8411F">
                    <w:rPr>
                      <w:b/>
                      <w:sz w:val="24"/>
                      <w:szCs w:val="24"/>
                    </w:rPr>
                    <w:t>Психологическая поддержка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74" type="#_x0000_t202" style="position:absolute;margin-left:71.85pt;margin-top:169.55pt;width:130.9pt;height:57.25pt;z-index:251704320;mso-width-relative:margin;mso-height-relative:margin" fillcolor="#e8f571" strokecolor="#95b3d7 [1940]" strokeweight="3pt">
            <v:fill color2="#fbfde3"/>
            <v:shadow on="t" type="perspective" color="#4e6128 [1606]" opacity=".5" offset="1pt" offset2="-1pt"/>
            <v:textbox>
              <w:txbxContent>
                <w:p w:rsidR="00120D0F" w:rsidRPr="00120D0F" w:rsidRDefault="00120D0F" w:rsidP="00120D0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20D0F">
                    <w:rPr>
                      <w:b/>
                      <w:sz w:val="24"/>
                      <w:szCs w:val="24"/>
                    </w:rPr>
                    <w:t>Развитие личностных и коммуникативных навыков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0" type="#_x0000_t13" style="position:absolute;margin-left:189.95pt;margin-top:119.6pt;width:21.65pt;height:14.1pt;rotation:2299825fd;z-index:251715584" fillcolor="#a5a5a5 [2092]"/>
        </w:pict>
      </w:r>
      <w:r>
        <w:rPr>
          <w:noProof/>
          <w:color w:val="FF0000"/>
        </w:rPr>
        <w:pict>
          <v:shape id="_x0000_s1071" type="#_x0000_t13" style="position:absolute;margin-left:7.35pt;margin-top:138.3pt;width:18.05pt;height:15.55pt;rotation:8119469fd;z-index:251699200" fillcolor="#a5a5a5 [2092]"/>
        </w:pict>
      </w:r>
      <w:r>
        <w:rPr>
          <w:noProof/>
          <w:color w:val="FF0000"/>
        </w:rPr>
        <w:pict>
          <v:shape id="_x0000_s1072" type="#_x0000_t67" style="position:absolute;margin-left:94.5pt;margin-top:134.25pt;width:15.4pt;height:20.85pt;z-index:251700224" fillcolor="#a5a5a5 [2092]">
            <v:textbox style="layout-flow:vertical-ideographic"/>
          </v:shape>
        </w:pict>
      </w:r>
      <w:r>
        <w:rPr>
          <w:noProof/>
          <w:lang w:eastAsia="en-US"/>
        </w:rPr>
        <w:pict>
          <v:shape id="_x0000_s1086" type="#_x0000_t202" style="position:absolute;margin-left:682.6pt;margin-top:185.2pt;width:91.25pt;height:74.8pt;z-index:251726848;mso-width-relative:margin;mso-height-relative:margin" fillcolor="#e8f571" strokecolor="#95b3d7 [1940]" strokeweight="3pt">
            <v:shadow on="t" opacity=".5" offset="6pt,6pt"/>
            <v:textbox>
              <w:txbxContent>
                <w:p w:rsidR="005931FB" w:rsidRPr="005931FB" w:rsidRDefault="005931FB" w:rsidP="005931F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931FB">
                    <w:rPr>
                      <w:b/>
                      <w:sz w:val="24"/>
                      <w:szCs w:val="24"/>
                    </w:rPr>
                    <w:t>Помощь в организации совместного досуга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_x0000_s1091" type="#_x0000_t13" style="position:absolute;margin-left:695.2pt;margin-top:152.95pt;width:16.95pt;height:14.1pt;rotation:3328322fd;z-index:251736064" fillcolor="#a5a5a5 [2092]"/>
        </w:pict>
      </w:r>
      <w:r>
        <w:rPr>
          <w:noProof/>
          <w:color w:val="FF0000"/>
        </w:rPr>
        <w:pict>
          <v:shape id="_x0000_s1090" type="#_x0000_t13" style="position:absolute;margin-left:603.75pt;margin-top:152.8pt;width:16.95pt;height:16.6pt;rotation:90;z-index:251735040" fillcolor="#a5a5a5 [2092]"/>
        </w:pict>
      </w:r>
      <w:r>
        <w:rPr>
          <w:noProof/>
          <w:lang w:eastAsia="en-US"/>
        </w:rPr>
        <w:pict>
          <v:shape id="_x0000_s1079" type="#_x0000_t202" style="position:absolute;margin-left:364.9pt;margin-top:120.4pt;width:90.9pt;height:116.6pt;z-index:251714560;mso-width-relative:margin;mso-height-relative:margin" fillcolor="#e8f571" strokecolor="#95b3d7 [1940]" strokeweight="3pt">
            <v:shadow on="t" opacity=".5" offset="-6pt,6pt"/>
            <v:textbox>
              <w:txbxContent>
                <w:p w:rsidR="005931FB" w:rsidRDefault="005931FB" w:rsidP="00B35F4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B35F4B" w:rsidRPr="00B35F4B" w:rsidRDefault="00B35F4B" w:rsidP="00B35F4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35F4B">
                    <w:rPr>
                      <w:b/>
                      <w:sz w:val="24"/>
                      <w:szCs w:val="24"/>
                    </w:rPr>
                    <w:t>Развитие родительских компетенций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13" style="position:absolute;margin-left:507.55pt;margin-top:151.7pt;width:16.95pt;height:16.6pt;rotation:90;z-index:251722752" fillcolor="#a5a5a5 [2092]"/>
        </w:pict>
      </w:r>
      <w:r>
        <w:rPr>
          <w:noProof/>
          <w:color w:val="FF0000"/>
          <w:lang w:eastAsia="en-US"/>
        </w:rPr>
        <w:pict>
          <v:shape id="_x0000_s1083" type="#_x0000_t202" style="position:absolute;margin-left:460.2pt;margin-top:175.95pt;width:93.75pt;height:87.6pt;z-index:251721728;mso-height-percent:200;mso-height-percent:200;mso-width-relative:margin;mso-height-relative:margin" fillcolor="#e8f571" strokecolor="#95b3d7 [1940]" strokeweight="3pt">
            <v:shadow on="t" opacity=".5"/>
            <v:textbox style="mso-fit-shape-to-text:t">
              <w:txbxContent>
                <w:p w:rsidR="00603C3B" w:rsidRPr="00603C3B" w:rsidRDefault="00603C3B" w:rsidP="00603C3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03C3B">
                    <w:rPr>
                      <w:b/>
                      <w:sz w:val="24"/>
                      <w:szCs w:val="24"/>
                    </w:rPr>
                    <w:t>Помощь в решении социальных проблем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en-US"/>
        </w:rPr>
        <w:pict>
          <v:shape id="_x0000_s1064" type="#_x0000_t202" style="position:absolute;margin-left:-48.1pt;margin-top:172.05pt;width:103.5pt;height:69.3pt;z-index:251693056;mso-width-relative:margin;mso-height-relative:margin" fillcolor="#e8f571" strokecolor="#95b3d7 [1940]" strokeweight="3pt">
            <v:fill color2="#fbfde3"/>
            <v:shadow on="t" opacity=".5" offset="-6pt,6pt"/>
            <v:textbox>
              <w:txbxContent>
                <w:p w:rsidR="00665CA7" w:rsidRPr="00D3260E" w:rsidRDefault="00665CA7" w:rsidP="00665CA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3260E">
                    <w:rPr>
                      <w:b/>
                      <w:sz w:val="24"/>
                      <w:szCs w:val="24"/>
                    </w:rPr>
                    <w:t>Формирование психологических компетенций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_x0000_s1069" type="#_x0000_t13" style="position:absolute;margin-left:467.55pt;margin-top:119.6pt;width:21.65pt;height:14.1pt;rotation:10168121fd;z-index:251698176" fillcolor="#a5a5a5 [2092]"/>
        </w:pict>
      </w:r>
    </w:p>
    <w:sectPr w:rsidR="004A6AC9" w:rsidSect="003E4247">
      <w:headerReference w:type="default" r:id="rId7"/>
      <w:pgSz w:w="16838" w:h="11906" w:orient="landscape"/>
      <w:pgMar w:top="242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D0F" w:rsidRDefault="00504D0F" w:rsidP="003E4247">
      <w:pPr>
        <w:spacing w:after="0" w:line="240" w:lineRule="auto"/>
      </w:pPr>
      <w:r>
        <w:separator/>
      </w:r>
    </w:p>
  </w:endnote>
  <w:endnote w:type="continuationSeparator" w:id="0">
    <w:p w:rsidR="00504D0F" w:rsidRDefault="00504D0F" w:rsidP="003E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D0F" w:rsidRDefault="00504D0F" w:rsidP="003E4247">
      <w:pPr>
        <w:spacing w:after="0" w:line="240" w:lineRule="auto"/>
      </w:pPr>
      <w:r>
        <w:separator/>
      </w:r>
    </w:p>
  </w:footnote>
  <w:footnote w:type="continuationSeparator" w:id="0">
    <w:p w:rsidR="00504D0F" w:rsidRDefault="00504D0F" w:rsidP="003E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47" w:rsidRDefault="003E4247" w:rsidP="003E4247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3E4247">
      <w:rPr>
        <w:rFonts w:ascii="Times New Roman" w:eastAsia="Times New Roman" w:hAnsi="Times New Roman" w:cs="Times New Roman"/>
        <w:sz w:val="20"/>
        <w:szCs w:val="20"/>
      </w:rPr>
      <w:t>Автономная некоммерческая организация «Центр поддержки и развития де</w:t>
    </w:r>
    <w:r>
      <w:rPr>
        <w:rFonts w:ascii="Times New Roman" w:eastAsia="Times New Roman" w:hAnsi="Times New Roman" w:cs="Times New Roman"/>
        <w:sz w:val="20"/>
        <w:szCs w:val="20"/>
      </w:rPr>
      <w:t xml:space="preserve">тей и молодежи «НАШЕ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ПОКОЛЕНИЕ»</w:t>
    </w:r>
  </w:p>
  <w:p w:rsidR="003E4247" w:rsidRPr="003E4247" w:rsidRDefault="003E4247" w:rsidP="003E4247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Практика: </w:t>
    </w:r>
    <w:r w:rsidRPr="003E4247">
      <w:rPr>
        <w:rFonts w:ascii="Times New Roman" w:eastAsia="Times New Roman" w:hAnsi="Times New Roman" w:cs="Times New Roman"/>
        <w:sz w:val="20"/>
        <w:szCs w:val="20"/>
      </w:rPr>
      <w:t xml:space="preserve">Точка опоры </w:t>
    </w:r>
  </w:p>
  <w:p w:rsidR="003E4247" w:rsidRDefault="003E424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>
      <o:colormru v:ext="edit" colors="#ff9,#ff6,#a81c6f,#97e52f,#e8f571,#bb59a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0223"/>
    <w:rsid w:val="000E6727"/>
    <w:rsid w:val="00120D0F"/>
    <w:rsid w:val="00393872"/>
    <w:rsid w:val="003E4247"/>
    <w:rsid w:val="004A6AC9"/>
    <w:rsid w:val="00504D0F"/>
    <w:rsid w:val="00557A29"/>
    <w:rsid w:val="005931FB"/>
    <w:rsid w:val="005C2329"/>
    <w:rsid w:val="00603C3B"/>
    <w:rsid w:val="00645810"/>
    <w:rsid w:val="00665CA7"/>
    <w:rsid w:val="006A5837"/>
    <w:rsid w:val="007366EA"/>
    <w:rsid w:val="007C5277"/>
    <w:rsid w:val="00811191"/>
    <w:rsid w:val="00861D18"/>
    <w:rsid w:val="008B0085"/>
    <w:rsid w:val="008B0BE3"/>
    <w:rsid w:val="00902F58"/>
    <w:rsid w:val="0098411F"/>
    <w:rsid w:val="00993164"/>
    <w:rsid w:val="009B541E"/>
    <w:rsid w:val="00B01C5D"/>
    <w:rsid w:val="00B35F4B"/>
    <w:rsid w:val="00B67A51"/>
    <w:rsid w:val="00B9662E"/>
    <w:rsid w:val="00BA6FFD"/>
    <w:rsid w:val="00C25D60"/>
    <w:rsid w:val="00C30223"/>
    <w:rsid w:val="00C3585F"/>
    <w:rsid w:val="00CB4C16"/>
    <w:rsid w:val="00CB76E4"/>
    <w:rsid w:val="00D3260E"/>
    <w:rsid w:val="00D42FA1"/>
    <w:rsid w:val="00D56F33"/>
    <w:rsid w:val="00D8254E"/>
    <w:rsid w:val="00DB4FAC"/>
    <w:rsid w:val="00F62E9F"/>
    <w:rsid w:val="00F8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f6,#a81c6f,#97e52f,#e8f571,#bb59a8"/>
    </o:shapedefaults>
    <o:shapelayout v:ext="edit">
      <o:idmap v:ext="edit" data="1"/>
    </o:shapelayout>
  </w:shapeDefaults>
  <w:decimalSymbol w:val=","/>
  <w:listSeparator w:val=";"/>
  <w14:docId w14:val="3A836F4A"/>
  <w15:docId w15:val="{DECCCE12-6635-4ED9-B053-8FAFA0AF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C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4247"/>
  </w:style>
  <w:style w:type="paragraph" w:styleId="a7">
    <w:name w:val="footer"/>
    <w:basedOn w:val="a"/>
    <w:link w:val="a8"/>
    <w:uiPriority w:val="99"/>
    <w:unhideWhenUsed/>
    <w:rsid w:val="003E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4077-F192-4B55-BAE5-0A908367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</dc:creator>
  <cp:lastModifiedBy>Александра </cp:lastModifiedBy>
  <cp:revision>3</cp:revision>
  <dcterms:created xsi:type="dcterms:W3CDTF">2020-06-02T13:51:00Z</dcterms:created>
  <dcterms:modified xsi:type="dcterms:W3CDTF">2020-09-11T18:13:00Z</dcterms:modified>
</cp:coreProperties>
</file>