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71E1F" w14:textId="7AD296FD" w:rsidR="00123F4A" w:rsidRPr="00273B1E" w:rsidRDefault="00273B1E" w:rsidP="1A87F0F5">
      <w:pPr>
        <w:ind w:left="0"/>
        <w:rPr>
          <w:rFonts w:ascii="Arial" w:hAnsi="Arial" w:cs="Arial"/>
          <w:sz w:val="20"/>
          <w:szCs w:val="20"/>
        </w:rPr>
      </w:pPr>
      <w:r w:rsidRPr="00273B1E">
        <w:rPr>
          <w:rFonts w:ascii="Arial" w:hAnsi="Arial" w:cs="Arial"/>
          <w:sz w:val="20"/>
          <w:szCs w:val="20"/>
        </w:rPr>
        <w:t>Организация: Муниципальное бюджетное образовательное учреждение для детей, нуждающихся в психолого-педагогической и медико-социальной помощи Петрозаводского городского округа «Центр психолого–медико-социального сопровождения»</w:t>
      </w:r>
    </w:p>
    <w:p w14:paraId="7BF7700D" w14:textId="77777777" w:rsidR="00273B1E" w:rsidRPr="00273B1E" w:rsidRDefault="00273B1E" w:rsidP="1A87F0F5">
      <w:pPr>
        <w:ind w:left="0"/>
        <w:rPr>
          <w:rFonts w:ascii="Arial" w:hAnsi="Arial" w:cs="Arial"/>
          <w:sz w:val="20"/>
          <w:szCs w:val="20"/>
        </w:rPr>
      </w:pPr>
    </w:p>
    <w:p w14:paraId="0257B381" w14:textId="3B010E53" w:rsidR="00273B1E" w:rsidRPr="00273B1E" w:rsidRDefault="00273B1E" w:rsidP="1A87F0F5">
      <w:pPr>
        <w:ind w:left="0"/>
        <w:rPr>
          <w:rFonts w:ascii="Arial Narrow" w:hAnsi="Arial Narrow" w:cs="Arial"/>
          <w:i/>
          <w:iCs/>
          <w:sz w:val="32"/>
          <w:szCs w:val="32"/>
        </w:rPr>
      </w:pPr>
      <w:r w:rsidRPr="00273B1E">
        <w:rPr>
          <w:rFonts w:ascii="Arial" w:hAnsi="Arial" w:cs="Arial"/>
          <w:sz w:val="20"/>
          <w:szCs w:val="20"/>
        </w:rPr>
        <w:t>Практика: Подготовка  замещающих семей, и развитие системы сопровождения действующих семей,</w:t>
      </w:r>
      <w:r w:rsidR="00915DA7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273B1E">
        <w:rPr>
          <w:rFonts w:ascii="Arial" w:hAnsi="Arial" w:cs="Arial"/>
          <w:sz w:val="20"/>
          <w:szCs w:val="20"/>
        </w:rPr>
        <w:t>профилактика вторичного сиротства, изъятий и отказов детей из замещающих семей</w:t>
      </w:r>
    </w:p>
    <w:tbl>
      <w:tblPr>
        <w:tblStyle w:val="af5"/>
        <w:tblpPr w:leftFromText="180" w:rightFromText="180" w:vertAnchor="text" w:horzAnchor="page" w:tblpX="478" w:tblpY="153"/>
        <w:tblW w:w="5478" w:type="pct"/>
        <w:tblLayout w:type="fixed"/>
        <w:tblLook w:val="04A0" w:firstRow="1" w:lastRow="0" w:firstColumn="1" w:lastColumn="0" w:noHBand="0" w:noVBand="1"/>
      </w:tblPr>
      <w:tblGrid>
        <w:gridCol w:w="1722"/>
        <w:gridCol w:w="2090"/>
        <w:gridCol w:w="1774"/>
        <w:gridCol w:w="1946"/>
        <w:gridCol w:w="1685"/>
        <w:gridCol w:w="2039"/>
        <w:gridCol w:w="1614"/>
        <w:gridCol w:w="1490"/>
        <w:gridCol w:w="1592"/>
      </w:tblGrid>
      <w:tr w:rsidR="00B70FA6" w:rsidRPr="00F0199F" w14:paraId="05EE53B4" w14:textId="77777777" w:rsidTr="00857870">
        <w:trPr>
          <w:trHeight w:val="655"/>
        </w:trPr>
        <w:tc>
          <w:tcPr>
            <w:tcW w:w="540" w:type="pct"/>
            <w:shd w:val="clear" w:color="auto" w:fill="9CC2E5" w:themeFill="accent1" w:themeFillTint="99"/>
          </w:tcPr>
          <w:p w14:paraId="41B3C7FB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655" w:type="pct"/>
            <w:shd w:val="clear" w:color="auto" w:fill="9CC2E5" w:themeFill="accent1" w:themeFillTint="99"/>
          </w:tcPr>
          <w:p w14:paraId="290BCEC3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556" w:type="pct"/>
            <w:shd w:val="clear" w:color="auto" w:fill="9CC2E5" w:themeFill="accent1" w:themeFillTint="99"/>
          </w:tcPr>
          <w:p w14:paraId="4507DBDE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610" w:type="pct"/>
            <w:shd w:val="clear" w:color="auto" w:fill="9CC2E5" w:themeFill="accent1" w:themeFillTint="99"/>
          </w:tcPr>
          <w:p w14:paraId="598AA2FF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28" w:type="pct"/>
            <w:shd w:val="clear" w:color="auto" w:fill="9CC2E5" w:themeFill="accent1" w:themeFillTint="99"/>
          </w:tcPr>
          <w:p w14:paraId="369BF830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639" w:type="pct"/>
            <w:shd w:val="clear" w:color="auto" w:fill="9CC2E5" w:themeFill="accent1" w:themeFillTint="99"/>
          </w:tcPr>
          <w:p w14:paraId="188D2454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06" w:type="pct"/>
            <w:shd w:val="clear" w:color="auto" w:fill="9CC2E5" w:themeFill="accent1" w:themeFillTint="99"/>
          </w:tcPr>
          <w:p w14:paraId="79B76AA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67" w:type="pct"/>
            <w:shd w:val="clear" w:color="auto" w:fill="9CC2E5" w:themeFill="accent1" w:themeFillTint="99"/>
          </w:tcPr>
          <w:p w14:paraId="0C837518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499" w:type="pct"/>
            <w:shd w:val="clear" w:color="auto" w:fill="9CC2E5" w:themeFill="accent1" w:themeFillTint="99"/>
          </w:tcPr>
          <w:p w14:paraId="2A2FC6E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673355" w:rsidRPr="00F0199F" w14:paraId="4E7C3A4C" w14:textId="77777777" w:rsidTr="00E82AD3">
        <w:trPr>
          <w:trHeight w:val="1524"/>
        </w:trPr>
        <w:tc>
          <w:tcPr>
            <w:tcW w:w="540" w:type="pct"/>
            <w:vMerge w:val="restart"/>
            <w:shd w:val="clear" w:color="auto" w:fill="FFFFFF" w:themeFill="background1"/>
          </w:tcPr>
          <w:p w14:paraId="230DD451" w14:textId="7AB7BC21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Родители (замещающие семьи)</w:t>
            </w:r>
          </w:p>
        </w:tc>
        <w:tc>
          <w:tcPr>
            <w:tcW w:w="655" w:type="pct"/>
            <w:shd w:val="clear" w:color="auto" w:fill="FFFFFF" w:themeFill="background1"/>
          </w:tcPr>
          <w:p w14:paraId="6496FC8B" w14:textId="786D1F71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Встречи ресурсной группы замещающих родителей «Взаимная поддержка»</w:t>
            </w:r>
          </w:p>
        </w:tc>
        <w:tc>
          <w:tcPr>
            <w:tcW w:w="556" w:type="pct"/>
            <w:shd w:val="clear" w:color="auto" w:fill="FFFFFF" w:themeFill="background1"/>
          </w:tcPr>
          <w:p w14:paraId="0F634787" w14:textId="1BD3276C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встречи ресурсной группы</w:t>
            </w:r>
          </w:p>
        </w:tc>
        <w:tc>
          <w:tcPr>
            <w:tcW w:w="610" w:type="pct"/>
            <w:shd w:val="clear" w:color="auto" w:fill="FFFFFF" w:themeFill="background1"/>
          </w:tcPr>
          <w:p w14:paraId="1E2BBC17" w14:textId="77777777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родителей, получивших поддержку</w:t>
            </w:r>
          </w:p>
          <w:p w14:paraId="159C13AE" w14:textId="77777777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6EBBB026" w14:textId="4E012C02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встреч</w:t>
            </w:r>
          </w:p>
        </w:tc>
        <w:tc>
          <w:tcPr>
            <w:tcW w:w="528" w:type="pct"/>
            <w:shd w:val="clear" w:color="auto" w:fill="FFFFFF" w:themeFill="background1"/>
          </w:tcPr>
          <w:p w14:paraId="3B6C7284" w14:textId="77777777" w:rsidR="00915DA7" w:rsidRPr="00915DA7" w:rsidRDefault="00915DA7" w:rsidP="00915DA7">
            <w:pPr>
              <w:ind w:left="0"/>
              <w:jc w:val="left"/>
              <w:rPr>
                <w:rFonts w:ascii="Cambria" w:hAnsi="Cambria" w:cs="Arial"/>
                <w:iCs/>
                <w:color w:val="FF0000"/>
                <w:sz w:val="20"/>
              </w:rPr>
            </w:pPr>
            <w:r w:rsidRPr="00915DA7">
              <w:rPr>
                <w:rFonts w:ascii="Cambria" w:hAnsi="Cambria" w:cs="Arial"/>
                <w:iCs/>
                <w:color w:val="FF0000"/>
                <w:sz w:val="20"/>
              </w:rPr>
              <w:t>Снижение эмоционального выгорания родителей</w:t>
            </w:r>
          </w:p>
          <w:p w14:paraId="3161A528" w14:textId="199D1CF4" w:rsidR="00673355" w:rsidRPr="00BC2C22" w:rsidRDefault="00673355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shd w:val="clear" w:color="auto" w:fill="FFFFFF" w:themeFill="background1"/>
          </w:tcPr>
          <w:p w14:paraId="0A09B30C" w14:textId="3DE3C525" w:rsidR="00673355" w:rsidRPr="00BC2C22" w:rsidRDefault="00915DA7" w:rsidP="009D277C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color w:val="FF0000"/>
                <w:sz w:val="20"/>
              </w:rPr>
              <w:t xml:space="preserve">Доля родителей, у которых снижается уровень эмоционального выгорания </w:t>
            </w:r>
          </w:p>
        </w:tc>
        <w:tc>
          <w:tcPr>
            <w:tcW w:w="506" w:type="pct"/>
            <w:vMerge w:val="restart"/>
            <w:shd w:val="clear" w:color="auto" w:fill="FFFFFF" w:themeFill="background1"/>
            <w:vAlign w:val="center"/>
          </w:tcPr>
          <w:p w14:paraId="312679B9" w14:textId="56796D6D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Улучшены детско-родительские отношения</w:t>
            </w:r>
          </w:p>
        </w:tc>
        <w:tc>
          <w:tcPr>
            <w:tcW w:w="467" w:type="pct"/>
            <w:vMerge w:val="restart"/>
            <w:shd w:val="clear" w:color="auto" w:fill="FFFFFF" w:themeFill="background1"/>
            <w:vAlign w:val="center"/>
          </w:tcPr>
          <w:p w14:paraId="2C18880C" w14:textId="00070188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родителей и детей, отметивших улучшение детско-родительских отношений</w:t>
            </w:r>
          </w:p>
        </w:tc>
        <w:tc>
          <w:tcPr>
            <w:tcW w:w="499" w:type="pct"/>
            <w:vMerge w:val="restart"/>
            <w:shd w:val="clear" w:color="auto" w:fill="FFFFFF" w:themeFill="background1"/>
            <w:vAlign w:val="center"/>
          </w:tcPr>
          <w:p w14:paraId="44280608" w14:textId="1FBF93BD" w:rsidR="00673355" w:rsidRPr="00BC2C22" w:rsidRDefault="00673355" w:rsidP="00915DA7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Улучшено</w:t>
            </w:r>
            <w:r w:rsidR="00915DA7">
              <w:rPr>
                <w:rFonts w:ascii="Cambria" w:hAnsi="Cambria" w:cs="Arial"/>
                <w:iCs/>
                <w:sz w:val="20"/>
              </w:rPr>
              <w:t xml:space="preserve"> благополучие детей и семей </w:t>
            </w:r>
          </w:p>
        </w:tc>
      </w:tr>
      <w:tr w:rsidR="00673355" w:rsidRPr="00F0199F" w14:paraId="29FE73D3" w14:textId="77777777" w:rsidTr="00E82AD3">
        <w:trPr>
          <w:trHeight w:val="1344"/>
        </w:trPr>
        <w:tc>
          <w:tcPr>
            <w:tcW w:w="540" w:type="pct"/>
            <w:vMerge/>
            <w:shd w:val="clear" w:color="auto" w:fill="FFFFFF" w:themeFill="background1"/>
          </w:tcPr>
          <w:p w14:paraId="02FC5B72" w14:textId="77777777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264CDDE3" w14:textId="33BA61FA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Ежегодный республиканский форум замещающих семей «Семейная Карелия»</w:t>
            </w:r>
          </w:p>
        </w:tc>
        <w:tc>
          <w:tcPr>
            <w:tcW w:w="556" w:type="pct"/>
            <w:shd w:val="clear" w:color="auto" w:fill="FFFFFF" w:themeFill="background1"/>
          </w:tcPr>
          <w:p w14:paraId="6DE90D27" w14:textId="6091354B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 республиканский форум замещающих семей</w:t>
            </w:r>
          </w:p>
        </w:tc>
        <w:tc>
          <w:tcPr>
            <w:tcW w:w="610" w:type="pct"/>
            <w:shd w:val="clear" w:color="auto" w:fill="FFFFFF" w:themeFill="background1"/>
          </w:tcPr>
          <w:p w14:paraId="20AA9126" w14:textId="6C4F92A0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замещающих родителей, принявших участие в Форуме от общего кол-ва родителей в программе</w:t>
            </w:r>
          </w:p>
        </w:tc>
        <w:tc>
          <w:tcPr>
            <w:tcW w:w="528" w:type="pct"/>
            <w:shd w:val="clear" w:color="auto" w:fill="FFFFFF" w:themeFill="background1"/>
          </w:tcPr>
          <w:p w14:paraId="15F6F7BB" w14:textId="77777777" w:rsidR="00915DA7" w:rsidRPr="00915DA7" w:rsidRDefault="00915DA7" w:rsidP="00915DA7">
            <w:pPr>
              <w:ind w:left="0"/>
              <w:jc w:val="left"/>
              <w:rPr>
                <w:rFonts w:ascii="Cambria" w:hAnsi="Cambria" w:cs="Arial"/>
                <w:iCs/>
                <w:color w:val="FF0000"/>
                <w:sz w:val="20"/>
              </w:rPr>
            </w:pPr>
            <w:r w:rsidRPr="00915DA7">
              <w:rPr>
                <w:rFonts w:ascii="Cambria" w:hAnsi="Cambria" w:cs="Arial"/>
                <w:iCs/>
                <w:color w:val="FF0000"/>
                <w:sz w:val="20"/>
              </w:rPr>
              <w:t>Улучшается психологическое состояние родителей</w:t>
            </w:r>
          </w:p>
          <w:p w14:paraId="4A8F1B92" w14:textId="23808EE7" w:rsidR="00673355" w:rsidRPr="00BC2C22" w:rsidRDefault="00673355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shd w:val="clear" w:color="auto" w:fill="FFFFFF" w:themeFill="background1"/>
          </w:tcPr>
          <w:p w14:paraId="6F2195CA" w14:textId="6AE8E336" w:rsidR="00673355" w:rsidRPr="00BC2C22" w:rsidRDefault="00915DA7" w:rsidP="009D277C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color w:val="FF0000"/>
                <w:sz w:val="20"/>
              </w:rPr>
              <w:t xml:space="preserve">Доля родителей, отметивших улучшение психологического состояния </w:t>
            </w:r>
          </w:p>
        </w:tc>
        <w:tc>
          <w:tcPr>
            <w:tcW w:w="506" w:type="pct"/>
            <w:vMerge/>
            <w:shd w:val="clear" w:color="auto" w:fill="FFFFFF" w:themeFill="background1"/>
            <w:vAlign w:val="center"/>
          </w:tcPr>
          <w:p w14:paraId="767C59D8" w14:textId="77777777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67" w:type="pct"/>
            <w:vMerge/>
            <w:shd w:val="clear" w:color="auto" w:fill="FFFFFF" w:themeFill="background1"/>
            <w:vAlign w:val="center"/>
          </w:tcPr>
          <w:p w14:paraId="1B8FB03A" w14:textId="77777777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99" w:type="pct"/>
            <w:vMerge/>
            <w:shd w:val="clear" w:color="auto" w:fill="FFFFFF" w:themeFill="background1"/>
            <w:vAlign w:val="center"/>
          </w:tcPr>
          <w:p w14:paraId="7268652D" w14:textId="77777777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</w:tr>
      <w:tr w:rsidR="00673355" w:rsidRPr="00F0199F" w14:paraId="1401A047" w14:textId="77777777" w:rsidTr="0059700B">
        <w:trPr>
          <w:trHeight w:val="1320"/>
        </w:trPr>
        <w:tc>
          <w:tcPr>
            <w:tcW w:w="540" w:type="pct"/>
            <w:vMerge w:val="restart"/>
            <w:shd w:val="clear" w:color="auto" w:fill="FFFFFF" w:themeFill="background1"/>
          </w:tcPr>
          <w:p w14:paraId="6643AB1C" w14:textId="740BC365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Подростки (замещающие семьи)</w:t>
            </w:r>
          </w:p>
        </w:tc>
        <w:tc>
          <w:tcPr>
            <w:tcW w:w="655" w:type="pct"/>
            <w:shd w:val="clear" w:color="auto" w:fill="FFFFFF" w:themeFill="background1"/>
          </w:tcPr>
          <w:p w14:paraId="4D08314E" w14:textId="025CCD6F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Тематические встречи с подростками</w:t>
            </w:r>
          </w:p>
        </w:tc>
        <w:tc>
          <w:tcPr>
            <w:tcW w:w="556" w:type="pct"/>
            <w:shd w:val="clear" w:color="auto" w:fill="FFFFFF" w:themeFill="background1"/>
          </w:tcPr>
          <w:p w14:paraId="4E5858E6" w14:textId="355460CA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тематические встречи с подростками</w:t>
            </w:r>
          </w:p>
        </w:tc>
        <w:tc>
          <w:tcPr>
            <w:tcW w:w="610" w:type="pct"/>
            <w:shd w:val="clear" w:color="auto" w:fill="FFFFFF" w:themeFill="background1"/>
          </w:tcPr>
          <w:p w14:paraId="27518C13" w14:textId="77777777" w:rsidR="00673355" w:rsidRPr="00915DA7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  <w:r w:rsidRPr="00915DA7">
              <w:rPr>
                <w:rFonts w:ascii="Cambria" w:hAnsi="Cambria" w:cs="Arial"/>
                <w:iCs/>
                <w:color w:val="FF0000"/>
                <w:sz w:val="20"/>
              </w:rPr>
              <w:t>Доля (?) приемных детей, участвовавших в тематических встречах</w:t>
            </w:r>
          </w:p>
          <w:p w14:paraId="0AE0728C" w14:textId="77777777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2E57480C" w14:textId="56923007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встреч</w:t>
            </w:r>
          </w:p>
        </w:tc>
        <w:tc>
          <w:tcPr>
            <w:tcW w:w="528" w:type="pct"/>
            <w:shd w:val="clear" w:color="auto" w:fill="FFFFFF" w:themeFill="background1"/>
          </w:tcPr>
          <w:p w14:paraId="6573BBB0" w14:textId="27D641F7" w:rsidR="00673355" w:rsidRPr="00BC2C22" w:rsidRDefault="00673355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Улучшены взаимоотношения с сиблингами</w:t>
            </w:r>
          </w:p>
        </w:tc>
        <w:tc>
          <w:tcPr>
            <w:tcW w:w="639" w:type="pct"/>
            <w:shd w:val="clear" w:color="auto" w:fill="FFFFFF" w:themeFill="background1"/>
          </w:tcPr>
          <w:p w14:paraId="23F44C25" w14:textId="0B71CEB3" w:rsidR="00673355" w:rsidRPr="00BC2C22" w:rsidRDefault="00673355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детей, отметивших улучшение взаимоотношения с сиблингами от общего числа, принявших участие во встречах</w:t>
            </w: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6E19EEEC" w14:textId="77777777" w:rsidR="00673355" w:rsidRPr="00F0199F" w:rsidRDefault="0067335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73EFB883" w14:textId="77777777" w:rsidR="00673355" w:rsidRPr="00F0199F" w:rsidRDefault="0067335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4E865F44" w14:textId="77777777" w:rsidR="00673355" w:rsidRPr="00F0199F" w:rsidRDefault="0067335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673355" w:rsidRPr="00F0199F" w14:paraId="18E70837" w14:textId="77777777" w:rsidTr="004911B7">
        <w:trPr>
          <w:trHeight w:val="1320"/>
        </w:trPr>
        <w:tc>
          <w:tcPr>
            <w:tcW w:w="540" w:type="pct"/>
            <w:vMerge/>
            <w:shd w:val="clear" w:color="auto" w:fill="FFFFFF" w:themeFill="background1"/>
          </w:tcPr>
          <w:p w14:paraId="7396FBD8" w14:textId="77777777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FFFFFF" w:themeFill="background1"/>
          </w:tcPr>
          <w:p w14:paraId="024870E7" w14:textId="61B751A9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Выездной лагерь с подростками</w:t>
            </w:r>
          </w:p>
        </w:tc>
        <w:tc>
          <w:tcPr>
            <w:tcW w:w="556" w:type="pct"/>
            <w:shd w:val="clear" w:color="auto" w:fill="FFFFFF" w:themeFill="background1"/>
          </w:tcPr>
          <w:p w14:paraId="302002E5" w14:textId="0563A3ED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 выездной лагерь с подростками</w:t>
            </w:r>
          </w:p>
        </w:tc>
        <w:tc>
          <w:tcPr>
            <w:tcW w:w="610" w:type="pct"/>
            <w:shd w:val="clear" w:color="auto" w:fill="FFFFFF" w:themeFill="background1"/>
          </w:tcPr>
          <w:p w14:paraId="6CCD0C0E" w14:textId="77777777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подростков, участвовавших в выездном лагере</w:t>
            </w:r>
          </w:p>
          <w:p w14:paraId="7032C8E8" w14:textId="77777777" w:rsidR="00673355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571BCEC7" w14:textId="3EE98FE0" w:rsidR="00673355" w:rsidRPr="00BC2C22" w:rsidRDefault="00673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выездных лагерей</w:t>
            </w:r>
          </w:p>
        </w:tc>
        <w:tc>
          <w:tcPr>
            <w:tcW w:w="528" w:type="pct"/>
            <w:shd w:val="clear" w:color="auto" w:fill="FFFFFF" w:themeFill="background1"/>
          </w:tcPr>
          <w:p w14:paraId="60D892FD" w14:textId="29BF3573" w:rsidR="00673355" w:rsidRPr="00BC2C22" w:rsidRDefault="00673355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shd w:val="clear" w:color="auto" w:fill="FFFFFF" w:themeFill="background1"/>
          </w:tcPr>
          <w:p w14:paraId="6F8BE6EC" w14:textId="182049E3" w:rsidR="00673355" w:rsidRPr="002B619D" w:rsidRDefault="00673355" w:rsidP="00D85802">
            <w:pPr>
              <w:ind w:left="0"/>
              <w:jc w:val="left"/>
              <w:rPr>
                <w:rFonts w:ascii="Cambria" w:hAnsi="Cambria" w:cs="Arial"/>
                <w:b/>
                <w:bCs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auto"/>
          </w:tcPr>
          <w:p w14:paraId="6526E4F7" w14:textId="77777777" w:rsidR="00673355" w:rsidRPr="00F0199F" w:rsidRDefault="0067335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202AD40A" w14:textId="77777777" w:rsidR="00673355" w:rsidRPr="00F0199F" w:rsidRDefault="0067335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26154439" w14:textId="77777777" w:rsidR="00673355" w:rsidRPr="00F0199F" w:rsidRDefault="0067335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915DA7" w:rsidRPr="00F0199F" w14:paraId="7FEABC80" w14:textId="77777777" w:rsidTr="00857870">
        <w:trPr>
          <w:trHeight w:val="1320"/>
        </w:trPr>
        <w:tc>
          <w:tcPr>
            <w:tcW w:w="540" w:type="pct"/>
            <w:shd w:val="clear" w:color="auto" w:fill="FFFFFF" w:themeFill="background1"/>
          </w:tcPr>
          <w:p w14:paraId="282773D8" w14:textId="3949C67D" w:rsidR="00915DA7" w:rsidRPr="00BC2C22" w:rsidRDefault="00915DA7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lastRenderedPageBreak/>
              <w:t>Замещающие семьи с детьми</w:t>
            </w:r>
          </w:p>
        </w:tc>
        <w:tc>
          <w:tcPr>
            <w:tcW w:w="655" w:type="pct"/>
            <w:shd w:val="clear" w:color="auto" w:fill="FFFFFF" w:themeFill="background1"/>
          </w:tcPr>
          <w:p w14:paraId="0C93F69F" w14:textId="681EAE83" w:rsidR="00915DA7" w:rsidRPr="00BC2C22" w:rsidRDefault="00915DA7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Выездной тренинг замещающих семей</w:t>
            </w:r>
          </w:p>
        </w:tc>
        <w:tc>
          <w:tcPr>
            <w:tcW w:w="556" w:type="pct"/>
            <w:shd w:val="clear" w:color="auto" w:fill="FFFFFF" w:themeFill="background1"/>
          </w:tcPr>
          <w:p w14:paraId="2368DA60" w14:textId="59A49CAC" w:rsidR="00915DA7" w:rsidRPr="00BC2C22" w:rsidRDefault="00915DA7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 выездной тренинг замещающих семей</w:t>
            </w:r>
          </w:p>
        </w:tc>
        <w:tc>
          <w:tcPr>
            <w:tcW w:w="610" w:type="pct"/>
            <w:shd w:val="clear" w:color="auto" w:fill="FFFFFF" w:themeFill="background1"/>
          </w:tcPr>
          <w:p w14:paraId="09FA8264" w14:textId="77777777" w:rsidR="00915DA7" w:rsidRDefault="00915DA7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замещающих семей, участвовавших в выездном тренинге от общего числа родителей-участников практики</w:t>
            </w:r>
          </w:p>
          <w:p w14:paraId="579341D9" w14:textId="77777777" w:rsidR="00915DA7" w:rsidRDefault="00915DA7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088E5997" w14:textId="3BDEF166" w:rsidR="00915DA7" w:rsidRPr="00BC2C22" w:rsidRDefault="00915DA7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выездных тренингов</w:t>
            </w:r>
          </w:p>
        </w:tc>
        <w:tc>
          <w:tcPr>
            <w:tcW w:w="528" w:type="pct"/>
            <w:vMerge w:val="restart"/>
            <w:shd w:val="clear" w:color="auto" w:fill="FFFFFF" w:themeFill="background1"/>
          </w:tcPr>
          <w:p w14:paraId="580F989F" w14:textId="47846566" w:rsidR="00915DA7" w:rsidRPr="00BC2C22" w:rsidRDefault="00915DA7" w:rsidP="00915DA7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Повышен уровень родительской компетентности </w:t>
            </w:r>
          </w:p>
        </w:tc>
        <w:tc>
          <w:tcPr>
            <w:tcW w:w="639" w:type="pct"/>
            <w:shd w:val="clear" w:color="auto" w:fill="FFFFFF" w:themeFill="background1"/>
          </w:tcPr>
          <w:p w14:paraId="695EF063" w14:textId="437281E9" w:rsidR="00915DA7" w:rsidRPr="00BC2C22" w:rsidRDefault="00915DA7" w:rsidP="00915DA7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замещающих семей, отметивших рост навыков/компетенций </w:t>
            </w:r>
          </w:p>
        </w:tc>
        <w:tc>
          <w:tcPr>
            <w:tcW w:w="506" w:type="pct"/>
            <w:vMerge/>
            <w:shd w:val="clear" w:color="auto" w:fill="auto"/>
          </w:tcPr>
          <w:p w14:paraId="7A3903FE" w14:textId="77777777" w:rsidR="00915DA7" w:rsidRPr="00F0199F" w:rsidRDefault="00915DA7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785B150A" w14:textId="77777777" w:rsidR="00915DA7" w:rsidRPr="00F0199F" w:rsidRDefault="00915DA7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594324E1" w14:textId="77777777" w:rsidR="00915DA7" w:rsidRPr="00F0199F" w:rsidRDefault="00915DA7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915DA7" w:rsidRPr="00F0199F" w14:paraId="23772DE6" w14:textId="77777777" w:rsidTr="00D91749">
        <w:trPr>
          <w:trHeight w:val="2371"/>
        </w:trPr>
        <w:tc>
          <w:tcPr>
            <w:tcW w:w="540" w:type="pct"/>
            <w:shd w:val="clear" w:color="auto" w:fill="FFFFFF" w:themeFill="background1"/>
          </w:tcPr>
          <w:p w14:paraId="5EAB80EB" w14:textId="77777777" w:rsidR="00915DA7" w:rsidRDefault="00915DA7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477D872F" w14:textId="008B1147" w:rsidR="00915DA7" w:rsidRPr="00B37F14" w:rsidRDefault="00915DA7" w:rsidP="0051792A">
            <w:pPr>
              <w:ind w:left="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Кандидаты в замещающие семьи</w:t>
            </w:r>
          </w:p>
        </w:tc>
        <w:tc>
          <w:tcPr>
            <w:tcW w:w="655" w:type="pct"/>
            <w:shd w:val="clear" w:color="auto" w:fill="FFFFFF" w:themeFill="background1"/>
          </w:tcPr>
          <w:p w14:paraId="35B7FA7B" w14:textId="47EF1721" w:rsidR="00915DA7" w:rsidRPr="00BC2C22" w:rsidRDefault="00915DA7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Школа приемных родителей</w:t>
            </w:r>
          </w:p>
        </w:tc>
        <w:tc>
          <w:tcPr>
            <w:tcW w:w="556" w:type="pct"/>
            <w:shd w:val="clear" w:color="auto" w:fill="FFFFFF" w:themeFill="background1"/>
          </w:tcPr>
          <w:p w14:paraId="6E110371" w14:textId="2823E361" w:rsidR="00915DA7" w:rsidRPr="00BC2C22" w:rsidRDefault="00915DA7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Проведена школа приемных родителей</w:t>
            </w:r>
          </w:p>
        </w:tc>
        <w:tc>
          <w:tcPr>
            <w:tcW w:w="610" w:type="pct"/>
            <w:shd w:val="clear" w:color="auto" w:fill="FFFFFF" w:themeFill="background1"/>
          </w:tcPr>
          <w:p w14:paraId="553E0A4B" w14:textId="77777777" w:rsidR="00915DA7" w:rsidRDefault="00915DA7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потенциальных родителей, принявших участие в ШПР</w:t>
            </w:r>
          </w:p>
          <w:p w14:paraId="361900C3" w14:textId="77777777" w:rsidR="00915DA7" w:rsidRDefault="00915DA7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1DBE0030" w14:textId="0A90AE88" w:rsidR="00915DA7" w:rsidRPr="00BC2C22" w:rsidRDefault="00915DA7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проведенных ШПР</w:t>
            </w:r>
          </w:p>
        </w:tc>
        <w:tc>
          <w:tcPr>
            <w:tcW w:w="528" w:type="pct"/>
            <w:vMerge/>
            <w:shd w:val="clear" w:color="auto" w:fill="FFFFFF" w:themeFill="background1"/>
          </w:tcPr>
          <w:p w14:paraId="1D19E7EA" w14:textId="77777777" w:rsidR="00915DA7" w:rsidRPr="00BC2C22" w:rsidRDefault="00915DA7" w:rsidP="0051792A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shd w:val="clear" w:color="auto" w:fill="FFFFFF" w:themeFill="background1"/>
          </w:tcPr>
          <w:p w14:paraId="05E2B183" w14:textId="68180D39" w:rsidR="00915DA7" w:rsidRPr="00BC2C22" w:rsidRDefault="00915DA7" w:rsidP="00915DA7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кандидатов в замещающие семьи, отметивших рост навыков/компетенций </w:t>
            </w:r>
          </w:p>
        </w:tc>
        <w:tc>
          <w:tcPr>
            <w:tcW w:w="506" w:type="pct"/>
            <w:vMerge/>
            <w:shd w:val="clear" w:color="auto" w:fill="auto"/>
          </w:tcPr>
          <w:p w14:paraId="64C0963A" w14:textId="77777777" w:rsidR="00915DA7" w:rsidRPr="00F0199F" w:rsidRDefault="00915DA7" w:rsidP="0051792A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auto"/>
          </w:tcPr>
          <w:p w14:paraId="4B500C48" w14:textId="77777777" w:rsidR="00915DA7" w:rsidRPr="00F0199F" w:rsidRDefault="00915DA7" w:rsidP="0051792A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58F3FE7F" w14:textId="77777777" w:rsidR="00915DA7" w:rsidRPr="00F0199F" w:rsidRDefault="00915DA7" w:rsidP="0051792A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673355" w:rsidRPr="00F0199F" w14:paraId="25388121" w14:textId="77777777" w:rsidTr="00857870">
        <w:trPr>
          <w:trHeight w:val="1320"/>
        </w:trPr>
        <w:tc>
          <w:tcPr>
            <w:tcW w:w="540" w:type="pct"/>
            <w:shd w:val="clear" w:color="auto" w:fill="FFFFFF" w:themeFill="background1"/>
          </w:tcPr>
          <w:p w14:paraId="155E4D3C" w14:textId="7920CDC4" w:rsidR="00673355" w:rsidRPr="00BC2C22" w:rsidRDefault="00673355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Дети с ОВЗ</w:t>
            </w:r>
          </w:p>
        </w:tc>
        <w:tc>
          <w:tcPr>
            <w:tcW w:w="655" w:type="pct"/>
            <w:shd w:val="clear" w:color="auto" w:fill="FFFFFF" w:themeFill="background1"/>
          </w:tcPr>
          <w:p w14:paraId="5DC5A374" w14:textId="763DD4C2" w:rsidR="00673355" w:rsidRPr="00BC2C22" w:rsidRDefault="00673355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Групповые занятия для семей, воспитывающих детей с ОВЗ</w:t>
            </w:r>
          </w:p>
        </w:tc>
        <w:tc>
          <w:tcPr>
            <w:tcW w:w="556" w:type="pct"/>
            <w:shd w:val="clear" w:color="auto" w:fill="FFFFFF" w:themeFill="background1"/>
          </w:tcPr>
          <w:p w14:paraId="021C7CE0" w14:textId="7FD86C7F" w:rsidR="00673355" w:rsidRPr="00BC2C22" w:rsidRDefault="00673355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групповые занятия для семей, воспитывающих детей с ОВЗ</w:t>
            </w:r>
          </w:p>
        </w:tc>
        <w:tc>
          <w:tcPr>
            <w:tcW w:w="610" w:type="pct"/>
            <w:shd w:val="clear" w:color="auto" w:fill="FFFFFF" w:themeFill="background1"/>
          </w:tcPr>
          <w:p w14:paraId="58592717" w14:textId="6691569B" w:rsidR="00673355" w:rsidRDefault="00673355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семей, воспитывающих детей с ОВЗ и получивших поддержку в рамках практики </w:t>
            </w:r>
            <w:r w:rsidR="00915DA7">
              <w:rPr>
                <w:rFonts w:ascii="Cambria" w:hAnsi="Cambria" w:cs="Arial"/>
                <w:iCs/>
                <w:sz w:val="20"/>
              </w:rPr>
              <w:t>от общего числа обратившихся</w:t>
            </w:r>
          </w:p>
          <w:p w14:paraId="232115B4" w14:textId="77777777" w:rsidR="00673355" w:rsidRDefault="00673355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19EF47C9" w14:textId="14E30409" w:rsidR="00673355" w:rsidRPr="00BC2C22" w:rsidRDefault="00673355" w:rsidP="0051792A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проведенных групповых занятие</w:t>
            </w:r>
          </w:p>
        </w:tc>
        <w:tc>
          <w:tcPr>
            <w:tcW w:w="528" w:type="pct"/>
            <w:shd w:val="clear" w:color="auto" w:fill="FFFFFF" w:themeFill="background1"/>
          </w:tcPr>
          <w:p w14:paraId="0BA1BC85" w14:textId="6FADA119" w:rsidR="00673355" w:rsidRPr="00BC2C22" w:rsidRDefault="00673355" w:rsidP="0051792A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Повыш</w:t>
            </w:r>
            <w:r w:rsidR="002762FC">
              <w:rPr>
                <w:rFonts w:ascii="Cambria" w:hAnsi="Cambria" w:cs="Arial"/>
                <w:iCs/>
                <w:sz w:val="20"/>
              </w:rPr>
              <w:t>ен</w:t>
            </w:r>
            <w:r>
              <w:rPr>
                <w:rFonts w:ascii="Cambria" w:hAnsi="Cambria" w:cs="Arial"/>
                <w:iCs/>
                <w:sz w:val="20"/>
              </w:rPr>
              <w:t xml:space="preserve"> уровень адаптированности в социуме детей с ОВЗ</w:t>
            </w:r>
          </w:p>
        </w:tc>
        <w:tc>
          <w:tcPr>
            <w:tcW w:w="639" w:type="pct"/>
            <w:shd w:val="clear" w:color="auto" w:fill="FFFFFF" w:themeFill="background1"/>
          </w:tcPr>
          <w:p w14:paraId="56CA0445" w14:textId="3EAE16EC" w:rsidR="00673355" w:rsidRPr="00BC2C22" w:rsidRDefault="00673355" w:rsidP="0051792A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семей, отметивших субъективный рост адаптированности их детей с ОВЗ в социуме</w:t>
            </w:r>
          </w:p>
        </w:tc>
        <w:tc>
          <w:tcPr>
            <w:tcW w:w="506" w:type="pct"/>
            <w:shd w:val="clear" w:color="auto" w:fill="auto"/>
          </w:tcPr>
          <w:p w14:paraId="1F12AF9F" w14:textId="77777777" w:rsidR="00673355" w:rsidRPr="00F0199F" w:rsidRDefault="00673355" w:rsidP="0051792A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14:paraId="2AE83776" w14:textId="77777777" w:rsidR="00673355" w:rsidRPr="00F0199F" w:rsidRDefault="00673355" w:rsidP="0051792A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auto"/>
          </w:tcPr>
          <w:p w14:paraId="29A47566" w14:textId="77777777" w:rsidR="00673355" w:rsidRPr="00F0199F" w:rsidRDefault="00673355" w:rsidP="0051792A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</w:tbl>
    <w:p w14:paraId="51271E8F" w14:textId="66F85E5A" w:rsidR="00F1401D" w:rsidRPr="00026013" w:rsidRDefault="00F1401D" w:rsidP="00915DA7">
      <w:pPr>
        <w:ind w:left="0"/>
        <w:rPr>
          <w:rFonts w:ascii="Arial Narrow" w:hAnsi="Arial Narrow" w:cs="Arial"/>
          <w:i/>
          <w:sz w:val="24"/>
          <w:szCs w:val="24"/>
        </w:rPr>
      </w:pPr>
    </w:p>
    <w:sectPr w:rsidR="00F1401D" w:rsidRPr="00026013" w:rsidSect="00AF7F20"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62F60" w16cex:dateUtc="2020-07-13T05:54:00Z"/>
  <w16cex:commentExtensible w16cex:durableId="22B63112" w16cex:dateUtc="2020-07-13T06:02:00Z"/>
  <w16cex:commentExtensible w16cex:durableId="22B631AE" w16cex:dateUtc="2020-07-13T06:04:00Z"/>
  <w16cex:commentExtensible w16cex:durableId="22B63213" w16cex:dateUtc="2020-07-13T06:06:00Z"/>
  <w16cex:commentExtensible w16cex:durableId="22B6308C" w16cex:dateUtc="2020-07-13T05:59:00Z"/>
  <w16cex:commentExtensible w16cex:durableId="22B63275" w16cex:dateUtc="2020-07-13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105FD2" w16cid:durableId="22B62F60"/>
  <w16cid:commentId w16cid:paraId="28136E0A" w16cid:durableId="22B63112"/>
  <w16cid:commentId w16cid:paraId="26FECDC1" w16cid:durableId="22B631AE"/>
  <w16cid:commentId w16cid:paraId="77AC3026" w16cid:durableId="22B63213"/>
  <w16cid:commentId w16cid:paraId="5E4E0424" w16cid:durableId="22B6308C"/>
  <w16cid:commentId w16cid:paraId="37B24143" w16cid:durableId="22B632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0A04C" w14:textId="77777777" w:rsidR="009A4DEE" w:rsidRDefault="009A4DEE" w:rsidP="002126DD">
      <w:r>
        <w:separator/>
      </w:r>
    </w:p>
  </w:endnote>
  <w:endnote w:type="continuationSeparator" w:id="0">
    <w:p w14:paraId="1F891BD4" w14:textId="77777777" w:rsidR="009A4DEE" w:rsidRDefault="009A4DEE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51271E95" w14:textId="0C6D23E0" w:rsidR="000B0D28" w:rsidRPr="0068372E" w:rsidRDefault="00B71F2E" w:rsidP="000B0D28">
        <w:pPr>
          <w:pStyle w:val="af8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915DA7">
          <w:rPr>
            <w:rFonts w:ascii="Cambria" w:hAnsi="Cambria" w:cs="Arial"/>
            <w:noProof/>
          </w:rPr>
          <w:t>2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35ACB" w14:textId="77777777" w:rsidR="009A4DEE" w:rsidRDefault="009A4DEE" w:rsidP="002126DD">
      <w:r>
        <w:separator/>
      </w:r>
    </w:p>
  </w:footnote>
  <w:footnote w:type="continuationSeparator" w:id="0">
    <w:p w14:paraId="32C8B228" w14:textId="77777777" w:rsidR="009A4DEE" w:rsidRDefault="009A4DEE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2EB9"/>
    <w:multiLevelType w:val="hybridMultilevel"/>
    <w:tmpl w:val="05C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6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"/>
  </w:num>
  <w:num w:numId="5">
    <w:abstractNumId w:val="20"/>
  </w:num>
  <w:num w:numId="6">
    <w:abstractNumId w:val="17"/>
  </w:num>
  <w:num w:numId="7">
    <w:abstractNumId w:val="5"/>
  </w:num>
  <w:num w:numId="8">
    <w:abstractNumId w:val="19"/>
  </w:num>
  <w:num w:numId="9">
    <w:abstractNumId w:val="6"/>
  </w:num>
  <w:num w:numId="10">
    <w:abstractNumId w:val="7"/>
  </w:num>
  <w:num w:numId="11">
    <w:abstractNumId w:val="16"/>
  </w:num>
  <w:num w:numId="12">
    <w:abstractNumId w:val="1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8"/>
  </w:num>
  <w:num w:numId="18">
    <w:abstractNumId w:val="12"/>
  </w:num>
  <w:num w:numId="19">
    <w:abstractNumId w:val="22"/>
  </w:num>
  <w:num w:numId="20">
    <w:abstractNumId w:val="3"/>
  </w:num>
  <w:num w:numId="21">
    <w:abstractNumId w:val="1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jE0NjA3MDExNLFQ0lEKTi0uzszPAykwqQUADv9vZCwAAAA="/>
  </w:docVars>
  <w:rsids>
    <w:rsidRoot w:val="002126DD"/>
    <w:rsid w:val="0001774C"/>
    <w:rsid w:val="00020841"/>
    <w:rsid w:val="000239F8"/>
    <w:rsid w:val="00026013"/>
    <w:rsid w:val="00026803"/>
    <w:rsid w:val="0003517B"/>
    <w:rsid w:val="0005434B"/>
    <w:rsid w:val="000A03E8"/>
    <w:rsid w:val="000A5BCF"/>
    <w:rsid w:val="000A7314"/>
    <w:rsid w:val="000B6654"/>
    <w:rsid w:val="000C0C81"/>
    <w:rsid w:val="000C595C"/>
    <w:rsid w:val="000D0B3F"/>
    <w:rsid w:val="001072AC"/>
    <w:rsid w:val="00115328"/>
    <w:rsid w:val="0011720A"/>
    <w:rsid w:val="00122D5A"/>
    <w:rsid w:val="00123F4A"/>
    <w:rsid w:val="00126C05"/>
    <w:rsid w:val="00155214"/>
    <w:rsid w:val="00156F50"/>
    <w:rsid w:val="0015708B"/>
    <w:rsid w:val="001802F2"/>
    <w:rsid w:val="00185004"/>
    <w:rsid w:val="001A242D"/>
    <w:rsid w:val="001B0447"/>
    <w:rsid w:val="001B30DA"/>
    <w:rsid w:val="001B379B"/>
    <w:rsid w:val="001B4696"/>
    <w:rsid w:val="001D0447"/>
    <w:rsid w:val="001D23FA"/>
    <w:rsid w:val="001D2F14"/>
    <w:rsid w:val="001D443A"/>
    <w:rsid w:val="001D475B"/>
    <w:rsid w:val="002126DD"/>
    <w:rsid w:val="00222DE9"/>
    <w:rsid w:val="00227BEC"/>
    <w:rsid w:val="002376A4"/>
    <w:rsid w:val="00242B02"/>
    <w:rsid w:val="002667EC"/>
    <w:rsid w:val="00273B1E"/>
    <w:rsid w:val="00273E92"/>
    <w:rsid w:val="002762FC"/>
    <w:rsid w:val="002878FD"/>
    <w:rsid w:val="00292370"/>
    <w:rsid w:val="00296F8F"/>
    <w:rsid w:val="002A49F8"/>
    <w:rsid w:val="002B4BE1"/>
    <w:rsid w:val="002B619D"/>
    <w:rsid w:val="002C1426"/>
    <w:rsid w:val="002C1C3F"/>
    <w:rsid w:val="002D337C"/>
    <w:rsid w:val="002D722A"/>
    <w:rsid w:val="002E3791"/>
    <w:rsid w:val="002E7E48"/>
    <w:rsid w:val="002F19ED"/>
    <w:rsid w:val="00310DD7"/>
    <w:rsid w:val="00332D25"/>
    <w:rsid w:val="0035262B"/>
    <w:rsid w:val="00363965"/>
    <w:rsid w:val="00364EEB"/>
    <w:rsid w:val="00365E06"/>
    <w:rsid w:val="00374359"/>
    <w:rsid w:val="003762FE"/>
    <w:rsid w:val="003A08B6"/>
    <w:rsid w:val="003E48C9"/>
    <w:rsid w:val="003F5940"/>
    <w:rsid w:val="00403005"/>
    <w:rsid w:val="00417DFE"/>
    <w:rsid w:val="00434268"/>
    <w:rsid w:val="00455217"/>
    <w:rsid w:val="0046352C"/>
    <w:rsid w:val="004722C6"/>
    <w:rsid w:val="0047605E"/>
    <w:rsid w:val="004911B7"/>
    <w:rsid w:val="004A724A"/>
    <w:rsid w:val="004B2CC9"/>
    <w:rsid w:val="004E4E2D"/>
    <w:rsid w:val="004F6852"/>
    <w:rsid w:val="0051623E"/>
    <w:rsid w:val="0051792A"/>
    <w:rsid w:val="00524CB3"/>
    <w:rsid w:val="00527D56"/>
    <w:rsid w:val="00534AE1"/>
    <w:rsid w:val="00547808"/>
    <w:rsid w:val="00597D7C"/>
    <w:rsid w:val="005D1803"/>
    <w:rsid w:val="005D3865"/>
    <w:rsid w:val="00614899"/>
    <w:rsid w:val="0062058F"/>
    <w:rsid w:val="006232AB"/>
    <w:rsid w:val="00634BFA"/>
    <w:rsid w:val="00634D57"/>
    <w:rsid w:val="00641095"/>
    <w:rsid w:val="006453D1"/>
    <w:rsid w:val="00650066"/>
    <w:rsid w:val="00673355"/>
    <w:rsid w:val="00682ED0"/>
    <w:rsid w:val="0068372E"/>
    <w:rsid w:val="006917A6"/>
    <w:rsid w:val="006A5D90"/>
    <w:rsid w:val="006A637F"/>
    <w:rsid w:val="006B2F61"/>
    <w:rsid w:val="006B760E"/>
    <w:rsid w:val="006D6C63"/>
    <w:rsid w:val="006E766C"/>
    <w:rsid w:val="006F3B7E"/>
    <w:rsid w:val="00711293"/>
    <w:rsid w:val="00716E73"/>
    <w:rsid w:val="00723312"/>
    <w:rsid w:val="00723823"/>
    <w:rsid w:val="00724E1F"/>
    <w:rsid w:val="007324DE"/>
    <w:rsid w:val="0074689E"/>
    <w:rsid w:val="007471CA"/>
    <w:rsid w:val="00751F4B"/>
    <w:rsid w:val="007625BA"/>
    <w:rsid w:val="00762F81"/>
    <w:rsid w:val="00764E3B"/>
    <w:rsid w:val="00775A16"/>
    <w:rsid w:val="00793A92"/>
    <w:rsid w:val="007A3D93"/>
    <w:rsid w:val="007B76BE"/>
    <w:rsid w:val="007C06C4"/>
    <w:rsid w:val="007D21E4"/>
    <w:rsid w:val="007E43B2"/>
    <w:rsid w:val="007F5BA3"/>
    <w:rsid w:val="00803983"/>
    <w:rsid w:val="00824678"/>
    <w:rsid w:val="00834140"/>
    <w:rsid w:val="00837E6D"/>
    <w:rsid w:val="00850783"/>
    <w:rsid w:val="00850E85"/>
    <w:rsid w:val="00854563"/>
    <w:rsid w:val="00857870"/>
    <w:rsid w:val="00863E58"/>
    <w:rsid w:val="00865186"/>
    <w:rsid w:val="00874565"/>
    <w:rsid w:val="008819F0"/>
    <w:rsid w:val="00890353"/>
    <w:rsid w:val="008911B1"/>
    <w:rsid w:val="00896ED0"/>
    <w:rsid w:val="008A131E"/>
    <w:rsid w:val="008A16AF"/>
    <w:rsid w:val="008A61DD"/>
    <w:rsid w:val="008B78FA"/>
    <w:rsid w:val="008D278A"/>
    <w:rsid w:val="008D5A4D"/>
    <w:rsid w:val="008D7C09"/>
    <w:rsid w:val="008E7BA5"/>
    <w:rsid w:val="008F77D3"/>
    <w:rsid w:val="00907BDD"/>
    <w:rsid w:val="00915A04"/>
    <w:rsid w:val="00915DA7"/>
    <w:rsid w:val="00921490"/>
    <w:rsid w:val="00953F12"/>
    <w:rsid w:val="0095510A"/>
    <w:rsid w:val="009600A0"/>
    <w:rsid w:val="009A110B"/>
    <w:rsid w:val="009A4DEE"/>
    <w:rsid w:val="009B086D"/>
    <w:rsid w:val="009C3118"/>
    <w:rsid w:val="009C693F"/>
    <w:rsid w:val="009C792A"/>
    <w:rsid w:val="009D2B57"/>
    <w:rsid w:val="009D75A2"/>
    <w:rsid w:val="009D7EB4"/>
    <w:rsid w:val="009F1AD2"/>
    <w:rsid w:val="00A151A3"/>
    <w:rsid w:val="00A3123C"/>
    <w:rsid w:val="00A40F83"/>
    <w:rsid w:val="00A6062C"/>
    <w:rsid w:val="00A70C62"/>
    <w:rsid w:val="00A80100"/>
    <w:rsid w:val="00A907ED"/>
    <w:rsid w:val="00A92220"/>
    <w:rsid w:val="00AA2E29"/>
    <w:rsid w:val="00AA6481"/>
    <w:rsid w:val="00AB3DF5"/>
    <w:rsid w:val="00AB68D8"/>
    <w:rsid w:val="00AB72EB"/>
    <w:rsid w:val="00AC1B08"/>
    <w:rsid w:val="00AC2F06"/>
    <w:rsid w:val="00AC43F5"/>
    <w:rsid w:val="00AE4DB6"/>
    <w:rsid w:val="00AE66E3"/>
    <w:rsid w:val="00AF2E1C"/>
    <w:rsid w:val="00AF7F20"/>
    <w:rsid w:val="00B06046"/>
    <w:rsid w:val="00B14F57"/>
    <w:rsid w:val="00B35DC9"/>
    <w:rsid w:val="00B37F14"/>
    <w:rsid w:val="00B54B63"/>
    <w:rsid w:val="00B62E50"/>
    <w:rsid w:val="00B63F46"/>
    <w:rsid w:val="00B6452E"/>
    <w:rsid w:val="00B70FA6"/>
    <w:rsid w:val="00B71F2E"/>
    <w:rsid w:val="00B87C4D"/>
    <w:rsid w:val="00B95B26"/>
    <w:rsid w:val="00BC2C22"/>
    <w:rsid w:val="00BD130B"/>
    <w:rsid w:val="00BF34F5"/>
    <w:rsid w:val="00BF3BE1"/>
    <w:rsid w:val="00BF62EE"/>
    <w:rsid w:val="00C008F8"/>
    <w:rsid w:val="00C03235"/>
    <w:rsid w:val="00C121C3"/>
    <w:rsid w:val="00C14386"/>
    <w:rsid w:val="00C33FBE"/>
    <w:rsid w:val="00C409BE"/>
    <w:rsid w:val="00C42AA5"/>
    <w:rsid w:val="00C463D7"/>
    <w:rsid w:val="00C61898"/>
    <w:rsid w:val="00C6654B"/>
    <w:rsid w:val="00C71223"/>
    <w:rsid w:val="00C91E2B"/>
    <w:rsid w:val="00C9429F"/>
    <w:rsid w:val="00C96389"/>
    <w:rsid w:val="00CB6AE6"/>
    <w:rsid w:val="00CC02B3"/>
    <w:rsid w:val="00CC3F6D"/>
    <w:rsid w:val="00CD4AA4"/>
    <w:rsid w:val="00CD59D8"/>
    <w:rsid w:val="00CD7304"/>
    <w:rsid w:val="00CF0203"/>
    <w:rsid w:val="00D01652"/>
    <w:rsid w:val="00D26DCE"/>
    <w:rsid w:val="00D3623C"/>
    <w:rsid w:val="00D448E8"/>
    <w:rsid w:val="00D5012F"/>
    <w:rsid w:val="00D510A7"/>
    <w:rsid w:val="00D65AAD"/>
    <w:rsid w:val="00D82046"/>
    <w:rsid w:val="00D82914"/>
    <w:rsid w:val="00D85802"/>
    <w:rsid w:val="00D91E22"/>
    <w:rsid w:val="00D93CBF"/>
    <w:rsid w:val="00DB07A0"/>
    <w:rsid w:val="00DD550E"/>
    <w:rsid w:val="00DD6933"/>
    <w:rsid w:val="00DE1D39"/>
    <w:rsid w:val="00DE75F1"/>
    <w:rsid w:val="00DF3F95"/>
    <w:rsid w:val="00E032DD"/>
    <w:rsid w:val="00E1066B"/>
    <w:rsid w:val="00E142F8"/>
    <w:rsid w:val="00E216CC"/>
    <w:rsid w:val="00E27766"/>
    <w:rsid w:val="00E36187"/>
    <w:rsid w:val="00E50F62"/>
    <w:rsid w:val="00E53EC3"/>
    <w:rsid w:val="00E6400B"/>
    <w:rsid w:val="00E7033B"/>
    <w:rsid w:val="00E73FCD"/>
    <w:rsid w:val="00E82AD3"/>
    <w:rsid w:val="00EA1660"/>
    <w:rsid w:val="00EA196E"/>
    <w:rsid w:val="00EC0F1E"/>
    <w:rsid w:val="00EC1E13"/>
    <w:rsid w:val="00EC2660"/>
    <w:rsid w:val="00EC4B16"/>
    <w:rsid w:val="00EC6C87"/>
    <w:rsid w:val="00F014C4"/>
    <w:rsid w:val="00F0199F"/>
    <w:rsid w:val="00F13825"/>
    <w:rsid w:val="00F1401D"/>
    <w:rsid w:val="00F21A4B"/>
    <w:rsid w:val="00F37B13"/>
    <w:rsid w:val="00F502F8"/>
    <w:rsid w:val="00F77C5A"/>
    <w:rsid w:val="00F8137C"/>
    <w:rsid w:val="00F93999"/>
    <w:rsid w:val="00F93C8F"/>
    <w:rsid w:val="00FA47FC"/>
    <w:rsid w:val="00FA4C31"/>
    <w:rsid w:val="00FB4E46"/>
    <w:rsid w:val="00FB7736"/>
    <w:rsid w:val="00FC243D"/>
    <w:rsid w:val="00FD5BD3"/>
    <w:rsid w:val="1A87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71E1F"/>
  <w15:docId w15:val="{31F3C7D5-AB76-482B-9FA7-690D8041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8880-C56A-4CB8-8484-0873BB3E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35</cp:revision>
  <cp:lastPrinted>2017-02-11T15:05:00Z</cp:lastPrinted>
  <dcterms:created xsi:type="dcterms:W3CDTF">2020-07-13T05:46:00Z</dcterms:created>
  <dcterms:modified xsi:type="dcterms:W3CDTF">2020-12-02T08:52:00Z</dcterms:modified>
</cp:coreProperties>
</file>