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601BE" w14:textId="4423B355" w:rsidR="00BF2945" w:rsidRPr="00E61BDE" w:rsidRDefault="00E61BDE" w:rsidP="00BF2945">
      <w:pPr>
        <w:pStyle w:val="1"/>
        <w:rPr>
          <w:rFonts w:ascii="Arial Narrow" w:eastAsia="Arial Narrow" w:hAnsi="Arial Narrow" w:cs="Arial Narrow"/>
          <w:bCs/>
          <w:sz w:val="20"/>
          <w:szCs w:val="20"/>
        </w:rPr>
      </w:pPr>
      <w:proofErr w:type="spellStart"/>
      <w:proofErr w:type="gramStart"/>
      <w:r w:rsidRPr="00E61BDE">
        <w:rPr>
          <w:rFonts w:ascii="Arial Narrow" w:eastAsia="Arial Narrow" w:hAnsi="Arial Narrow" w:cs="Arial Narrow"/>
          <w:bCs/>
          <w:sz w:val="20"/>
          <w:szCs w:val="20"/>
        </w:rPr>
        <w:t>Организация:</w:t>
      </w:r>
      <w:r w:rsidR="00BF2945" w:rsidRPr="00E61BDE">
        <w:rPr>
          <w:rFonts w:ascii="Arial Narrow" w:eastAsia="Arial Narrow" w:hAnsi="Arial Narrow" w:cs="Arial Narrow"/>
          <w:bCs/>
          <w:sz w:val="20"/>
          <w:szCs w:val="20"/>
        </w:rPr>
        <w:t>Карельская</w:t>
      </w:r>
      <w:proofErr w:type="spellEnd"/>
      <w:proofErr w:type="gramEnd"/>
      <w:r w:rsidR="00BF2945" w:rsidRPr="00E61BDE">
        <w:rPr>
          <w:rFonts w:ascii="Arial Narrow" w:eastAsia="Arial Narrow" w:hAnsi="Arial Narrow" w:cs="Arial Narrow"/>
          <w:bCs/>
          <w:sz w:val="20"/>
          <w:szCs w:val="20"/>
        </w:rPr>
        <w:t xml:space="preserve"> региональная общественная организация по социальной помощи населению "Гармония"</w:t>
      </w:r>
    </w:p>
    <w:p w14:paraId="28A3AC8E" w14:textId="77777777" w:rsidR="00E61BDE" w:rsidRPr="00E61BDE" w:rsidRDefault="00E61BDE" w:rsidP="00BF2945">
      <w:pPr>
        <w:pStyle w:val="1"/>
        <w:rPr>
          <w:rFonts w:ascii="Arial Narrow" w:eastAsia="Arial Narrow" w:hAnsi="Arial Narrow" w:cs="Arial Narrow"/>
          <w:bCs/>
          <w:sz w:val="20"/>
          <w:szCs w:val="20"/>
        </w:rPr>
      </w:pPr>
    </w:p>
    <w:p w14:paraId="6F6A0701" w14:textId="2A1F93E9" w:rsidR="00783192" w:rsidRDefault="00783192" w:rsidP="003002B7">
      <w:pPr>
        <w:pStyle w:val="1"/>
        <w:rPr>
          <w:rFonts w:ascii="Arial Narrow" w:eastAsia="Arial Narrow" w:hAnsi="Arial Narrow" w:cs="Arial Narrow"/>
          <w:b/>
        </w:rPr>
      </w:pPr>
      <w:proofErr w:type="gramStart"/>
      <w:r w:rsidRPr="00E61BDE">
        <w:rPr>
          <w:rFonts w:ascii="Arial Narrow" w:eastAsia="Arial Narrow" w:hAnsi="Arial Narrow" w:cs="Arial Narrow"/>
          <w:bCs/>
          <w:sz w:val="20"/>
          <w:szCs w:val="20"/>
        </w:rPr>
        <w:t>Пр</w:t>
      </w:r>
      <w:r w:rsidR="00E61BDE" w:rsidRPr="00E61BDE">
        <w:rPr>
          <w:rFonts w:ascii="Arial Narrow" w:eastAsia="Arial Narrow" w:hAnsi="Arial Narrow" w:cs="Arial Narrow"/>
          <w:bCs/>
          <w:sz w:val="20"/>
          <w:szCs w:val="20"/>
        </w:rPr>
        <w:t>актика</w:t>
      </w:r>
      <w:r w:rsidR="006048AB" w:rsidRPr="00E61BDE">
        <w:rPr>
          <w:rFonts w:ascii="Arial Narrow" w:eastAsia="Arial Narrow" w:hAnsi="Arial Narrow" w:cs="Arial Narrow"/>
          <w:bCs/>
          <w:sz w:val="20"/>
          <w:szCs w:val="20"/>
        </w:rPr>
        <w:t>:</w:t>
      </w:r>
      <w:r w:rsidRPr="00E61BDE">
        <w:rPr>
          <w:rFonts w:ascii="Arial Narrow" w:eastAsia="Arial Narrow" w:hAnsi="Arial Narrow" w:cs="Arial Narrow"/>
          <w:bCs/>
          <w:sz w:val="20"/>
          <w:szCs w:val="20"/>
        </w:rPr>
        <w:t xml:space="preserve">  </w:t>
      </w:r>
      <w:r w:rsidR="00A14AB3" w:rsidRPr="00E61BDE">
        <w:rPr>
          <w:rFonts w:ascii="Arial Narrow" w:eastAsia="Arial Narrow" w:hAnsi="Arial Narrow" w:cs="Arial Narrow"/>
          <w:bCs/>
          <w:sz w:val="20"/>
          <w:szCs w:val="20"/>
        </w:rPr>
        <w:t>Организация</w:t>
      </w:r>
      <w:proofErr w:type="gramEnd"/>
      <w:r w:rsidR="00A14AB3" w:rsidRPr="00E61BDE">
        <w:rPr>
          <w:rFonts w:ascii="Arial Narrow" w:eastAsia="Arial Narrow" w:hAnsi="Arial Narrow" w:cs="Arial Narrow"/>
          <w:bCs/>
          <w:sz w:val="20"/>
          <w:szCs w:val="20"/>
        </w:rPr>
        <w:t xml:space="preserve"> сопровождения принимающих семей в условиях отдаленных сел и деревень</w:t>
      </w:r>
    </w:p>
    <w:p w14:paraId="187A20B2" w14:textId="77777777" w:rsidR="00E61BDE" w:rsidRPr="001F3342" w:rsidRDefault="00E61BDE" w:rsidP="003002B7">
      <w:pPr>
        <w:pStyle w:val="1"/>
        <w:rPr>
          <w:rFonts w:ascii="Arial Narrow" w:hAnsi="Arial Narrow"/>
          <w:sz w:val="20"/>
          <w:szCs w:val="20"/>
        </w:rPr>
      </w:pPr>
    </w:p>
    <w:tbl>
      <w:tblPr>
        <w:tblW w:w="15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55"/>
        <w:gridCol w:w="2135"/>
        <w:gridCol w:w="1985"/>
        <w:gridCol w:w="3543"/>
        <w:gridCol w:w="1701"/>
        <w:gridCol w:w="1134"/>
        <w:gridCol w:w="1418"/>
        <w:gridCol w:w="1417"/>
        <w:gridCol w:w="1418"/>
      </w:tblGrid>
      <w:tr w:rsidR="00CD1D20" w:rsidRPr="001F3342" w14:paraId="16ED2DF9" w14:textId="77777777" w:rsidTr="00153134">
        <w:tc>
          <w:tcPr>
            <w:tcW w:w="1155" w:type="dxa"/>
          </w:tcPr>
          <w:p w14:paraId="519B9FF6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 w:rsidRPr="001F3342">
              <w:rPr>
                <w:rFonts w:ascii="Arial Narrow" w:hAnsi="Arial Narrow"/>
                <w:b/>
                <w:sz w:val="20"/>
                <w:szCs w:val="20"/>
              </w:rPr>
              <w:t>Благополучатели</w:t>
            </w:r>
            <w:proofErr w:type="spellEnd"/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35" w:type="dxa"/>
          </w:tcPr>
          <w:p w14:paraId="5A546ED1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Деятельность</w:t>
            </w:r>
          </w:p>
        </w:tc>
        <w:tc>
          <w:tcPr>
            <w:tcW w:w="1985" w:type="dxa"/>
          </w:tcPr>
          <w:p w14:paraId="742C2895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Непосредственный  результат</w:t>
            </w:r>
          </w:p>
        </w:tc>
        <w:tc>
          <w:tcPr>
            <w:tcW w:w="3543" w:type="dxa"/>
          </w:tcPr>
          <w:p w14:paraId="5D1DC21B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701" w:type="dxa"/>
          </w:tcPr>
          <w:p w14:paraId="461A66C0" w14:textId="264AB279" w:rsidR="00CD1D20" w:rsidRPr="001F3342" w:rsidRDefault="00CD1D20" w:rsidP="001531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Краткосрочный </w:t>
            </w:r>
            <w:r w:rsidR="00153134" w:rsidRPr="001F3342">
              <w:rPr>
                <w:rFonts w:ascii="Arial Narrow" w:hAnsi="Arial Narrow"/>
                <w:b/>
                <w:sz w:val="20"/>
                <w:szCs w:val="20"/>
              </w:rPr>
              <w:t>результат</w:t>
            </w:r>
          </w:p>
        </w:tc>
        <w:tc>
          <w:tcPr>
            <w:tcW w:w="1134" w:type="dxa"/>
          </w:tcPr>
          <w:p w14:paraId="7DE4B42E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6166B9F5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Среднесрочный </w:t>
            </w:r>
          </w:p>
        </w:tc>
        <w:tc>
          <w:tcPr>
            <w:tcW w:w="1417" w:type="dxa"/>
          </w:tcPr>
          <w:p w14:paraId="3CF8E922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3414A43B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Социальный эффект </w:t>
            </w:r>
          </w:p>
        </w:tc>
      </w:tr>
      <w:tr w:rsidR="00F71FCC" w:rsidRPr="001F3342" w14:paraId="018AD0BE" w14:textId="77777777" w:rsidTr="00663492">
        <w:trPr>
          <w:cantSplit/>
          <w:trHeight w:val="8491"/>
        </w:trPr>
        <w:tc>
          <w:tcPr>
            <w:tcW w:w="1155" w:type="dxa"/>
          </w:tcPr>
          <w:p w14:paraId="68A60B23" w14:textId="1F9D23F9" w:rsidR="00F71FCC" w:rsidRPr="00216BBB" w:rsidRDefault="00F71FCC" w:rsidP="00216BBB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216BBB">
              <w:rPr>
                <w:rFonts w:ascii="Arial Narrow" w:eastAsia="Arial Narrow" w:hAnsi="Arial Narrow"/>
                <w:sz w:val="20"/>
                <w:szCs w:val="20"/>
              </w:rPr>
              <w:t>Родители/Замещающие семьи с детьми</w:t>
            </w:r>
            <w:r>
              <w:rPr>
                <w:rFonts w:ascii="Arial Narrow" w:eastAsia="Arial Narrow" w:hAnsi="Arial Narrow" w:cs="Arial Narrow"/>
              </w:rPr>
              <w:t xml:space="preserve"> </w:t>
            </w:r>
          </w:p>
        </w:tc>
        <w:tc>
          <w:tcPr>
            <w:tcW w:w="2135" w:type="dxa"/>
          </w:tcPr>
          <w:p w14:paraId="327BB6F6" w14:textId="0136282A" w:rsidR="00F71FCC" w:rsidRDefault="00F71FCC" w:rsidP="00D53043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Сопровождение</w:t>
            </w:r>
            <w:r w:rsidR="008F2272">
              <w:rPr>
                <w:rFonts w:ascii="Arial Narrow" w:eastAsia="Arial Narrow" w:hAnsi="Arial Narrow"/>
                <w:sz w:val="20"/>
                <w:szCs w:val="20"/>
              </w:rPr>
              <w:t>: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</w:p>
          <w:p w14:paraId="4F26BE94" w14:textId="77777777" w:rsidR="00F71FCC" w:rsidRDefault="00F71FCC" w:rsidP="00D53043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- Групповые и индивидуальные консультации</w:t>
            </w:r>
          </w:p>
          <w:p w14:paraId="1C6A0AFC" w14:textId="3FD21D0B" w:rsidR="00F71FCC" w:rsidRPr="008F6B96" w:rsidRDefault="00F71FCC" w:rsidP="00D53043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-</w:t>
            </w:r>
            <w:r w:rsidRPr="008F6B96">
              <w:rPr>
                <w:rFonts w:ascii="Arial Narrow" w:eastAsia="Arial Narrow" w:hAnsi="Arial Narrow"/>
                <w:sz w:val="20"/>
                <w:szCs w:val="20"/>
              </w:rPr>
              <w:t xml:space="preserve"> Летняя выездная школа </w:t>
            </w:r>
          </w:p>
          <w:p w14:paraId="2B342982" w14:textId="24911608" w:rsidR="00F71FCC" w:rsidRPr="008F6B96" w:rsidRDefault="00F71FCC" w:rsidP="00D53043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8F6B96">
              <w:rPr>
                <w:rFonts w:ascii="Arial Narrow" w:eastAsia="Arial Narrow" w:hAnsi="Arial Narrow"/>
                <w:sz w:val="20"/>
                <w:szCs w:val="20"/>
              </w:rPr>
              <w:t xml:space="preserve">- Семейный слёт </w:t>
            </w:r>
          </w:p>
          <w:p w14:paraId="45061A7A" w14:textId="15D7C279" w:rsidR="00F71FCC" w:rsidRPr="005E0711" w:rsidRDefault="00F71FCC" w:rsidP="00D53043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8F6B96">
              <w:rPr>
                <w:rFonts w:ascii="Arial Narrow" w:eastAsia="Arial Narrow" w:hAnsi="Arial Narrow"/>
                <w:sz w:val="20"/>
                <w:szCs w:val="20"/>
              </w:rPr>
              <w:t xml:space="preserve">-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Праздники </w:t>
            </w:r>
          </w:p>
        </w:tc>
        <w:tc>
          <w:tcPr>
            <w:tcW w:w="1985" w:type="dxa"/>
          </w:tcPr>
          <w:p w14:paraId="5F1ABC5C" w14:textId="77777777" w:rsidR="00F71FCC" w:rsidRDefault="00F71FCC" w:rsidP="00FD354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Проведены групповые консультации</w:t>
            </w:r>
          </w:p>
          <w:p w14:paraId="164C5D2B" w14:textId="77777777" w:rsidR="00F71FCC" w:rsidRDefault="00F71FCC" w:rsidP="00FD354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352C53CA" w14:textId="77777777" w:rsidR="00F71FCC" w:rsidRDefault="00F71FCC" w:rsidP="00FD354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Проведены индивидуальные консультации </w:t>
            </w:r>
          </w:p>
          <w:p w14:paraId="475C5FA5" w14:textId="77777777" w:rsidR="00F71FCC" w:rsidRDefault="00F71FCC" w:rsidP="00FD354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1DA6BD89" w14:textId="4899A8B4" w:rsidR="00F71FCC" w:rsidRDefault="00F71FCC" w:rsidP="00FD354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Проведена Летняя выездная школа </w:t>
            </w:r>
          </w:p>
          <w:p w14:paraId="49E9D157" w14:textId="77777777" w:rsidR="008F2272" w:rsidRDefault="008F2272" w:rsidP="00FD354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162ECD33" w14:textId="042E9C75" w:rsidR="00F71FCC" w:rsidRDefault="00F71FCC" w:rsidP="00FD354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Проведен Семейный слёт</w:t>
            </w:r>
          </w:p>
          <w:p w14:paraId="5C406FAE" w14:textId="77777777" w:rsidR="00F71FCC" w:rsidRDefault="00F71FCC" w:rsidP="00FD354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16328F38" w14:textId="42D928DF" w:rsidR="00F71FCC" w:rsidRPr="001F3342" w:rsidRDefault="00F71FCC" w:rsidP="00FD354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Проведены праздники</w:t>
            </w:r>
          </w:p>
        </w:tc>
        <w:tc>
          <w:tcPr>
            <w:tcW w:w="3543" w:type="dxa"/>
          </w:tcPr>
          <w:p w14:paraId="1C1E1C2D" w14:textId="77777777" w:rsidR="00F71FCC" w:rsidRDefault="00F71FCC" w:rsidP="00AC7CEE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проведенных групповых консультаций</w:t>
            </w:r>
          </w:p>
          <w:p w14:paraId="06E232DD" w14:textId="595FDC34" w:rsidR="00F71FCC" w:rsidRDefault="00F71FCC" w:rsidP="00AC7CEE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180F0357" w14:textId="72F3BFC3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родителей, принявших участие в групповых консультациях </w:t>
            </w:r>
          </w:p>
          <w:p w14:paraId="0C109873" w14:textId="73B529F3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81735A2" w14:textId="56C61DE4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родителей, удовлетворенных полученными групповыми консультациями</w:t>
            </w:r>
          </w:p>
          <w:p w14:paraId="4D8F9334" w14:textId="77777777" w:rsidR="00F71FCC" w:rsidRDefault="00F71FCC" w:rsidP="00AC7CEE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33A6684D" w14:textId="77777777" w:rsidR="00F71FCC" w:rsidRDefault="00F71FCC" w:rsidP="00AC7CEE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проведенных индивидуальных консультаций </w:t>
            </w:r>
          </w:p>
          <w:p w14:paraId="0EA024FA" w14:textId="77777777" w:rsidR="00F71FCC" w:rsidRDefault="00F71FCC" w:rsidP="00AC7CEE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EC35F53" w14:textId="64CD6C41" w:rsidR="00F71FCC" w:rsidRDefault="00F71FCC" w:rsidP="008F2272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родителей, получивших индивидуальные консультации </w:t>
            </w:r>
          </w:p>
          <w:p w14:paraId="24E03B44" w14:textId="77777777" w:rsidR="00F71FCC" w:rsidRDefault="00F71FCC" w:rsidP="003737A9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2F8EF1A2" w14:textId="6EB82545" w:rsidR="00F71FCC" w:rsidRDefault="00F71FCC" w:rsidP="003737A9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родителей, удовлетворенных полученными индивидуальными консультациями</w:t>
            </w:r>
          </w:p>
          <w:p w14:paraId="37BED8C6" w14:textId="77777777" w:rsidR="00F71FCC" w:rsidRDefault="00F71FCC" w:rsidP="00AC7CEE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D9DD188" w14:textId="77777777" w:rsidR="00F71FCC" w:rsidRDefault="00F71FCC" w:rsidP="00AC7CEE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3951399" w14:textId="7C2207F5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родителей, принявших участие в летней школе </w:t>
            </w:r>
          </w:p>
          <w:p w14:paraId="409838EA" w14:textId="2ACC4D0A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AB43EEA" w14:textId="76B4A8F4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родителей, удовлетворенных участием в летней школе </w:t>
            </w:r>
          </w:p>
          <w:p w14:paraId="0574EB95" w14:textId="717E5811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17057313" w14:textId="2B62CF28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родителей, принявших участие в семейном слёте </w:t>
            </w:r>
          </w:p>
          <w:p w14:paraId="08B20EAC" w14:textId="0BC29001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3011D665" w14:textId="6628C1CA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родителей, удовлетворенных участием в семейном слете </w:t>
            </w:r>
          </w:p>
          <w:p w14:paraId="449F492F" w14:textId="2DC77202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76D79B6" w14:textId="524593D3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проведенных праздников. </w:t>
            </w:r>
          </w:p>
          <w:p w14:paraId="5244D766" w14:textId="3608446A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635609C" w14:textId="5956DD1D" w:rsidR="00F71FCC" w:rsidRDefault="00F71FCC" w:rsidP="001600D3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родителей, принявших участие в </w:t>
            </w:r>
            <w:proofErr w:type="spellStart"/>
            <w:r>
              <w:rPr>
                <w:rFonts w:ascii="Arial Narrow" w:eastAsia="Arial Narrow" w:hAnsi="Arial Narrow"/>
                <w:sz w:val="20"/>
                <w:szCs w:val="20"/>
              </w:rPr>
              <w:t>праздникза</w:t>
            </w:r>
            <w:proofErr w:type="spellEnd"/>
          </w:p>
          <w:p w14:paraId="2CAD031A" w14:textId="54200574" w:rsidR="00F71FCC" w:rsidRPr="001F3342" w:rsidRDefault="00F71FCC" w:rsidP="006304F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A5D3B3" w14:textId="1CDA53AA" w:rsidR="00F71FCC" w:rsidRDefault="00F71FCC" w:rsidP="00CD1D20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Улучшено психическо</w:t>
            </w:r>
            <w:r>
              <w:rPr>
                <w:rFonts w:ascii="Arial Narrow" w:hAnsi="Arial Narrow"/>
                <w:sz w:val="20"/>
                <w:szCs w:val="20"/>
              </w:rPr>
              <w:t xml:space="preserve">-эмоциональное </w:t>
            </w:r>
            <w:r w:rsidRPr="001F3342">
              <w:rPr>
                <w:rFonts w:ascii="Arial Narrow" w:hAnsi="Arial Narrow"/>
                <w:sz w:val="20"/>
                <w:szCs w:val="20"/>
              </w:rPr>
              <w:t xml:space="preserve">состояние </w:t>
            </w:r>
            <w:r>
              <w:rPr>
                <w:rFonts w:ascii="Arial Narrow" w:hAnsi="Arial Narrow"/>
                <w:sz w:val="20"/>
                <w:szCs w:val="20"/>
              </w:rPr>
              <w:t xml:space="preserve">родителей </w:t>
            </w:r>
          </w:p>
          <w:p w14:paraId="07B7402A" w14:textId="77777777" w:rsidR="00F71FCC" w:rsidRDefault="00F71FCC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253F56" w14:textId="77777777" w:rsidR="00F71FCC" w:rsidRDefault="00F71FCC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BFB82EF" w14:textId="77777777" w:rsidR="00F71FCC" w:rsidRDefault="00F71FCC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DAE99B" w14:textId="77777777" w:rsidR="00F71FCC" w:rsidRDefault="00F71FCC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B40D6E6" w14:textId="77777777" w:rsidR="00F71FCC" w:rsidRDefault="00F71FCC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180E523" w14:textId="77777777" w:rsidR="00F71FCC" w:rsidRDefault="00F71FCC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45CD949" w14:textId="77777777" w:rsidR="00F71FCC" w:rsidRPr="001F3342" w:rsidRDefault="00F71FCC" w:rsidP="009005B6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F57D3D7" w14:textId="039A0DEA" w:rsidR="00F71FCC" w:rsidRPr="001F3342" w:rsidRDefault="00F71FCC" w:rsidP="008D5F5B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>замещающих семей/родителей, улучивших психическо- эмоциональное состояние</w:t>
            </w:r>
          </w:p>
          <w:p w14:paraId="2766B101" w14:textId="77777777" w:rsidR="00F71FCC" w:rsidRPr="001F3342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9087B04" w14:textId="77777777" w:rsidR="00F71FCC" w:rsidRPr="001F3342" w:rsidRDefault="00F71FCC" w:rsidP="009005B6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49ACE41" w14:textId="10E3D594" w:rsidR="00F71FCC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Улучшены детско-родительские отношения </w:t>
            </w:r>
          </w:p>
          <w:p w14:paraId="0F85429F" w14:textId="0659758D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30FF6702" w14:textId="511F87D3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41AA8A29" w14:textId="46831EEF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2F46A113" w14:textId="439E1F1B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241C3A68" w14:textId="69F97B53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22FD0D4D" w14:textId="60F3F6E5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A53AAAD" w14:textId="46C76F83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C0DC50F" w14:textId="674DD3CC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2FC322FC" w14:textId="77777777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1E776F7" w14:textId="77777777" w:rsidR="00F71FCC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7CBDC89" w14:textId="77777777" w:rsidR="00F71FCC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42D868E2" w14:textId="77777777" w:rsidR="00F71FCC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33C7C46" w14:textId="77777777" w:rsidR="00F71FCC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4278388F" w14:textId="77777777" w:rsidR="00F71FCC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E6FBD77" w14:textId="43002346" w:rsidR="00F71FCC" w:rsidRDefault="00F2538B" w:rsidP="008F2272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Улучшены отношения </w:t>
            </w:r>
            <w:r w:rsidR="008F2272">
              <w:rPr>
                <w:rFonts w:ascii="Arial Narrow" w:eastAsia="Arial Narrow" w:hAnsi="Arial Narrow"/>
                <w:sz w:val="20"/>
                <w:szCs w:val="20"/>
              </w:rPr>
              <w:t>замещающих семей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 с КДН </w:t>
            </w:r>
          </w:p>
          <w:p w14:paraId="44639CF5" w14:textId="3C894742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97F8A29" w14:textId="2CE44945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4CDBB801" w14:textId="0DBD4B6B" w:rsidR="00F2538B" w:rsidRDefault="00F2538B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Улучшены отношения замещающих семей со школой/учителями </w:t>
            </w:r>
          </w:p>
          <w:p w14:paraId="6FC43839" w14:textId="77777777" w:rsidR="00F71FCC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5ADD32C" w14:textId="77777777" w:rsidR="00F71FCC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88B318E" w14:textId="77777777" w:rsidR="00F71FCC" w:rsidRDefault="00F71FCC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5643CD1" w14:textId="691A4A92" w:rsidR="00F71FCC" w:rsidRDefault="00F71FCC" w:rsidP="00CA1868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4747CF30" w14:textId="50AFE86B" w:rsidR="00F71FCC" w:rsidRPr="001F3342" w:rsidRDefault="00F71FCC" w:rsidP="00004A3C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замещающих семей, в которых улучшились отношения между родителями и детьми </w:t>
            </w:r>
          </w:p>
          <w:p w14:paraId="0DF06ADE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2357F55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41C516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1F41C3B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0524F92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E05EB5A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02876A3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59C8313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3D7A73C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0F525C7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2BA7004" w14:textId="77777777" w:rsidR="00F71FCC" w:rsidRDefault="00F71FCC" w:rsidP="00E52B2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замещающих семей, улучивших отношения с КДН</w:t>
            </w:r>
          </w:p>
          <w:p w14:paraId="39692B9C" w14:textId="77777777" w:rsidR="00F71FCC" w:rsidRDefault="00F71FCC" w:rsidP="00E52B2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017DFB37" w14:textId="55B47824" w:rsidR="00F71FCC" w:rsidRDefault="00F71FCC" w:rsidP="00E52B2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замещающих семей, улучивших отношения со школой/учителями </w:t>
            </w:r>
          </w:p>
        </w:tc>
        <w:tc>
          <w:tcPr>
            <w:tcW w:w="1418" w:type="dxa"/>
            <w:vMerge w:val="restart"/>
          </w:tcPr>
          <w:p w14:paraId="756862D5" w14:textId="77777777" w:rsidR="00F71FCC" w:rsidRDefault="00F71FCC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A48103" w14:textId="77777777" w:rsidR="00F71FCC" w:rsidRDefault="00F71FCC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1F61ED8" w14:textId="77777777" w:rsidR="00F71FCC" w:rsidRDefault="00F71FCC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09F446" w14:textId="77777777" w:rsidR="00F71FCC" w:rsidRDefault="00F71FCC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AECF6ED" w14:textId="77777777" w:rsidR="00F71FCC" w:rsidRDefault="00F71FCC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FC9B63D" w14:textId="77FA1DDA" w:rsidR="00F71FCC" w:rsidRDefault="008F2272" w:rsidP="00500BC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Снижение случаев </w:t>
            </w:r>
            <w:r w:rsidR="003B1A6A">
              <w:rPr>
                <w:rFonts w:ascii="Arial Narrow" w:hAnsi="Arial Narrow"/>
                <w:sz w:val="20"/>
                <w:szCs w:val="20"/>
              </w:rPr>
              <w:t xml:space="preserve">повторных </w:t>
            </w:r>
            <w:r>
              <w:rPr>
                <w:rFonts w:ascii="Arial Narrow" w:hAnsi="Arial Narrow"/>
                <w:sz w:val="20"/>
                <w:szCs w:val="20"/>
              </w:rPr>
              <w:t xml:space="preserve">возвратов </w:t>
            </w:r>
          </w:p>
          <w:p w14:paraId="591B25ED" w14:textId="77777777" w:rsidR="00F71FCC" w:rsidRDefault="00F71FCC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069BD" w:rsidRPr="001F3342" w14:paraId="01F2E0B7" w14:textId="77777777" w:rsidTr="00471A20">
        <w:trPr>
          <w:cantSplit/>
          <w:trHeight w:val="1410"/>
        </w:trPr>
        <w:tc>
          <w:tcPr>
            <w:tcW w:w="1155" w:type="dxa"/>
          </w:tcPr>
          <w:p w14:paraId="514F7F42" w14:textId="71ED4058" w:rsidR="00F069BD" w:rsidRPr="001F3342" w:rsidRDefault="00F069BD" w:rsidP="00B870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5" w:type="dxa"/>
          </w:tcPr>
          <w:p w14:paraId="1DE0CA1F" w14:textId="3AC94CE3" w:rsidR="00F069BD" w:rsidRPr="001F3342" w:rsidRDefault="00F069BD" w:rsidP="00EC3320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EC3320">
              <w:rPr>
                <w:rFonts w:ascii="Arial Narrow" w:hAnsi="Arial Narrow"/>
                <w:sz w:val="20"/>
                <w:szCs w:val="20"/>
              </w:rPr>
              <w:t>Обучающий семинар-тренинг ("Трудное поведение детей и подростков»)</w:t>
            </w:r>
          </w:p>
        </w:tc>
        <w:tc>
          <w:tcPr>
            <w:tcW w:w="1985" w:type="dxa"/>
          </w:tcPr>
          <w:p w14:paraId="28E97F80" w14:textId="4CBE4DC7" w:rsidR="00F069BD" w:rsidRPr="001F3342" w:rsidRDefault="00F069BD" w:rsidP="00EC3320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Проведены обучающие семинары </w:t>
            </w:r>
          </w:p>
        </w:tc>
        <w:tc>
          <w:tcPr>
            <w:tcW w:w="3543" w:type="dxa"/>
          </w:tcPr>
          <w:p w14:paraId="1AB1EDCD" w14:textId="77777777" w:rsidR="00F069BD" w:rsidRDefault="00F069BD" w:rsidP="00EC3320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проведенных обучающих семинаров</w:t>
            </w:r>
          </w:p>
          <w:p w14:paraId="11C44199" w14:textId="77777777" w:rsidR="00F069BD" w:rsidRDefault="00F069BD" w:rsidP="00B87057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B4C1D5F" w14:textId="5548A0B4" w:rsidR="00F069BD" w:rsidRDefault="00F069BD" w:rsidP="00EC3320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замещающих </w:t>
            </w:r>
            <w:r w:rsidRPr="00D9700C">
              <w:rPr>
                <w:rFonts w:ascii="Arial Narrow" w:eastAsia="Arial Narrow" w:hAnsi="Arial Narrow"/>
                <w:sz w:val="20"/>
                <w:szCs w:val="20"/>
              </w:rPr>
              <w:t>родителей, принявших участие в обучении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</w:p>
          <w:p w14:paraId="7D5E05FC" w14:textId="77777777" w:rsidR="006742B9" w:rsidRDefault="006742B9" w:rsidP="00EC3320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6298273" w14:textId="61AD3C9C" w:rsidR="006742B9" w:rsidRPr="001F3342" w:rsidRDefault="006742B9" w:rsidP="006742B9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родителей</w:t>
            </w:r>
            <w:r w:rsidR="00C95517">
              <w:rPr>
                <w:rFonts w:ascii="Arial Narrow" w:eastAsia="Arial Narrow" w:hAnsi="Arial Narrow"/>
                <w:sz w:val="20"/>
                <w:szCs w:val="20"/>
              </w:rPr>
              <w:t>,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  удовлетворенных семинаром</w:t>
            </w:r>
          </w:p>
        </w:tc>
        <w:tc>
          <w:tcPr>
            <w:tcW w:w="1701" w:type="dxa"/>
          </w:tcPr>
          <w:p w14:paraId="7F4AA331" w14:textId="24BD6841" w:rsidR="00F069BD" w:rsidRPr="001F3342" w:rsidRDefault="00F069BD" w:rsidP="00EC3320">
            <w:pPr>
              <w:jc w:val="left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Повышены </w:t>
            </w:r>
            <w:r w:rsidR="009005B6">
              <w:rPr>
                <w:rFonts w:ascii="Arial Narrow" w:hAnsi="Arial Narrow"/>
                <w:sz w:val="20"/>
                <w:szCs w:val="20"/>
              </w:rPr>
              <w:t xml:space="preserve">знания и </w:t>
            </w:r>
            <w:r>
              <w:rPr>
                <w:rFonts w:ascii="Arial Narrow" w:hAnsi="Arial Narrow"/>
                <w:sz w:val="20"/>
                <w:szCs w:val="20"/>
              </w:rPr>
              <w:t>компетенции замещающих родителей</w:t>
            </w: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2272D910" w14:textId="53C549CF" w:rsidR="00F069BD" w:rsidRPr="001F3342" w:rsidRDefault="00F069BD" w:rsidP="00EC3320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</w:t>
            </w: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оличество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замещающих семей/родителей, повысивших свои компетенции по вопросам воспитания и взаимодействия с приемными детьми. </w:t>
            </w:r>
          </w:p>
          <w:p w14:paraId="5680F6F1" w14:textId="17C56627" w:rsidR="00F069BD" w:rsidRPr="001F3342" w:rsidRDefault="00F069BD" w:rsidP="00471A20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4C6D67A" w14:textId="70D19807" w:rsidR="009005B6" w:rsidRDefault="009005B6" w:rsidP="009005B6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Улучшены отношения родителей с КДН </w:t>
            </w:r>
          </w:p>
          <w:p w14:paraId="0B1F009B" w14:textId="33C23A42" w:rsidR="009005B6" w:rsidRDefault="009005B6" w:rsidP="009005B6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3D41B73D" w14:textId="77777777" w:rsidR="00F73E70" w:rsidRDefault="00F73E70" w:rsidP="009005B6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B8E4D93" w14:textId="3F66FE92" w:rsidR="00F069BD" w:rsidRPr="001F3342" w:rsidRDefault="009005B6" w:rsidP="009005B6">
            <w:pPr>
              <w:rPr>
                <w:rFonts w:ascii="Arial Narrow" w:eastAsia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Улучшены отношения со школой/учителями </w:t>
            </w:r>
          </w:p>
        </w:tc>
        <w:tc>
          <w:tcPr>
            <w:tcW w:w="1417" w:type="dxa"/>
          </w:tcPr>
          <w:p w14:paraId="54916A61" w14:textId="2F4FE64E" w:rsidR="00F069BD" w:rsidRPr="001F3342" w:rsidRDefault="00F069BD" w:rsidP="000B7CC0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замещающих семей, улучивших отношения </w:t>
            </w:r>
            <w:r w:rsidR="00F73E70">
              <w:rPr>
                <w:rFonts w:ascii="Arial Narrow" w:hAnsi="Arial Narrow"/>
                <w:sz w:val="20"/>
                <w:szCs w:val="20"/>
              </w:rPr>
              <w:t xml:space="preserve">с КДН </w:t>
            </w:r>
          </w:p>
          <w:p w14:paraId="28A5065F" w14:textId="77777777" w:rsidR="00F069BD" w:rsidRDefault="00F069BD" w:rsidP="0071187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14:paraId="2E554EFC" w14:textId="77777777" w:rsidR="00434E26" w:rsidRDefault="00434E26" w:rsidP="0071187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14:paraId="1D5E78C9" w14:textId="536C411F" w:rsidR="00434E26" w:rsidRPr="001F3342" w:rsidRDefault="00434E26" w:rsidP="0071187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замещающих семей, улучивших отношения школой/учителями</w:t>
            </w:r>
          </w:p>
        </w:tc>
        <w:tc>
          <w:tcPr>
            <w:tcW w:w="1418" w:type="dxa"/>
            <w:vMerge/>
          </w:tcPr>
          <w:p w14:paraId="2E33528E" w14:textId="77777777" w:rsidR="00F069BD" w:rsidRPr="001F3342" w:rsidRDefault="00F069BD" w:rsidP="00B870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B0F88" w:rsidRPr="001F3342" w14:paraId="4A34B88A" w14:textId="77777777" w:rsidTr="00B03C92">
        <w:trPr>
          <w:cantSplit/>
          <w:trHeight w:val="2203"/>
        </w:trPr>
        <w:tc>
          <w:tcPr>
            <w:tcW w:w="1155" w:type="dxa"/>
          </w:tcPr>
          <w:p w14:paraId="599AAAEE" w14:textId="0EB29044" w:rsidR="004B0F88" w:rsidRPr="001F3342" w:rsidRDefault="004B0F88" w:rsidP="004B0F8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F04CF1">
              <w:rPr>
                <w:rFonts w:ascii="Arial Narrow" w:eastAsia="Arial Narrow" w:hAnsi="Arial Narrow"/>
                <w:sz w:val="20"/>
                <w:szCs w:val="20"/>
              </w:rPr>
              <w:t>Дети (замещающие семьи)</w:t>
            </w:r>
          </w:p>
        </w:tc>
        <w:tc>
          <w:tcPr>
            <w:tcW w:w="2135" w:type="dxa"/>
          </w:tcPr>
          <w:p w14:paraId="2D2F34C4" w14:textId="78DFAE1B" w:rsidR="004B0F88" w:rsidRDefault="004B0F88" w:rsidP="004B0F88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Сопровождение</w:t>
            </w:r>
            <w:r w:rsidR="00D9700C">
              <w:rPr>
                <w:rFonts w:ascii="Arial Narrow" w:eastAsia="Arial Narrow" w:hAnsi="Arial Narrow"/>
                <w:sz w:val="20"/>
                <w:szCs w:val="20"/>
              </w:rPr>
              <w:t>: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</w:p>
          <w:p w14:paraId="070802AC" w14:textId="77777777" w:rsidR="004B0F88" w:rsidRDefault="004B0F88" w:rsidP="004B0F88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- Групповые и индивидуальные консультации</w:t>
            </w:r>
          </w:p>
          <w:p w14:paraId="595B2E30" w14:textId="0E441969" w:rsidR="004B0F88" w:rsidRPr="008F6B96" w:rsidRDefault="004B0F88" w:rsidP="004B0F88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-</w:t>
            </w:r>
            <w:r w:rsidRPr="008F6B96">
              <w:rPr>
                <w:rFonts w:ascii="Arial Narrow" w:eastAsia="Arial Narrow" w:hAnsi="Arial Narrow"/>
                <w:sz w:val="20"/>
                <w:szCs w:val="20"/>
              </w:rPr>
              <w:t xml:space="preserve"> Летняя выездная школа </w:t>
            </w:r>
          </w:p>
          <w:p w14:paraId="1A07E000" w14:textId="671256A0" w:rsidR="004B0F88" w:rsidRPr="008F6B96" w:rsidRDefault="004B0F88" w:rsidP="004B0F88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8F6B96">
              <w:rPr>
                <w:rFonts w:ascii="Arial Narrow" w:eastAsia="Arial Narrow" w:hAnsi="Arial Narrow"/>
                <w:sz w:val="20"/>
                <w:szCs w:val="20"/>
              </w:rPr>
              <w:t xml:space="preserve">- Семейный слёт </w:t>
            </w:r>
          </w:p>
          <w:p w14:paraId="5BA79564" w14:textId="15A30BCC" w:rsidR="004B0F88" w:rsidRPr="001F3342" w:rsidRDefault="004B0F88" w:rsidP="004B0F8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F6B96">
              <w:rPr>
                <w:rFonts w:ascii="Arial Narrow" w:eastAsia="Arial Narrow" w:hAnsi="Arial Narrow"/>
                <w:sz w:val="20"/>
                <w:szCs w:val="20"/>
              </w:rPr>
              <w:t>-</w:t>
            </w:r>
            <w:r w:rsidR="006304F8">
              <w:rPr>
                <w:rFonts w:ascii="Arial Narrow" w:eastAsia="Arial Narrow" w:hAnsi="Arial Narrow"/>
                <w:sz w:val="20"/>
                <w:szCs w:val="20"/>
              </w:rPr>
              <w:t xml:space="preserve">  Праздники</w:t>
            </w:r>
          </w:p>
        </w:tc>
        <w:tc>
          <w:tcPr>
            <w:tcW w:w="1985" w:type="dxa"/>
          </w:tcPr>
          <w:p w14:paraId="01753B1C" w14:textId="77777777" w:rsidR="00F2538B" w:rsidRDefault="00F2538B" w:rsidP="00F2538B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Проведен</w:t>
            </w:r>
            <w:r>
              <w:rPr>
                <w:rFonts w:ascii="Arial Narrow" w:hAnsi="Arial Narrow"/>
                <w:sz w:val="20"/>
                <w:szCs w:val="20"/>
              </w:rPr>
              <w:t>ы групповые консультации</w:t>
            </w:r>
          </w:p>
          <w:p w14:paraId="2B5F5945" w14:textId="77777777" w:rsidR="00F2538B" w:rsidRDefault="00F2538B" w:rsidP="00F2538B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0DC1B8C7" w14:textId="38273D4B" w:rsidR="00F2538B" w:rsidRDefault="00F2538B" w:rsidP="00F2538B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Проведены индивидуальные консультации </w:t>
            </w:r>
          </w:p>
          <w:p w14:paraId="5BDA5BE5" w14:textId="77777777" w:rsidR="00F2538B" w:rsidRDefault="00F2538B" w:rsidP="00F2538B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72BEA0CE" w14:textId="77777777" w:rsidR="00D9700C" w:rsidRDefault="00D9700C" w:rsidP="00D9700C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Проведена Летняя выездная школа </w:t>
            </w:r>
          </w:p>
          <w:p w14:paraId="162BF6A6" w14:textId="77777777" w:rsidR="00D9700C" w:rsidRDefault="00D9700C" w:rsidP="00D9700C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2FA202DE" w14:textId="77777777" w:rsidR="00D9700C" w:rsidRDefault="00D9700C" w:rsidP="00D9700C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Проведен Семейный слёт</w:t>
            </w:r>
          </w:p>
          <w:p w14:paraId="7554B9D7" w14:textId="77777777" w:rsidR="00D9700C" w:rsidRDefault="00D9700C" w:rsidP="00D9700C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2D9E801D" w14:textId="4E6A59FA" w:rsidR="004B0F88" w:rsidRPr="001F3342" w:rsidRDefault="00D9700C" w:rsidP="00D9700C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Проведены праздники</w:t>
            </w:r>
          </w:p>
        </w:tc>
        <w:tc>
          <w:tcPr>
            <w:tcW w:w="3543" w:type="dxa"/>
          </w:tcPr>
          <w:p w14:paraId="166AD8E0" w14:textId="77777777" w:rsidR="004B0F88" w:rsidRDefault="004B0F88" w:rsidP="00FC774E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проведенных групповых консультаций</w:t>
            </w:r>
          </w:p>
          <w:p w14:paraId="1C0EBC2E" w14:textId="77777777" w:rsidR="004B0F88" w:rsidRDefault="004B0F88" w:rsidP="004B0F8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C55EA07" w14:textId="02F75331" w:rsidR="004B0F88" w:rsidRDefault="004B0F88" w:rsidP="00BF6F90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 w:rsidR="00FC774E">
              <w:rPr>
                <w:rFonts w:ascii="Arial Narrow" w:eastAsia="Arial Narrow" w:hAnsi="Arial Narrow"/>
                <w:sz w:val="20"/>
                <w:szCs w:val="20"/>
              </w:rPr>
              <w:t>детей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, принявших участие в групповых консультациях </w:t>
            </w:r>
          </w:p>
          <w:p w14:paraId="07000D07" w14:textId="77777777" w:rsidR="004B0F88" w:rsidRDefault="004B0F88" w:rsidP="004B0F8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28006A09" w14:textId="77777777" w:rsidR="004B0F88" w:rsidRDefault="004B0F88" w:rsidP="004B0F88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проведенных индивидуальных консультаций </w:t>
            </w:r>
          </w:p>
          <w:p w14:paraId="32F0A05B" w14:textId="77777777" w:rsidR="004B0F88" w:rsidRDefault="004B0F88" w:rsidP="004B0F8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44488AB" w14:textId="2F90C76D" w:rsidR="004B0F88" w:rsidRDefault="004B0F88" w:rsidP="00FC774E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 w:rsidR="00FC774E">
              <w:rPr>
                <w:rFonts w:ascii="Arial Narrow" w:eastAsia="Arial Narrow" w:hAnsi="Arial Narrow"/>
                <w:sz w:val="20"/>
                <w:szCs w:val="20"/>
              </w:rPr>
              <w:t xml:space="preserve">детей,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получивших индивидуальные консультации </w:t>
            </w:r>
          </w:p>
          <w:p w14:paraId="643BD825" w14:textId="77777777" w:rsidR="004B0F88" w:rsidRDefault="004B0F88" w:rsidP="004B0F8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6DFDCFB" w14:textId="41D2631E" w:rsidR="004B0F88" w:rsidRDefault="004B0F88" w:rsidP="00FC774E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</w:t>
            </w:r>
            <w:r w:rsidR="00FC774E">
              <w:rPr>
                <w:rFonts w:ascii="Arial Narrow" w:eastAsia="Arial Narrow" w:hAnsi="Arial Narrow"/>
                <w:sz w:val="20"/>
                <w:szCs w:val="20"/>
              </w:rPr>
              <w:t xml:space="preserve"> детей,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принявших участие в летней школе </w:t>
            </w:r>
          </w:p>
          <w:p w14:paraId="352D6559" w14:textId="77777777" w:rsidR="004B0F88" w:rsidRDefault="004B0F88" w:rsidP="004B0F8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2938D31" w14:textId="610AA2CF" w:rsidR="004B0F88" w:rsidRDefault="004B0F88" w:rsidP="00F2538B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 w:rsidR="00FC774E">
              <w:rPr>
                <w:rFonts w:ascii="Arial Narrow" w:eastAsia="Arial Narrow" w:hAnsi="Arial Narrow"/>
                <w:sz w:val="20"/>
                <w:szCs w:val="20"/>
              </w:rPr>
              <w:t xml:space="preserve">детей,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принявших участие в семейном слёте </w:t>
            </w:r>
          </w:p>
          <w:p w14:paraId="7014DAFA" w14:textId="6B21ABB8" w:rsidR="00D9700C" w:rsidRDefault="00D9700C" w:rsidP="00F2538B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A1E4284" w14:textId="77777777" w:rsidR="00D9700C" w:rsidRDefault="00D9700C" w:rsidP="00F2538B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проведенных праздников </w:t>
            </w:r>
          </w:p>
          <w:p w14:paraId="4E65B19B" w14:textId="77777777" w:rsidR="00D9700C" w:rsidRDefault="00D9700C" w:rsidP="00F2538B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5C59846" w14:textId="45EA73B5" w:rsidR="00D9700C" w:rsidRDefault="00D9700C" w:rsidP="00F2538B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детей, принявших участие в праздниках</w:t>
            </w:r>
          </w:p>
          <w:p w14:paraId="4A7FF42C" w14:textId="77777777" w:rsidR="00D9700C" w:rsidRDefault="00D9700C" w:rsidP="00F2538B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2602E594" w14:textId="30891802" w:rsidR="004B0F88" w:rsidRPr="001F3342" w:rsidRDefault="004B0F88" w:rsidP="00F2538B">
            <w:pPr>
              <w:jc w:val="left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CB8DD5" w14:textId="687BE35A" w:rsidR="004B0F88" w:rsidRPr="001F3342" w:rsidRDefault="004B0F88" w:rsidP="004B0F8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Улучшено психоэмоциональное состояния детей</w:t>
            </w:r>
          </w:p>
          <w:p w14:paraId="7D308727" w14:textId="77777777" w:rsidR="004B0F88" w:rsidRPr="001F3342" w:rsidRDefault="004B0F88" w:rsidP="004B0F8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BDEB50" w14:textId="37AFCEAC" w:rsidR="004B0F88" w:rsidRPr="001F3342" w:rsidRDefault="004B0F88" w:rsidP="00FC774E">
            <w:pPr>
              <w:jc w:val="left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070D2">
              <w:rPr>
                <w:rFonts w:ascii="Arial Narrow" w:hAnsi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/>
                <w:sz w:val="20"/>
                <w:szCs w:val="20"/>
              </w:rPr>
              <w:t>детей, улучивших психо-эмоциональное состояние</w:t>
            </w:r>
          </w:p>
        </w:tc>
        <w:tc>
          <w:tcPr>
            <w:tcW w:w="1418" w:type="dxa"/>
          </w:tcPr>
          <w:p w14:paraId="55BF7CF8" w14:textId="348EBEDB" w:rsidR="004B0F88" w:rsidRPr="001F3342" w:rsidRDefault="004B0F88" w:rsidP="004B0F8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Улучшен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ы детско-родительские отношения  </w:t>
            </w:r>
          </w:p>
        </w:tc>
        <w:tc>
          <w:tcPr>
            <w:tcW w:w="1417" w:type="dxa"/>
          </w:tcPr>
          <w:p w14:paraId="65A33D48" w14:textId="795431D0" w:rsidR="004B0F88" w:rsidRPr="001F3342" w:rsidRDefault="004B0F88" w:rsidP="004B0F8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>замещающих семей, улучивших детско-родительские отношения</w:t>
            </w:r>
          </w:p>
        </w:tc>
        <w:tc>
          <w:tcPr>
            <w:tcW w:w="1418" w:type="dxa"/>
            <w:vMerge/>
          </w:tcPr>
          <w:p w14:paraId="4272D3D0" w14:textId="77777777" w:rsidR="004B0F88" w:rsidRPr="001F3342" w:rsidRDefault="004B0F88" w:rsidP="004B0F8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79B4C5F" w14:textId="77777777" w:rsidR="001326DF" w:rsidRPr="001F3342" w:rsidRDefault="001326DF">
      <w:pPr>
        <w:rPr>
          <w:rFonts w:ascii="Arial Narrow" w:hAnsi="Arial Narrow"/>
          <w:sz w:val="20"/>
          <w:szCs w:val="20"/>
        </w:rPr>
      </w:pPr>
    </w:p>
    <w:sectPr w:rsidR="001326DF" w:rsidRPr="001F3342" w:rsidSect="003002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192"/>
    <w:rsid w:val="0000159F"/>
    <w:rsid w:val="00004A3C"/>
    <w:rsid w:val="000165FA"/>
    <w:rsid w:val="00030061"/>
    <w:rsid w:val="000356AC"/>
    <w:rsid w:val="00053AC3"/>
    <w:rsid w:val="00063EDC"/>
    <w:rsid w:val="00067F8F"/>
    <w:rsid w:val="00082007"/>
    <w:rsid w:val="00091EB9"/>
    <w:rsid w:val="000B7CC0"/>
    <w:rsid w:val="000E1BA7"/>
    <w:rsid w:val="000E7F61"/>
    <w:rsid w:val="000F06DA"/>
    <w:rsid w:val="00107B6E"/>
    <w:rsid w:val="001100E0"/>
    <w:rsid w:val="00122AA1"/>
    <w:rsid w:val="00130EB1"/>
    <w:rsid w:val="001326DF"/>
    <w:rsid w:val="001448CD"/>
    <w:rsid w:val="00151CC7"/>
    <w:rsid w:val="00153134"/>
    <w:rsid w:val="00157485"/>
    <w:rsid w:val="001600D3"/>
    <w:rsid w:val="00167383"/>
    <w:rsid w:val="00191ADA"/>
    <w:rsid w:val="00192633"/>
    <w:rsid w:val="00193914"/>
    <w:rsid w:val="001A50A5"/>
    <w:rsid w:val="001F3342"/>
    <w:rsid w:val="00216BBB"/>
    <w:rsid w:val="00243069"/>
    <w:rsid w:val="002432E0"/>
    <w:rsid w:val="002A5056"/>
    <w:rsid w:val="002C5AD9"/>
    <w:rsid w:val="002E11AF"/>
    <w:rsid w:val="002E44D7"/>
    <w:rsid w:val="003002B7"/>
    <w:rsid w:val="00315059"/>
    <w:rsid w:val="0031572E"/>
    <w:rsid w:val="00333F5D"/>
    <w:rsid w:val="00357C0E"/>
    <w:rsid w:val="00361F4D"/>
    <w:rsid w:val="003737A9"/>
    <w:rsid w:val="003775EE"/>
    <w:rsid w:val="003B078E"/>
    <w:rsid w:val="003B1A6A"/>
    <w:rsid w:val="003D32C0"/>
    <w:rsid w:val="003E146C"/>
    <w:rsid w:val="003E49D0"/>
    <w:rsid w:val="003F6B16"/>
    <w:rsid w:val="00404093"/>
    <w:rsid w:val="00421350"/>
    <w:rsid w:val="004224BD"/>
    <w:rsid w:val="00434E26"/>
    <w:rsid w:val="00440654"/>
    <w:rsid w:val="00445410"/>
    <w:rsid w:val="00456D7C"/>
    <w:rsid w:val="00471A20"/>
    <w:rsid w:val="004B0F88"/>
    <w:rsid w:val="004D4E60"/>
    <w:rsid w:val="004F5DE3"/>
    <w:rsid w:val="00500BC8"/>
    <w:rsid w:val="005331E8"/>
    <w:rsid w:val="00562BC2"/>
    <w:rsid w:val="005A70E1"/>
    <w:rsid w:val="005C07C5"/>
    <w:rsid w:val="005E0711"/>
    <w:rsid w:val="005F67BD"/>
    <w:rsid w:val="006048AB"/>
    <w:rsid w:val="00606DD8"/>
    <w:rsid w:val="006077BC"/>
    <w:rsid w:val="006304F8"/>
    <w:rsid w:val="0063590F"/>
    <w:rsid w:val="00643D86"/>
    <w:rsid w:val="006742B9"/>
    <w:rsid w:val="006A19D6"/>
    <w:rsid w:val="006A44A0"/>
    <w:rsid w:val="006D0846"/>
    <w:rsid w:val="006D0861"/>
    <w:rsid w:val="006D5847"/>
    <w:rsid w:val="006F7F32"/>
    <w:rsid w:val="00702005"/>
    <w:rsid w:val="00711872"/>
    <w:rsid w:val="00782AF6"/>
    <w:rsid w:val="00783192"/>
    <w:rsid w:val="00791262"/>
    <w:rsid w:val="007B531A"/>
    <w:rsid w:val="007D596C"/>
    <w:rsid w:val="007E39C4"/>
    <w:rsid w:val="007F4F88"/>
    <w:rsid w:val="007F5FAB"/>
    <w:rsid w:val="00804C71"/>
    <w:rsid w:val="00805AE0"/>
    <w:rsid w:val="008222D8"/>
    <w:rsid w:val="0083623C"/>
    <w:rsid w:val="00856B93"/>
    <w:rsid w:val="00857EBF"/>
    <w:rsid w:val="00862645"/>
    <w:rsid w:val="00865521"/>
    <w:rsid w:val="00867F69"/>
    <w:rsid w:val="00880BFA"/>
    <w:rsid w:val="00880D8F"/>
    <w:rsid w:val="00893D31"/>
    <w:rsid w:val="00894328"/>
    <w:rsid w:val="008A03D1"/>
    <w:rsid w:val="008C03D9"/>
    <w:rsid w:val="008D5F5B"/>
    <w:rsid w:val="008F2272"/>
    <w:rsid w:val="008F6B96"/>
    <w:rsid w:val="009005B6"/>
    <w:rsid w:val="00916996"/>
    <w:rsid w:val="0099728B"/>
    <w:rsid w:val="009A3996"/>
    <w:rsid w:val="009B01E0"/>
    <w:rsid w:val="009B3D46"/>
    <w:rsid w:val="009C06CA"/>
    <w:rsid w:val="009C2DA6"/>
    <w:rsid w:val="009D3060"/>
    <w:rsid w:val="009F130E"/>
    <w:rsid w:val="00A14AB3"/>
    <w:rsid w:val="00A270B3"/>
    <w:rsid w:val="00A34B79"/>
    <w:rsid w:val="00A46246"/>
    <w:rsid w:val="00A712AA"/>
    <w:rsid w:val="00A77056"/>
    <w:rsid w:val="00A80A16"/>
    <w:rsid w:val="00A96F19"/>
    <w:rsid w:val="00AC65FD"/>
    <w:rsid w:val="00AC7CEE"/>
    <w:rsid w:val="00AD303C"/>
    <w:rsid w:val="00AE47E9"/>
    <w:rsid w:val="00AE5F5C"/>
    <w:rsid w:val="00AF7613"/>
    <w:rsid w:val="00B01C07"/>
    <w:rsid w:val="00B11901"/>
    <w:rsid w:val="00B1686E"/>
    <w:rsid w:val="00B37981"/>
    <w:rsid w:val="00B436A5"/>
    <w:rsid w:val="00B455F7"/>
    <w:rsid w:val="00B64092"/>
    <w:rsid w:val="00B706D1"/>
    <w:rsid w:val="00B7196C"/>
    <w:rsid w:val="00B87057"/>
    <w:rsid w:val="00BA13F2"/>
    <w:rsid w:val="00BD75FD"/>
    <w:rsid w:val="00BE1C87"/>
    <w:rsid w:val="00BE78F8"/>
    <w:rsid w:val="00BF2431"/>
    <w:rsid w:val="00BF2945"/>
    <w:rsid w:val="00BF6F90"/>
    <w:rsid w:val="00C065EF"/>
    <w:rsid w:val="00C107B4"/>
    <w:rsid w:val="00C33DAE"/>
    <w:rsid w:val="00C65710"/>
    <w:rsid w:val="00C65C25"/>
    <w:rsid w:val="00C95517"/>
    <w:rsid w:val="00CA1868"/>
    <w:rsid w:val="00CB4437"/>
    <w:rsid w:val="00CC1A33"/>
    <w:rsid w:val="00CD1D20"/>
    <w:rsid w:val="00CD7E46"/>
    <w:rsid w:val="00CE7951"/>
    <w:rsid w:val="00CF6C87"/>
    <w:rsid w:val="00D07783"/>
    <w:rsid w:val="00D11782"/>
    <w:rsid w:val="00D27ADF"/>
    <w:rsid w:val="00D345D9"/>
    <w:rsid w:val="00D449B1"/>
    <w:rsid w:val="00D45C5E"/>
    <w:rsid w:val="00D53043"/>
    <w:rsid w:val="00D567E3"/>
    <w:rsid w:val="00D9700C"/>
    <w:rsid w:val="00DA0076"/>
    <w:rsid w:val="00DA3E70"/>
    <w:rsid w:val="00DF61FE"/>
    <w:rsid w:val="00E003BC"/>
    <w:rsid w:val="00E02A4E"/>
    <w:rsid w:val="00E50CE1"/>
    <w:rsid w:val="00E52B2A"/>
    <w:rsid w:val="00E55AB7"/>
    <w:rsid w:val="00E61BDE"/>
    <w:rsid w:val="00E83BBE"/>
    <w:rsid w:val="00E96108"/>
    <w:rsid w:val="00EB0518"/>
    <w:rsid w:val="00EC050B"/>
    <w:rsid w:val="00EC3320"/>
    <w:rsid w:val="00EC592E"/>
    <w:rsid w:val="00EC6507"/>
    <w:rsid w:val="00EF5F7D"/>
    <w:rsid w:val="00F04CF1"/>
    <w:rsid w:val="00F059F7"/>
    <w:rsid w:val="00F069BD"/>
    <w:rsid w:val="00F070D2"/>
    <w:rsid w:val="00F2538B"/>
    <w:rsid w:val="00F60EC0"/>
    <w:rsid w:val="00F66EA4"/>
    <w:rsid w:val="00F71FCC"/>
    <w:rsid w:val="00F73E70"/>
    <w:rsid w:val="00F9676E"/>
    <w:rsid w:val="00FA4B13"/>
    <w:rsid w:val="00FA7F7C"/>
    <w:rsid w:val="00FB1455"/>
    <w:rsid w:val="00FB4F3A"/>
    <w:rsid w:val="00FB5976"/>
    <w:rsid w:val="00FC774E"/>
    <w:rsid w:val="00FD354A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261C"/>
  <w15:docId w15:val="{E6BC8B02-9C1D-48EF-B96E-5D81A6AC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92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D1D2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D1D20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D1D20"/>
    <w:rPr>
      <w:rFonts w:ascii="Calibri" w:eastAsia="Times New Roman" w:hAnsi="Calibri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D1D2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D1D20"/>
    <w:rPr>
      <w:rFonts w:ascii="Calibri" w:eastAsia="Times New Roman" w:hAnsi="Calibri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D1D2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D1D20"/>
    <w:rPr>
      <w:rFonts w:ascii="Segoe UI" w:eastAsia="Times New Roman" w:hAnsi="Segoe UI" w:cs="Segoe UI"/>
      <w:sz w:val="18"/>
      <w:szCs w:val="18"/>
    </w:rPr>
  </w:style>
  <w:style w:type="paragraph" w:customStyle="1" w:styleId="1">
    <w:name w:val="Обычный1"/>
    <w:qFormat/>
    <w:rsid w:val="00445410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0CF2-3F7F-409E-8616-88C71AFE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</dc:creator>
  <cp:lastModifiedBy>Иван Гнутов</cp:lastModifiedBy>
  <cp:revision>4</cp:revision>
  <dcterms:created xsi:type="dcterms:W3CDTF">2020-08-05T12:54:00Z</dcterms:created>
  <dcterms:modified xsi:type="dcterms:W3CDTF">2020-11-23T10:07:00Z</dcterms:modified>
</cp:coreProperties>
</file>