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A5D31" w14:textId="3AA160EB" w:rsidR="004B727F" w:rsidRPr="004B727F" w:rsidRDefault="00445B99" w:rsidP="004B727F">
      <w:pPr>
        <w:pStyle w:val="a3"/>
        <w:numPr>
          <w:ilvl w:val="0"/>
          <w:numId w:val="1"/>
        </w:numPr>
        <w:ind w:left="0" w:firstLine="0"/>
      </w:pPr>
      <w:r>
        <w:rPr>
          <w:rFonts w:ascii="Arial Narrow" w:hAnsi="Arial Narrow" w:cs="Arial"/>
        </w:rPr>
        <w:t>Организация</w:t>
      </w:r>
      <w:r w:rsidRPr="00445B99">
        <w:rPr>
          <w:rFonts w:ascii="Arial Narrow" w:hAnsi="Arial Narrow" w:cs="Arial"/>
        </w:rPr>
        <w:t xml:space="preserve">: </w:t>
      </w:r>
      <w:r w:rsidR="004B727F">
        <w:rPr>
          <w:rFonts w:ascii="Arial Narrow" w:hAnsi="Arial Narrow" w:cs="Arial"/>
        </w:rPr>
        <w:t>Асс</w:t>
      </w:r>
      <w:bookmarkStart w:id="0" w:name="_GoBack"/>
      <w:bookmarkEnd w:id="0"/>
      <w:r w:rsidR="004B727F">
        <w:rPr>
          <w:rFonts w:ascii="Arial Narrow" w:hAnsi="Arial Narrow" w:cs="Arial"/>
        </w:rPr>
        <w:t>оциация пациентов и специалистов, помогающих людям с ВИЧ, вирусными гепатитами и другими социально значимыми заболеваниями "Е.В.А"</w:t>
      </w:r>
    </w:p>
    <w:p w14:paraId="2435DF4B" w14:textId="66258B29" w:rsidR="004B727F" w:rsidRPr="004B727F" w:rsidRDefault="00445B99" w:rsidP="004B727F">
      <w:pPr>
        <w:pStyle w:val="a3"/>
        <w:numPr>
          <w:ilvl w:val="0"/>
          <w:numId w:val="1"/>
        </w:numPr>
        <w:ind w:left="0" w:firstLine="0"/>
      </w:pPr>
      <w:r>
        <w:rPr>
          <w:rFonts w:ascii="Arial Narrow" w:hAnsi="Arial Narrow" w:cs="Arial"/>
        </w:rPr>
        <w:t>Практика</w:t>
      </w:r>
      <w:r w:rsidRPr="00445B99">
        <w:rPr>
          <w:rFonts w:ascii="Arial Narrow" w:hAnsi="Arial Narrow" w:cs="Arial"/>
        </w:rPr>
        <w:t xml:space="preserve">: </w:t>
      </w:r>
      <w:proofErr w:type="gramStart"/>
      <w:r w:rsidRPr="00445B99">
        <w:rPr>
          <w:rFonts w:ascii="Arial Narrow" w:hAnsi="Arial Narrow" w:cs="Arial"/>
        </w:rPr>
        <w:t>Психо-социальная</w:t>
      </w:r>
      <w:proofErr w:type="gramEnd"/>
      <w:r w:rsidRPr="00445B99">
        <w:rPr>
          <w:rFonts w:ascii="Arial Narrow" w:hAnsi="Arial Narrow" w:cs="Arial"/>
        </w:rPr>
        <w:t xml:space="preserve"> "равная" поддержка ВИЧ положительным женщинам, оказавшимся в трудной жизненной ситуации: беременные и женщины с детьми, в том числе ВИЧ положительными детьми, ВИЧ положительные женщины с детьми в положении домашнего насилия и/или затронутые наркотической и/или алкогольной зависимостью.</w:t>
      </w:r>
    </w:p>
    <w:p w14:paraId="41C40674" w14:textId="77777777" w:rsidR="004B727F" w:rsidRDefault="004B727F" w:rsidP="004B727F">
      <w:pPr>
        <w:pStyle w:val="a3"/>
        <w:numPr>
          <w:ilvl w:val="0"/>
          <w:numId w:val="1"/>
        </w:numPr>
        <w:ind w:left="0" w:firstLine="0"/>
      </w:pPr>
    </w:p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5"/>
        <w:gridCol w:w="2106"/>
        <w:gridCol w:w="1985"/>
        <w:gridCol w:w="2268"/>
        <w:gridCol w:w="2551"/>
        <w:gridCol w:w="1276"/>
        <w:gridCol w:w="1559"/>
        <w:gridCol w:w="1588"/>
        <w:gridCol w:w="1418"/>
      </w:tblGrid>
      <w:tr w:rsidR="004B727F" w:rsidRPr="001F3342" w14:paraId="014BB559" w14:textId="77777777" w:rsidTr="00960DD7">
        <w:tc>
          <w:tcPr>
            <w:tcW w:w="1155" w:type="dxa"/>
          </w:tcPr>
          <w:p w14:paraId="1838718D" w14:textId="77777777" w:rsidR="004B727F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4868E6CB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1F3342">
              <w:rPr>
                <w:rFonts w:ascii="Arial Narrow" w:hAnsi="Arial Narrow"/>
                <w:b/>
                <w:sz w:val="20"/>
                <w:szCs w:val="20"/>
              </w:rPr>
              <w:t>Благополучатели</w:t>
            </w:r>
            <w:proofErr w:type="spellEnd"/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06" w:type="dxa"/>
          </w:tcPr>
          <w:p w14:paraId="7B6AD8E7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</w:tcPr>
          <w:p w14:paraId="4D1009FB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2268" w:type="dxa"/>
          </w:tcPr>
          <w:p w14:paraId="7B5BC9F5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2551" w:type="dxa"/>
          </w:tcPr>
          <w:p w14:paraId="0B5FABCD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Краткосрочный результат</w:t>
            </w:r>
          </w:p>
        </w:tc>
        <w:tc>
          <w:tcPr>
            <w:tcW w:w="1276" w:type="dxa"/>
          </w:tcPr>
          <w:p w14:paraId="704E8B3F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559" w:type="dxa"/>
          </w:tcPr>
          <w:p w14:paraId="1040DD6F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588" w:type="dxa"/>
          </w:tcPr>
          <w:p w14:paraId="237BB462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5BC3CAE6" w14:textId="77777777" w:rsidR="004B727F" w:rsidRPr="001F3342" w:rsidRDefault="004B727F" w:rsidP="00960DD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4B727F" w:rsidRPr="0068514A" w14:paraId="3782773F" w14:textId="77777777" w:rsidTr="00960DD7">
        <w:trPr>
          <w:trHeight w:val="1907"/>
        </w:trPr>
        <w:tc>
          <w:tcPr>
            <w:tcW w:w="1155" w:type="dxa"/>
            <w:vMerge w:val="restart"/>
          </w:tcPr>
          <w:p w14:paraId="5078B800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Кризисные кровные семьи (затронутые ВИЧ инфекцией)</w:t>
            </w:r>
          </w:p>
        </w:tc>
        <w:tc>
          <w:tcPr>
            <w:tcW w:w="2106" w:type="dxa"/>
          </w:tcPr>
          <w:p w14:paraId="4237B955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Равное консультирование </w:t>
            </w:r>
          </w:p>
          <w:p w14:paraId="6ECDD54E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7D12F6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Выезд равного консультанта в родильный дом и/или на дом к ВИЧ положительной женщине с младенцем</w:t>
            </w:r>
          </w:p>
        </w:tc>
        <w:tc>
          <w:tcPr>
            <w:tcW w:w="1985" w:type="dxa"/>
          </w:tcPr>
          <w:p w14:paraId="7E4D4A7E" w14:textId="77777777" w:rsidR="004B727F" w:rsidRPr="00364D0E" w:rsidRDefault="004B727F" w:rsidP="00960DD7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5F2036">
              <w:rPr>
                <w:rFonts w:ascii="Arial Narrow" w:hAnsi="Arial Narrow"/>
                <w:sz w:val="20"/>
                <w:szCs w:val="20"/>
              </w:rPr>
              <w:t>Семьи получили поддержку равного консультанта</w:t>
            </w:r>
          </w:p>
        </w:tc>
        <w:tc>
          <w:tcPr>
            <w:tcW w:w="2268" w:type="dxa"/>
          </w:tcPr>
          <w:p w14:paraId="762FCFE3" w14:textId="77777777" w:rsidR="004B727F" w:rsidRPr="00364D0E" w:rsidRDefault="004B727F" w:rsidP="00960DD7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206D5A">
              <w:rPr>
                <w:rFonts w:ascii="Arial Narrow" w:hAnsi="Arial Narrow"/>
                <w:sz w:val="20"/>
                <w:szCs w:val="20"/>
              </w:rPr>
              <w:t>Количество кризисных кровных семей, получивших поддержку в рамках реализуемого проекта</w:t>
            </w:r>
          </w:p>
        </w:tc>
        <w:tc>
          <w:tcPr>
            <w:tcW w:w="2551" w:type="dxa"/>
          </w:tcPr>
          <w:p w14:paraId="23472B15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ВИЧ положительные женщины (беременные и с детьми) регулярно принимающих АРВТ</w:t>
            </w:r>
          </w:p>
        </w:tc>
        <w:tc>
          <w:tcPr>
            <w:tcW w:w="1276" w:type="dxa"/>
          </w:tcPr>
          <w:p w14:paraId="7C4C8297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женщин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регулярно принимающих АРВТ</w:t>
            </w:r>
          </w:p>
          <w:p w14:paraId="1E3AE361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431B1EA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ВИЧ положительные женщины (беременные и с детьми) улучшили свое здоровье и привержены лечению</w:t>
            </w:r>
          </w:p>
        </w:tc>
        <w:tc>
          <w:tcPr>
            <w:tcW w:w="1588" w:type="dxa"/>
          </w:tcPr>
          <w:p w14:paraId="11834842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ВИЧ положительных женщин, улучшивших свое здоровье и приверженных лечению</w:t>
            </w:r>
          </w:p>
          <w:p w14:paraId="7477D52E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3A314F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 w:rsidRPr="00206D5A">
              <w:rPr>
                <w:rFonts w:ascii="Arial Narrow" w:hAnsi="Arial Narrow"/>
                <w:sz w:val="20"/>
                <w:szCs w:val="20"/>
              </w:rPr>
              <w:t>Улучшение благополучия</w:t>
            </w:r>
            <w:r>
              <w:rPr>
                <w:rFonts w:ascii="Arial Narrow" w:hAnsi="Arial Narrow"/>
                <w:sz w:val="20"/>
                <w:szCs w:val="20"/>
              </w:rPr>
              <w:t xml:space="preserve"> семей и детей – участников программы</w:t>
            </w:r>
          </w:p>
        </w:tc>
      </w:tr>
      <w:tr w:rsidR="004B727F" w:rsidRPr="0068514A" w14:paraId="516991EC" w14:textId="77777777" w:rsidTr="00960DD7">
        <w:trPr>
          <w:trHeight w:val="1907"/>
        </w:trPr>
        <w:tc>
          <w:tcPr>
            <w:tcW w:w="1155" w:type="dxa"/>
            <w:vMerge/>
          </w:tcPr>
          <w:p w14:paraId="232573AC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ED34168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Психо-социальная поддержка для семей, воспитывающих ВИЧ положительных детей (кризисный психолог, юрист, специалист по социальной работе)</w:t>
            </w:r>
          </w:p>
        </w:tc>
        <w:tc>
          <w:tcPr>
            <w:tcW w:w="1985" w:type="dxa"/>
          </w:tcPr>
          <w:p w14:paraId="39812E44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Родители получили психо-социальную поддержку для выхода из кризисной ситуации </w:t>
            </w:r>
          </w:p>
        </w:tc>
        <w:tc>
          <w:tcPr>
            <w:tcW w:w="2268" w:type="dxa"/>
          </w:tcPr>
          <w:p w14:paraId="2BD8A75E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родителей, получивших психо-социальную поддержку</w:t>
            </w:r>
          </w:p>
        </w:tc>
        <w:tc>
          <w:tcPr>
            <w:tcW w:w="2551" w:type="dxa"/>
            <w:vMerge w:val="restart"/>
          </w:tcPr>
          <w:p w14:paraId="3199919F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Кровные семьи выходят из кризисной ситуации</w:t>
            </w:r>
          </w:p>
        </w:tc>
        <w:tc>
          <w:tcPr>
            <w:tcW w:w="1276" w:type="dxa"/>
            <w:vMerge w:val="restart"/>
          </w:tcPr>
          <w:p w14:paraId="6B745DBF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кровных семей, вышедших из кризисной ситуации</w:t>
            </w:r>
          </w:p>
        </w:tc>
        <w:tc>
          <w:tcPr>
            <w:tcW w:w="1559" w:type="dxa"/>
            <w:vMerge w:val="restart"/>
          </w:tcPr>
          <w:p w14:paraId="6A3D522F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Ул</w:t>
            </w:r>
            <w:r w:rsidRPr="005F2036">
              <w:rPr>
                <w:rFonts w:ascii="Arial Narrow" w:hAnsi="Arial Narrow"/>
                <w:sz w:val="20"/>
                <w:szCs w:val="20"/>
              </w:rPr>
              <w:t>учшение  личных, внутрисемейных и внешних условий взросления ребенка</w:t>
            </w:r>
          </w:p>
        </w:tc>
        <w:tc>
          <w:tcPr>
            <w:tcW w:w="1588" w:type="dxa"/>
            <w:vMerge w:val="restart"/>
          </w:tcPr>
          <w:p w14:paraId="4D86C132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семей, где отмечено улучшение </w:t>
            </w:r>
            <w:r w:rsidRPr="005F2036">
              <w:rPr>
                <w:rFonts w:ascii="Arial Narrow" w:hAnsi="Arial Narrow"/>
                <w:sz w:val="20"/>
                <w:szCs w:val="20"/>
              </w:rPr>
              <w:t>личных, внутрисемейных и внешних условий взросления ребенка</w:t>
            </w:r>
          </w:p>
        </w:tc>
        <w:tc>
          <w:tcPr>
            <w:tcW w:w="1418" w:type="dxa"/>
            <w:vMerge w:val="restart"/>
          </w:tcPr>
          <w:p w14:paraId="45AE7920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Уменьшение количества отказов/изъятий детей из кровных семей</w:t>
            </w:r>
          </w:p>
        </w:tc>
      </w:tr>
      <w:tr w:rsidR="004B727F" w:rsidRPr="0068514A" w14:paraId="64EA1F24" w14:textId="77777777" w:rsidTr="00960DD7">
        <w:trPr>
          <w:trHeight w:val="1907"/>
        </w:trPr>
        <w:tc>
          <w:tcPr>
            <w:tcW w:w="1155" w:type="dxa"/>
            <w:vMerge/>
          </w:tcPr>
          <w:p w14:paraId="5A0FE7A5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687C6" w14:textId="77777777" w:rsidR="00F955D7" w:rsidRDefault="00F955D7" w:rsidP="00F955D7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Автосопровождение женщин (транспортная помощь при выписке из роддома и посещении медицинских учреждений)</w:t>
            </w:r>
          </w:p>
          <w:p w14:paraId="5A0380CF" w14:textId="77777777" w:rsidR="004B727F" w:rsidRPr="005F2036" w:rsidRDefault="004B727F" w:rsidP="004B727F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37162C9" w14:textId="77777777" w:rsidR="004B727F" w:rsidRPr="005F2036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Родители получили услугу автосопровождения</w:t>
            </w:r>
          </w:p>
        </w:tc>
        <w:tc>
          <w:tcPr>
            <w:tcW w:w="2268" w:type="dxa"/>
          </w:tcPr>
          <w:p w14:paraId="3FE78DD7" w14:textId="77777777" w:rsidR="004B727F" w:rsidRPr="00206D5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родителей, получивших услуги автосопровождения </w:t>
            </w:r>
          </w:p>
        </w:tc>
        <w:tc>
          <w:tcPr>
            <w:tcW w:w="2551" w:type="dxa"/>
            <w:vMerge/>
          </w:tcPr>
          <w:p w14:paraId="31393C43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7BC990EE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7EC9FC4F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14:paraId="25E15AA9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15FD7E4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B727F" w:rsidRPr="0068514A" w14:paraId="74DA2A01" w14:textId="77777777" w:rsidTr="00960DD7">
        <w:trPr>
          <w:trHeight w:val="815"/>
        </w:trPr>
        <w:tc>
          <w:tcPr>
            <w:tcW w:w="1155" w:type="dxa"/>
            <w:vMerge/>
          </w:tcPr>
          <w:p w14:paraId="04B995B4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EB0C3E6" w14:textId="77777777" w:rsidR="004B727F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Доступ к заменителям грудного молока</w:t>
            </w:r>
          </w:p>
        </w:tc>
        <w:tc>
          <w:tcPr>
            <w:tcW w:w="1985" w:type="dxa"/>
          </w:tcPr>
          <w:p w14:paraId="3E584085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Родители обеспечены заменителями грудного молока</w:t>
            </w:r>
          </w:p>
        </w:tc>
        <w:tc>
          <w:tcPr>
            <w:tcW w:w="2268" w:type="dxa"/>
          </w:tcPr>
          <w:p w14:paraId="5AB012B8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родителей, обеспеченных заменителями грудного молока</w:t>
            </w:r>
          </w:p>
        </w:tc>
        <w:tc>
          <w:tcPr>
            <w:tcW w:w="2551" w:type="dxa"/>
            <w:vMerge/>
          </w:tcPr>
          <w:p w14:paraId="2FCB05F8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1AB0CEDE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0BFCD0FA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14:paraId="7CE9AE61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BD3BBD8" w14:textId="77777777" w:rsidR="004B727F" w:rsidRPr="0068514A" w:rsidRDefault="004B727F" w:rsidP="00960DD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08A4EB6" w14:textId="77777777" w:rsidR="00EB63F9" w:rsidRDefault="00EB63F9"/>
    <w:sectPr w:rsidR="00EB63F9" w:rsidSect="00CC649C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97FB5"/>
    <w:multiLevelType w:val="multilevel"/>
    <w:tmpl w:val="298C45A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7F"/>
    <w:rsid w:val="00445B99"/>
    <w:rsid w:val="004B727F"/>
    <w:rsid w:val="00CC649C"/>
    <w:rsid w:val="00EB63F9"/>
    <w:rsid w:val="00F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BF43"/>
  <w15:chartTrackingRefBased/>
  <w15:docId w15:val="{D3775BAD-4EF3-4A72-A44C-71B74E1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7F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27F"/>
    <w:pPr>
      <w:ind w:left="708"/>
      <w:jc w:val="left"/>
    </w:pPr>
    <w:rPr>
      <w:rFonts w:ascii="Times New Roman" w:hAnsi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 </cp:lastModifiedBy>
  <cp:revision>5</cp:revision>
  <dcterms:created xsi:type="dcterms:W3CDTF">2020-10-23T13:17:00Z</dcterms:created>
  <dcterms:modified xsi:type="dcterms:W3CDTF">2020-12-02T09:21:00Z</dcterms:modified>
</cp:coreProperties>
</file>