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4" w:val="single"/>
          <w:insideV w:color="929292" w:space="0" w:sz="4" w:val="single"/>
        </w:tblBorders>
        <w:tblLayout w:type="fixed"/>
        <w:tblLook w:val="0000"/>
      </w:tblPr>
      <w:tblGrid>
        <w:gridCol w:w="2427"/>
        <w:gridCol w:w="2427"/>
        <w:gridCol w:w="2427"/>
        <w:gridCol w:w="2427"/>
        <w:gridCol w:w="2427"/>
        <w:gridCol w:w="2427"/>
        <w:tblGridChange w:id="0">
          <w:tblGrid>
            <w:gridCol w:w="2427"/>
            <w:gridCol w:w="2427"/>
            <w:gridCol w:w="2427"/>
            <w:gridCol w:w="2427"/>
            <w:gridCol w:w="2427"/>
            <w:gridCol w:w="2427"/>
          </w:tblGrid>
        </w:tblGridChange>
      </w:tblGrid>
      <w:tr>
        <w:trPr>
          <w:cantSplit w:val="0"/>
          <w:trHeight w:val="729" w:hRule="atLeast"/>
          <w:tblHeader w:val="1"/>
        </w:trPr>
        <w:tc>
          <w:tcPr>
            <w:tcBorders>
              <w:top w:color="929292" w:space="0" w:sz="4" w:val="single"/>
              <w:left w:color="929292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Целевые группы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Активности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Непосредственные результаты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Краткосрочные социальные результаты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ffffff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Среднесрочные социальные результаты</w:t>
            </w:r>
          </w:p>
        </w:tc>
        <w:tc>
          <w:tcPr>
            <w:tcBorders>
              <w:top w:color="929292" w:space="0" w:sz="4" w:val="single"/>
              <w:left w:color="ffffff" w:space="0" w:sz="4" w:val="single"/>
              <w:bottom w:color="89847f" w:space="0" w:sz="8" w:val="single"/>
              <w:right w:color="929292" w:space="0" w:sz="4" w:val="single"/>
            </w:tcBorders>
            <w:shd w:fill="00a2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efffe"/>
                <w:sz w:val="20"/>
                <w:szCs w:val="20"/>
                <w:rtl w:val="0"/>
              </w:rPr>
              <w:t xml:space="preserve">Социальные эффекты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{%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tr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 for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target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 in table_rows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for activity in target.activities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for output in  activity.outputs %}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for shortoutcome in  output.shortoutcomes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for midoutcome in  shortoutcome.midoutcomes %}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89847f" w:space="0" w:sz="8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for impact in  midoutcome.impacts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 vm %}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{{ target.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 }}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 vm %}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{{ activity.item }}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 vm %}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{{ output.item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 vm %}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{{ shortoutcome.item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 vm %}{{ midoutcome.item }}</w:t>
            </w:r>
          </w:p>
        </w:tc>
        <w:tc>
          <w:tcPr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f7f7f6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{{ impact.item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{%tr endfor %}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6"/>
            <w:tcBorders>
              <w:top w:color="929292" w:space="0" w:sz="4" w:val="single"/>
              <w:left w:color="929292" w:space="0" w:sz="4" w:val="single"/>
              <w:bottom w:color="929292" w:space="0" w:sz="4" w:val="single"/>
              <w:right w:color="929292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936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ecRe19PqeToYGnAj/puAIiu3Pw==">AMUW2mU9Yd4WX8Akx+bmokn7D2JbNPxEfiWvxp4gX5uJHMJyYAEJO+RrS1mVDZzZzNclDJZpXikJ8VDXxomo7PtcLDhpDMHL/N0XHumbo4JF8gUZXAIQblg=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2022-02-19T18:07:00.0000000Z</dcterms:created>
  <dc:creator>Марченко Екатерина Германовна</dc:creator>
</cp:coreProperties>
</file>