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4713F" w14:textId="27623059" w:rsidR="004C7806" w:rsidRPr="004C7806" w:rsidRDefault="00D31949" w:rsidP="004C7806">
      <w:pPr>
        <w:pStyle w:val="a5"/>
      </w:pPr>
      <w:bookmarkStart w:id="0" w:name="_Toc14267545"/>
      <w:bookmarkStart w:id="1" w:name="_Toc8300437"/>
      <w:bookmarkStart w:id="2" w:name="_Toc8307344"/>
      <w:bookmarkStart w:id="3" w:name="_Toc8308252"/>
      <w:r>
        <w:rPr>
          <w:rFonts w:hint="eastAsia"/>
        </w:rPr>
        <w:t>摘</w:t>
      </w:r>
      <w:r>
        <w:rPr>
          <w:rFonts w:hint="eastAsia"/>
        </w:rPr>
        <w:t xml:space="preserve">    </w:t>
      </w:r>
      <w:r>
        <w:rPr>
          <w:rFonts w:hint="eastAsia"/>
        </w:rPr>
        <w:t>要</w:t>
      </w:r>
      <w:bookmarkEnd w:id="0"/>
      <w:bookmarkEnd w:id="1"/>
      <w:bookmarkEnd w:id="2"/>
      <w:bookmarkEnd w:id="3"/>
    </w:p>
    <w:p w14:paraId="23D6FC48" w14:textId="368D89F0" w:rsidR="00603FDB" w:rsidRPr="00603FDB" w:rsidRDefault="007849F1" w:rsidP="00603FDB">
      <w:pPr>
        <w:pStyle w:val="a4"/>
        <w:ind w:firstLine="480"/>
        <w:rPr>
          <w:color w:val="000000" w:themeColor="text1"/>
        </w:rPr>
      </w:pPr>
      <w:r w:rsidRPr="00603FDB">
        <w:rPr>
          <w:color w:val="000000" w:themeColor="text1"/>
        </w:rPr>
        <w:t>本毕业设计基于</w:t>
      </w:r>
      <w:r w:rsidRPr="00603FDB">
        <w:rPr>
          <w:color w:val="000000" w:themeColor="text1"/>
        </w:rPr>
        <w:t xml:space="preserve"> Spring Boot </w:t>
      </w:r>
      <w:r w:rsidRPr="00603FDB">
        <w:rPr>
          <w:color w:val="000000" w:themeColor="text1"/>
        </w:rPr>
        <w:t>框架，构建了</w:t>
      </w:r>
      <w:r w:rsidRPr="00603FDB">
        <w:rPr>
          <w:color w:val="000000" w:themeColor="text1"/>
        </w:rPr>
        <w:t xml:space="preserve">AI </w:t>
      </w:r>
      <w:r w:rsidRPr="00603FDB">
        <w:rPr>
          <w:color w:val="000000" w:themeColor="text1"/>
        </w:rPr>
        <w:t>答题应用平台，实现了从题目创建、应用发布、在线答题到智能评分和结果分析的完整业务流程。系统前端采用</w:t>
      </w:r>
      <w:r w:rsidRPr="00603FDB">
        <w:rPr>
          <w:color w:val="000000" w:themeColor="text1"/>
        </w:rPr>
        <w:t xml:space="preserve"> Vue 3 + TypeScript </w:t>
      </w:r>
      <w:r w:rsidRPr="00603FDB">
        <w:rPr>
          <w:color w:val="000000" w:themeColor="text1"/>
        </w:rPr>
        <w:t>构建，支持响应式网页和跨端小程序开发，提供用户友好的交互体验。</w:t>
      </w:r>
    </w:p>
    <w:p w14:paraId="75F54F08" w14:textId="0875A210" w:rsidR="007849F1" w:rsidRPr="00603FDB" w:rsidRDefault="007849F1" w:rsidP="00603FDB">
      <w:pPr>
        <w:pStyle w:val="a4"/>
        <w:ind w:firstLine="480"/>
        <w:rPr>
          <w:color w:val="000000" w:themeColor="text1"/>
        </w:rPr>
      </w:pPr>
      <w:r w:rsidRPr="00603FDB">
        <w:rPr>
          <w:color w:val="000000" w:themeColor="text1"/>
        </w:rPr>
        <w:t>平台核心创新在于</w:t>
      </w:r>
      <w:r w:rsidRPr="00603FDB">
        <w:rPr>
          <w:color w:val="000000" w:themeColor="text1"/>
        </w:rPr>
        <w:t xml:space="preserve"> AI </w:t>
      </w:r>
      <w:r w:rsidRPr="00603FDB">
        <w:rPr>
          <w:color w:val="000000" w:themeColor="text1"/>
        </w:rPr>
        <w:t>智能模块的集成，包括题目自动生成、用户答案智能评分及个性化结果总结，利用</w:t>
      </w:r>
      <w:r w:rsidRPr="00603FDB">
        <w:rPr>
          <w:color w:val="000000" w:themeColor="text1"/>
        </w:rPr>
        <w:t xml:space="preserve"> ChatGLM </w:t>
      </w:r>
      <w:r w:rsidRPr="00603FDB">
        <w:rPr>
          <w:color w:val="000000" w:themeColor="text1"/>
        </w:rPr>
        <w:t>等大模型提升答题应用的效率与智能化水平。后端通过</w:t>
      </w:r>
      <w:r w:rsidRPr="00603FDB">
        <w:rPr>
          <w:color w:val="000000" w:themeColor="text1"/>
        </w:rPr>
        <w:t xml:space="preserve"> MySQL</w:t>
      </w:r>
      <w:r w:rsidRPr="00603FDB">
        <w:rPr>
          <w:color w:val="000000" w:themeColor="text1"/>
        </w:rPr>
        <w:t>、</w:t>
      </w:r>
      <w:r w:rsidRPr="00603FDB">
        <w:rPr>
          <w:color w:val="000000" w:themeColor="text1"/>
        </w:rPr>
        <w:t>Redis</w:t>
      </w:r>
      <w:r w:rsidRPr="00603FDB">
        <w:rPr>
          <w:color w:val="000000" w:themeColor="text1"/>
        </w:rPr>
        <w:t>、</w:t>
      </w:r>
      <w:r w:rsidRPr="00603FDB">
        <w:rPr>
          <w:color w:val="000000" w:themeColor="text1"/>
        </w:rPr>
        <w:t>Caffeine</w:t>
      </w:r>
      <w:r w:rsidRPr="00603FDB">
        <w:rPr>
          <w:color w:val="000000" w:themeColor="text1"/>
        </w:rPr>
        <w:t>、腾讯云</w:t>
      </w:r>
      <w:r w:rsidRPr="00603FDB">
        <w:rPr>
          <w:color w:val="000000" w:themeColor="text1"/>
        </w:rPr>
        <w:t xml:space="preserve"> COS</w:t>
      </w:r>
      <w:r w:rsidRPr="00603FDB">
        <w:rPr>
          <w:color w:val="000000" w:themeColor="text1"/>
        </w:rPr>
        <w:t>、</w:t>
      </w:r>
      <w:r w:rsidRPr="00603FDB">
        <w:rPr>
          <w:color w:val="000000" w:themeColor="text1"/>
        </w:rPr>
        <w:t xml:space="preserve">ShardingSphere </w:t>
      </w:r>
      <w:r w:rsidRPr="00603FDB">
        <w:rPr>
          <w:color w:val="000000" w:themeColor="text1"/>
        </w:rPr>
        <w:t>等技术实现数据存储、缓存优化、分库分表和高并发处理；</w:t>
      </w:r>
      <w:r w:rsidRPr="00603FDB">
        <w:rPr>
          <w:color w:val="000000" w:themeColor="text1"/>
        </w:rPr>
        <w:t xml:space="preserve">RxJava + SSE </w:t>
      </w:r>
      <w:r w:rsidRPr="00603FDB">
        <w:rPr>
          <w:color w:val="000000" w:themeColor="text1"/>
        </w:rPr>
        <w:t>实现前后端响应式交互与实时推送；幂等设计、线程池隔离和分布式锁保证系统的安全性和稳定性。该设计不仅展示了</w:t>
      </w:r>
      <w:r w:rsidRPr="00603FDB">
        <w:rPr>
          <w:color w:val="000000" w:themeColor="text1"/>
        </w:rPr>
        <w:t xml:space="preserve"> AI </w:t>
      </w:r>
      <w:r w:rsidRPr="00603FDB">
        <w:rPr>
          <w:color w:val="000000" w:themeColor="text1"/>
        </w:rPr>
        <w:t>与传统</w:t>
      </w:r>
      <w:r w:rsidRPr="00603FDB">
        <w:rPr>
          <w:color w:val="000000" w:themeColor="text1"/>
        </w:rPr>
        <w:t xml:space="preserve"> Web </w:t>
      </w:r>
      <w:r w:rsidRPr="00603FDB">
        <w:rPr>
          <w:color w:val="000000" w:themeColor="text1"/>
        </w:rPr>
        <w:t>应用深度结合的实现方案，也为企业级答题应用和智能教育系统开发提供了可参考的架构和实践经验。</w:t>
      </w:r>
    </w:p>
    <w:p w14:paraId="5EE5D0C1" w14:textId="1A414475" w:rsidR="007849F1" w:rsidRPr="007849F1" w:rsidRDefault="007849F1" w:rsidP="007849F1">
      <w:pPr>
        <w:pStyle w:val="a3"/>
        <w:rPr>
          <w:rFonts w:eastAsia="黑体"/>
          <w:b/>
          <w:bCs/>
          <w:color w:val="000000" w:themeColor="text1"/>
          <w:szCs w:val="20"/>
        </w:rPr>
      </w:pPr>
      <w:r w:rsidRPr="007849F1">
        <w:rPr>
          <w:rFonts w:eastAsia="黑体"/>
          <w:b/>
          <w:bCs/>
          <w:color w:val="000000" w:themeColor="text1"/>
          <w:szCs w:val="20"/>
        </w:rPr>
        <w:t>关键词</w:t>
      </w:r>
      <w:r>
        <w:rPr>
          <w:rFonts w:eastAsia="黑体" w:hint="eastAsia"/>
          <w:b/>
          <w:bCs/>
          <w:color w:val="000000" w:themeColor="text1"/>
          <w:szCs w:val="20"/>
        </w:rPr>
        <w:t>：</w:t>
      </w:r>
      <w:r w:rsidRPr="007849F1">
        <w:rPr>
          <w:rFonts w:eastAsia="黑体"/>
          <w:color w:val="000000" w:themeColor="text1"/>
          <w:szCs w:val="20"/>
        </w:rPr>
        <w:t>Spring Boot</w:t>
      </w:r>
      <w:r w:rsidRPr="007849F1">
        <w:rPr>
          <w:rFonts w:eastAsia="黑体"/>
          <w:color w:val="000000" w:themeColor="text1"/>
          <w:szCs w:val="20"/>
        </w:rPr>
        <w:t>；</w:t>
      </w:r>
      <w:r w:rsidRPr="007849F1">
        <w:rPr>
          <w:rFonts w:eastAsia="黑体"/>
          <w:color w:val="000000" w:themeColor="text1"/>
          <w:szCs w:val="20"/>
        </w:rPr>
        <w:t xml:space="preserve">AI </w:t>
      </w:r>
      <w:r w:rsidRPr="007849F1">
        <w:rPr>
          <w:rFonts w:eastAsia="黑体"/>
          <w:color w:val="000000" w:themeColor="text1"/>
          <w:szCs w:val="20"/>
        </w:rPr>
        <w:t>答题平台；</w:t>
      </w:r>
      <w:r w:rsidRPr="007849F1">
        <w:rPr>
          <w:rFonts w:eastAsia="黑体"/>
          <w:color w:val="000000" w:themeColor="text1"/>
          <w:szCs w:val="20"/>
        </w:rPr>
        <w:t>Vue 3</w:t>
      </w:r>
      <w:r w:rsidRPr="007849F1">
        <w:rPr>
          <w:rFonts w:eastAsia="黑体"/>
          <w:color w:val="000000" w:themeColor="text1"/>
          <w:szCs w:val="20"/>
        </w:rPr>
        <w:t>；</w:t>
      </w:r>
      <w:r w:rsidRPr="007849F1">
        <w:rPr>
          <w:rFonts w:eastAsia="黑体"/>
          <w:color w:val="000000" w:themeColor="text1"/>
          <w:szCs w:val="20"/>
        </w:rPr>
        <w:t>Redis</w:t>
      </w:r>
      <w:r w:rsidRPr="007849F1">
        <w:rPr>
          <w:rFonts w:eastAsia="黑体"/>
          <w:color w:val="000000" w:themeColor="text1"/>
          <w:szCs w:val="20"/>
        </w:rPr>
        <w:t>；</w:t>
      </w:r>
    </w:p>
    <w:p w14:paraId="4B544B4B" w14:textId="318656DA" w:rsidR="000D714D" w:rsidRPr="007849F1" w:rsidRDefault="000D714D" w:rsidP="00901608">
      <w:pPr>
        <w:pStyle w:val="a4"/>
        <w:ind w:firstLineChars="0" w:firstLine="0"/>
        <w:rPr>
          <w:rFonts w:eastAsia="黑体"/>
          <w:color w:val="000000" w:themeColor="text1"/>
          <w:szCs w:val="20"/>
        </w:rPr>
      </w:pPr>
    </w:p>
    <w:p w14:paraId="722770E3" w14:textId="77777777" w:rsidR="00AB7CE7" w:rsidRPr="000D714D" w:rsidRDefault="00AB7CE7"/>
    <w:sectPr w:rsidR="00AB7CE7" w:rsidRPr="000D71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2E36B9" w14:textId="77777777" w:rsidR="00C75583" w:rsidRDefault="00C75583" w:rsidP="003613C7">
      <w:r>
        <w:separator/>
      </w:r>
    </w:p>
  </w:endnote>
  <w:endnote w:type="continuationSeparator" w:id="0">
    <w:p w14:paraId="48E35B92" w14:textId="77777777" w:rsidR="00C75583" w:rsidRDefault="00C75583" w:rsidP="00361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48E2AF" w14:textId="77777777" w:rsidR="00C75583" w:rsidRDefault="00C75583" w:rsidP="003613C7">
      <w:r>
        <w:separator/>
      </w:r>
    </w:p>
  </w:footnote>
  <w:footnote w:type="continuationSeparator" w:id="0">
    <w:p w14:paraId="70FDC6A7" w14:textId="77777777" w:rsidR="00C75583" w:rsidRDefault="00C75583" w:rsidP="003613C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406"/>
    <w:rsid w:val="000D714D"/>
    <w:rsid w:val="00163209"/>
    <w:rsid w:val="001D727F"/>
    <w:rsid w:val="00214406"/>
    <w:rsid w:val="0033396E"/>
    <w:rsid w:val="003613C7"/>
    <w:rsid w:val="00436D5C"/>
    <w:rsid w:val="004C7806"/>
    <w:rsid w:val="00603FDB"/>
    <w:rsid w:val="007356F2"/>
    <w:rsid w:val="007849F1"/>
    <w:rsid w:val="007E3EB9"/>
    <w:rsid w:val="00901608"/>
    <w:rsid w:val="00AB7CE7"/>
    <w:rsid w:val="00C66667"/>
    <w:rsid w:val="00C75583"/>
    <w:rsid w:val="00D3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D8694"/>
  <w15:chartTrackingRefBased/>
  <w15:docId w15:val="{0DDB30B3-B20B-4F4D-A00F-EFED37C2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D714D"/>
    <w:pPr>
      <w:widowControl/>
      <w:spacing w:before="100" w:beforeAutospacing="1" w:after="100" w:afterAutospacing="1"/>
      <w:jc w:val="left"/>
    </w:pPr>
    <w:rPr>
      <w:rFonts w:ascii="宋体" w:eastAsia="宋体" w:hAnsi="宋体" w:cs="宋体"/>
      <w:kern w:val="0"/>
      <w:sz w:val="24"/>
      <w:szCs w:val="24"/>
    </w:rPr>
  </w:style>
  <w:style w:type="paragraph" w:customStyle="1" w:styleId="a4">
    <w:name w:val="正文一般"/>
    <w:link w:val="Char"/>
    <w:qFormat/>
    <w:rsid w:val="000D714D"/>
    <w:pPr>
      <w:spacing w:line="400" w:lineRule="exact"/>
      <w:ind w:firstLineChars="200" w:firstLine="200"/>
      <w:jc w:val="both"/>
    </w:pPr>
    <w:rPr>
      <w:rFonts w:ascii="Times New Roman" w:eastAsia="宋体" w:hAnsi="Times New Roman"/>
      <w:sz w:val="24"/>
      <w:szCs w:val="21"/>
    </w:rPr>
  </w:style>
  <w:style w:type="character" w:customStyle="1" w:styleId="Char">
    <w:name w:val="正文一般 Char"/>
    <w:link w:val="a4"/>
    <w:qFormat/>
    <w:rsid w:val="000D714D"/>
    <w:rPr>
      <w:rFonts w:ascii="Times New Roman" w:eastAsia="宋体" w:hAnsi="Times New Roman"/>
      <w:sz w:val="24"/>
      <w:szCs w:val="21"/>
    </w:rPr>
  </w:style>
  <w:style w:type="paragraph" w:customStyle="1" w:styleId="a5">
    <w:name w:val="摘要"/>
    <w:basedOn w:val="a"/>
    <w:next w:val="a"/>
    <w:qFormat/>
    <w:rsid w:val="00D31949"/>
    <w:pPr>
      <w:widowControl/>
      <w:spacing w:before="800" w:after="400" w:line="400" w:lineRule="exact"/>
      <w:jc w:val="center"/>
    </w:pPr>
    <w:rPr>
      <w:rFonts w:ascii="Arial" w:eastAsia="黑体" w:hAnsi="Arial"/>
      <w:sz w:val="30"/>
      <w:szCs w:val="21"/>
    </w:rPr>
  </w:style>
  <w:style w:type="paragraph" w:styleId="a6">
    <w:name w:val="header"/>
    <w:basedOn w:val="a"/>
    <w:link w:val="a7"/>
    <w:uiPriority w:val="99"/>
    <w:unhideWhenUsed/>
    <w:rsid w:val="003613C7"/>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613C7"/>
    <w:rPr>
      <w:sz w:val="18"/>
      <w:szCs w:val="18"/>
    </w:rPr>
  </w:style>
  <w:style w:type="paragraph" w:styleId="a8">
    <w:name w:val="footer"/>
    <w:basedOn w:val="a"/>
    <w:link w:val="a9"/>
    <w:uiPriority w:val="99"/>
    <w:unhideWhenUsed/>
    <w:rsid w:val="003613C7"/>
    <w:pPr>
      <w:tabs>
        <w:tab w:val="center" w:pos="4153"/>
        <w:tab w:val="right" w:pos="8306"/>
      </w:tabs>
      <w:snapToGrid w:val="0"/>
      <w:jc w:val="left"/>
    </w:pPr>
    <w:rPr>
      <w:sz w:val="18"/>
      <w:szCs w:val="18"/>
    </w:rPr>
  </w:style>
  <w:style w:type="character" w:customStyle="1" w:styleId="a9">
    <w:name w:val="页脚 字符"/>
    <w:basedOn w:val="a0"/>
    <w:link w:val="a8"/>
    <w:uiPriority w:val="99"/>
    <w:rsid w:val="003613C7"/>
    <w:rPr>
      <w:sz w:val="18"/>
      <w:szCs w:val="18"/>
    </w:rPr>
  </w:style>
  <w:style w:type="character" w:styleId="aa">
    <w:name w:val="Strong"/>
    <w:basedOn w:val="a0"/>
    <w:uiPriority w:val="22"/>
    <w:qFormat/>
    <w:rsid w:val="009016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274184">
      <w:bodyDiv w:val="1"/>
      <w:marLeft w:val="0"/>
      <w:marRight w:val="0"/>
      <w:marTop w:val="0"/>
      <w:marBottom w:val="0"/>
      <w:divBdr>
        <w:top w:val="none" w:sz="0" w:space="0" w:color="auto"/>
        <w:left w:val="none" w:sz="0" w:space="0" w:color="auto"/>
        <w:bottom w:val="none" w:sz="0" w:space="0" w:color="auto"/>
        <w:right w:val="none" w:sz="0" w:space="0" w:color="auto"/>
      </w:divBdr>
    </w:div>
    <w:div w:id="762453670">
      <w:bodyDiv w:val="1"/>
      <w:marLeft w:val="0"/>
      <w:marRight w:val="0"/>
      <w:marTop w:val="0"/>
      <w:marBottom w:val="0"/>
      <w:divBdr>
        <w:top w:val="none" w:sz="0" w:space="0" w:color="auto"/>
        <w:left w:val="none" w:sz="0" w:space="0" w:color="auto"/>
        <w:bottom w:val="none" w:sz="0" w:space="0" w:color="auto"/>
        <w:right w:val="none" w:sz="0" w:space="0" w:color="auto"/>
      </w:divBdr>
    </w:div>
    <w:div w:id="1349255244">
      <w:bodyDiv w:val="1"/>
      <w:marLeft w:val="0"/>
      <w:marRight w:val="0"/>
      <w:marTop w:val="0"/>
      <w:marBottom w:val="0"/>
      <w:divBdr>
        <w:top w:val="none" w:sz="0" w:space="0" w:color="auto"/>
        <w:left w:val="none" w:sz="0" w:space="0" w:color="auto"/>
        <w:bottom w:val="none" w:sz="0" w:space="0" w:color="auto"/>
        <w:right w:val="none" w:sz="0" w:space="0" w:color="auto"/>
      </w:divBdr>
    </w:div>
    <w:div w:id="197035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67</Words>
  <Characters>384</Characters>
  <Application>Microsoft Office Word</Application>
  <DocSecurity>0</DocSecurity>
  <Lines>3</Lines>
  <Paragraphs>1</Paragraphs>
  <ScaleCrop>false</ScaleCrop>
  <Company/>
  <LinksUpToDate>false</LinksUpToDate>
  <CharactersWithSpaces>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优秀 优秀</dc:creator>
  <cp:keywords/>
  <dc:description/>
  <cp:lastModifiedBy>优秀 优秀</cp:lastModifiedBy>
  <cp:revision>16</cp:revision>
  <dcterms:created xsi:type="dcterms:W3CDTF">2025-11-08T13:11:00Z</dcterms:created>
  <dcterms:modified xsi:type="dcterms:W3CDTF">2025-11-08T14:29:00Z</dcterms:modified>
</cp:coreProperties>
</file>