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1F4D8D70" w:rsidR="00AC0DF0" w:rsidRPr="000A3187" w:rsidRDefault="000A3187" w:rsidP="009B370A">
            <w:pPr>
              <w:rPr>
                <w:sz w:val="28"/>
                <w:szCs w:val="28"/>
              </w:rPr>
            </w:pPr>
            <w:r w:rsidRPr="000A3187">
              <w:rPr>
                <w:sz w:val="28"/>
                <w:szCs w:val="28"/>
              </w:rPr>
              <w:t>February</w:t>
            </w:r>
            <w:r w:rsidR="005B0545" w:rsidRPr="000A3187">
              <w:rPr>
                <w:sz w:val="28"/>
                <w:szCs w:val="28"/>
              </w:rPr>
              <w:t xml:space="preserve"> </w:t>
            </w:r>
            <w:r w:rsidR="00FD4CAD">
              <w:rPr>
                <w:sz w:val="28"/>
                <w:szCs w:val="28"/>
              </w:rPr>
              <w:t>20</w:t>
            </w:r>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0D00BB">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1F3773">
        <w:tc>
          <w:tcPr>
            <w:tcW w:w="1216" w:type="dxa"/>
            <w:shd w:val="clear" w:color="auto" w:fill="FFFF00"/>
          </w:tcPr>
          <w:p w14:paraId="22BC1BF6" w14:textId="4D7F6B12" w:rsidR="00B22F39" w:rsidRPr="001F3773" w:rsidRDefault="001F3773" w:rsidP="00E40DA8">
            <w:pPr>
              <w:rPr>
                <w:sz w:val="36"/>
                <w:szCs w:val="36"/>
              </w:rPr>
            </w:pPr>
            <w:r w:rsidRPr="001F3773">
              <w:rPr>
                <w:sz w:val="36"/>
                <w:szCs w:val="36"/>
              </w:rPr>
              <w:t>Yellow</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971149">
        <w:tc>
          <w:tcPr>
            <w:tcW w:w="9558" w:type="dxa"/>
            <w:gridSpan w:val="2"/>
            <w:shd w:val="clear" w:color="auto" w:fill="auto"/>
          </w:tcPr>
          <w:p w14:paraId="586285B9" w14:textId="028CA20A" w:rsidR="00A94BED" w:rsidRPr="000A3187" w:rsidRDefault="000F6C8C" w:rsidP="00E40DA8">
            <w:r>
              <w:t xml:space="preserve">The micro-controller and the audio shield </w:t>
            </w:r>
            <w:r w:rsidR="001F3773">
              <w:t xml:space="preserve">have come in and we are working on the code for the project. We have discovered the RF splitter has an 80% loss of voltage putting it well below what is needed to pass in to the mixers, which is something we are going to have to work on and study as the RF splitter and combiner may both have this loss characteristic and it will be a serious problem. </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723AD320" w:rsidR="0043120B" w:rsidRPr="000A3187" w:rsidRDefault="000F6C8C" w:rsidP="00E40DA8">
            <w:r>
              <w:t>I</w:t>
            </w:r>
            <w:r w:rsidR="001F3773">
              <w:t xml:space="preserve"> have built a </w:t>
            </w:r>
            <w:r w:rsidR="00FD4CAD">
              <w:t>7-volt</w:t>
            </w:r>
            <w:r w:rsidR="001F3773">
              <w:t xml:space="preserve"> power regulator to operate the mixers appropriately, tested said identified a problem with the RF splitter/Combiner components and have been doing research on the issue</w:t>
            </w:r>
            <w:r w:rsidR="005B0545" w:rsidRPr="000A3187">
              <w:t>.</w:t>
            </w:r>
            <w:r w:rsidR="00FD4CAD">
              <w:t xml:space="preserve"> I intend for this to be fixed before Wednesday next week.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013DE356" w:rsidR="0043120B" w:rsidRPr="000A3187" w:rsidRDefault="001F3773" w:rsidP="00E40DA8">
            <w:r>
              <w:t>Finished NE612 board, just need to interface with clock generator. Got LCD screen working as well as the rotary encoder.</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50571CC0" w:rsidR="0043120B" w:rsidRPr="000A3187" w:rsidRDefault="00FD4CAD" w:rsidP="00E40DA8">
            <w:r>
              <w:t>Redesigne</w:t>
            </w:r>
            <w:r w:rsidR="000D00BB">
              <w:t>d, tested, and constructed 20m and 80m bandpass filters. Implemented and tested with current system.</w:t>
            </w:r>
            <w:bookmarkStart w:id="1" w:name="_GoBack"/>
            <w:bookmarkEnd w:id="1"/>
            <w:r w:rsidR="000D00BB">
              <w:t xml:space="preserve"> </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0A3187" w:rsidRPr="000A3187" w14:paraId="102424DA" w14:textId="1BE3B31A" w:rsidTr="00971149">
        <w:trPr>
          <w:trHeight w:val="431"/>
        </w:trPr>
        <w:tc>
          <w:tcPr>
            <w:tcW w:w="2108" w:type="dxa"/>
            <w:vAlign w:val="center"/>
          </w:tcPr>
          <w:p w14:paraId="6AF444E6" w14:textId="2D40D809" w:rsidR="008A1357" w:rsidRPr="000A3187" w:rsidRDefault="005B0545" w:rsidP="00E40DA8">
            <w:r w:rsidRPr="000A3187">
              <w:t>Bandpass Filters</w:t>
            </w:r>
          </w:p>
        </w:tc>
        <w:tc>
          <w:tcPr>
            <w:tcW w:w="3046" w:type="dxa"/>
            <w:vAlign w:val="center"/>
          </w:tcPr>
          <w:p w14:paraId="38041847" w14:textId="0F90ABF6" w:rsidR="008A1357" w:rsidRPr="000A3187" w:rsidRDefault="005B0545" w:rsidP="00E40DA8">
            <w:r w:rsidRPr="000A3187">
              <w:t>2/13/2019</w:t>
            </w:r>
          </w:p>
        </w:tc>
        <w:tc>
          <w:tcPr>
            <w:tcW w:w="4404" w:type="dxa"/>
            <w:vAlign w:val="center"/>
          </w:tcPr>
          <w:p w14:paraId="095AA10C" w14:textId="28697D0B" w:rsidR="008A1357" w:rsidRPr="000A3187" w:rsidRDefault="00FD4CAD" w:rsidP="00E40DA8">
            <w:r>
              <w:t>Completed</w:t>
            </w:r>
          </w:p>
        </w:tc>
      </w:tr>
      <w:tr w:rsidR="000A3187" w:rsidRPr="000A3187" w14:paraId="5A88AA58" w14:textId="74E11077" w:rsidTr="00971149">
        <w:trPr>
          <w:trHeight w:val="431"/>
        </w:trPr>
        <w:tc>
          <w:tcPr>
            <w:tcW w:w="2108" w:type="dxa"/>
            <w:vAlign w:val="center"/>
          </w:tcPr>
          <w:p w14:paraId="55A6767E" w14:textId="12337FF1" w:rsidR="008A1357" w:rsidRPr="000A3187" w:rsidRDefault="005B0545" w:rsidP="00E40DA8">
            <w:r w:rsidRPr="000A3187">
              <w:t>Mixer Circuit</w:t>
            </w:r>
            <w:r w:rsidR="008A1357" w:rsidRPr="000A3187">
              <w:t xml:space="preserve"> </w:t>
            </w:r>
          </w:p>
        </w:tc>
        <w:tc>
          <w:tcPr>
            <w:tcW w:w="3046" w:type="dxa"/>
            <w:vAlign w:val="center"/>
          </w:tcPr>
          <w:p w14:paraId="6E1C9B8F" w14:textId="302875A9" w:rsidR="008A1357" w:rsidRPr="000A3187" w:rsidRDefault="005B0545" w:rsidP="00E40DA8">
            <w:r w:rsidRPr="000A3187">
              <w:t>2/20/2019</w:t>
            </w:r>
          </w:p>
        </w:tc>
        <w:tc>
          <w:tcPr>
            <w:tcW w:w="4404" w:type="dxa"/>
            <w:vAlign w:val="center"/>
          </w:tcPr>
          <w:p w14:paraId="79418D87" w14:textId="232BED87" w:rsidR="005B0545" w:rsidRPr="000A3187" w:rsidRDefault="005B0545" w:rsidP="00E40DA8">
            <w:r w:rsidRPr="000A3187">
              <w:t>In progress</w:t>
            </w:r>
          </w:p>
        </w:tc>
      </w:tr>
      <w:tr w:rsidR="000A3187" w:rsidRPr="000A3187" w14:paraId="57871B2C" w14:textId="77777777" w:rsidTr="00971149">
        <w:trPr>
          <w:trHeight w:val="431"/>
        </w:trPr>
        <w:tc>
          <w:tcPr>
            <w:tcW w:w="2108" w:type="dxa"/>
            <w:vAlign w:val="center"/>
          </w:tcPr>
          <w:p w14:paraId="13903428" w14:textId="2FF5ABEF" w:rsidR="000A3187" w:rsidRPr="000A3187" w:rsidRDefault="000A3187" w:rsidP="00E40DA8">
            <w:r w:rsidRPr="000A3187">
              <w:t>Speaker Circuit</w:t>
            </w:r>
          </w:p>
        </w:tc>
        <w:tc>
          <w:tcPr>
            <w:tcW w:w="3046" w:type="dxa"/>
            <w:vAlign w:val="center"/>
          </w:tcPr>
          <w:p w14:paraId="1E2DAB70" w14:textId="395099A9" w:rsidR="000A3187" w:rsidRPr="000A3187" w:rsidRDefault="000A3187" w:rsidP="00E40DA8">
            <w:r w:rsidRPr="000A3187">
              <w:t>2/20/2019</w:t>
            </w:r>
          </w:p>
        </w:tc>
        <w:tc>
          <w:tcPr>
            <w:tcW w:w="4404" w:type="dxa"/>
            <w:vAlign w:val="center"/>
          </w:tcPr>
          <w:p w14:paraId="5916B769" w14:textId="55DB4761" w:rsidR="000A3187" w:rsidRPr="000A3187" w:rsidRDefault="000A3187" w:rsidP="00E40DA8">
            <w:r w:rsidRPr="000A3187">
              <w:t>In progress</w:t>
            </w:r>
          </w:p>
        </w:tc>
      </w:tr>
      <w:tr w:rsidR="000A3187" w:rsidRPr="000A3187" w14:paraId="72182651" w14:textId="77777777" w:rsidTr="00971149">
        <w:trPr>
          <w:trHeight w:val="431"/>
        </w:trPr>
        <w:tc>
          <w:tcPr>
            <w:tcW w:w="2108" w:type="dxa"/>
            <w:vAlign w:val="center"/>
          </w:tcPr>
          <w:p w14:paraId="1150D989" w14:textId="035244D4" w:rsidR="000A3187" w:rsidRPr="000A3187" w:rsidRDefault="000A3187" w:rsidP="00E40DA8">
            <w:r w:rsidRPr="000A3187">
              <w:t>LCD for Teensy</w:t>
            </w:r>
          </w:p>
        </w:tc>
        <w:tc>
          <w:tcPr>
            <w:tcW w:w="3046" w:type="dxa"/>
            <w:vAlign w:val="center"/>
          </w:tcPr>
          <w:p w14:paraId="65B605FA" w14:textId="3DDE0F9D" w:rsidR="000A3187" w:rsidRPr="000A3187" w:rsidRDefault="000A3187" w:rsidP="00E40DA8">
            <w:r w:rsidRPr="000A3187">
              <w:t>2/20/2019</w:t>
            </w:r>
          </w:p>
        </w:tc>
        <w:tc>
          <w:tcPr>
            <w:tcW w:w="4404" w:type="dxa"/>
            <w:vAlign w:val="center"/>
          </w:tcPr>
          <w:p w14:paraId="13104447" w14:textId="5B924AD2" w:rsidR="000A3187" w:rsidRPr="000A3187" w:rsidRDefault="00FD4CAD" w:rsidP="00E40DA8">
            <w:r>
              <w:t>Completed</w:t>
            </w:r>
          </w:p>
        </w:tc>
      </w:tr>
      <w:tr w:rsidR="000A3187" w:rsidRPr="000A3187" w14:paraId="542249AD" w14:textId="77777777" w:rsidTr="00971149">
        <w:trPr>
          <w:trHeight w:val="431"/>
        </w:trPr>
        <w:tc>
          <w:tcPr>
            <w:tcW w:w="2108" w:type="dxa"/>
            <w:vAlign w:val="center"/>
          </w:tcPr>
          <w:p w14:paraId="56843E9F" w14:textId="7BF54C4B" w:rsidR="000A3187" w:rsidRPr="000A3187" w:rsidRDefault="000A3187" w:rsidP="00E40DA8">
            <w:r w:rsidRPr="000A3187">
              <w:t>Encoder for Frequency Selection</w:t>
            </w:r>
          </w:p>
        </w:tc>
        <w:tc>
          <w:tcPr>
            <w:tcW w:w="3046" w:type="dxa"/>
            <w:vAlign w:val="center"/>
          </w:tcPr>
          <w:p w14:paraId="2A634FC7" w14:textId="41DE080F" w:rsidR="000A3187" w:rsidRPr="000A3187" w:rsidRDefault="000A3187" w:rsidP="00E40DA8">
            <w:r w:rsidRPr="000A3187">
              <w:t>2/20/2019</w:t>
            </w:r>
          </w:p>
        </w:tc>
        <w:tc>
          <w:tcPr>
            <w:tcW w:w="4404" w:type="dxa"/>
            <w:vAlign w:val="center"/>
          </w:tcPr>
          <w:p w14:paraId="3EF83BFE" w14:textId="5999F2A0" w:rsidR="000A3187" w:rsidRPr="000A3187" w:rsidRDefault="00FD4CAD" w:rsidP="00E40DA8">
            <w:r>
              <w:t>Completed</w:t>
            </w:r>
          </w:p>
        </w:tc>
      </w:tr>
    </w:tbl>
    <w:p w14:paraId="6460DE3E" w14:textId="177F7D67"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085DA6AC" w:rsidR="00971149" w:rsidRPr="000A3187" w:rsidRDefault="000A3187" w:rsidP="00E40DA8">
            <w:r w:rsidRPr="000A3187">
              <w:t>2/</w:t>
            </w:r>
            <w:r w:rsidR="000F6C8C">
              <w:t>13</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75E7DEC2" w:rsidR="00971149" w:rsidRPr="000A3187" w:rsidRDefault="000A3187" w:rsidP="00971149">
            <w:pPr>
              <w:jc w:val="center"/>
            </w:pPr>
            <w:r w:rsidRPr="000A3187">
              <w:t>2/</w:t>
            </w:r>
            <w:r w:rsidR="000F6C8C">
              <w:t>20</w:t>
            </w:r>
          </w:p>
        </w:tc>
      </w:tr>
      <w:tr w:rsidR="00971149" w:rsidRPr="000A3187" w14:paraId="6D1ABBA8" w14:textId="02740B59" w:rsidTr="00971149">
        <w:trPr>
          <w:trHeight w:val="431"/>
        </w:trPr>
        <w:tc>
          <w:tcPr>
            <w:tcW w:w="1818" w:type="dxa"/>
            <w:vAlign w:val="center"/>
          </w:tcPr>
          <w:p w14:paraId="7008476C" w14:textId="3BFE1278" w:rsidR="00971149" w:rsidRPr="000A3187" w:rsidRDefault="000A3187" w:rsidP="00E40DA8">
            <w:r w:rsidRPr="000A3187">
              <w:t>Dr. Stapleton</w:t>
            </w:r>
          </w:p>
        </w:tc>
        <w:tc>
          <w:tcPr>
            <w:tcW w:w="1440" w:type="dxa"/>
            <w:vAlign w:val="center"/>
          </w:tcPr>
          <w:p w14:paraId="08A8F592" w14:textId="0C5D9AD6" w:rsidR="00971149" w:rsidRPr="000A3187" w:rsidRDefault="000A3187" w:rsidP="00844F5A">
            <w:r w:rsidRPr="000A3187">
              <w:t>2/</w:t>
            </w:r>
            <w:r w:rsidR="00FD4CAD">
              <w:t>20</w:t>
            </w:r>
          </w:p>
        </w:tc>
        <w:tc>
          <w:tcPr>
            <w:tcW w:w="4860" w:type="dxa"/>
            <w:vAlign w:val="center"/>
          </w:tcPr>
          <w:p w14:paraId="54E194EA" w14:textId="28EDD9A6" w:rsidR="00971149" w:rsidRPr="000A3187" w:rsidRDefault="00FD4CAD" w:rsidP="00E40DA8">
            <w:r>
              <w:t>Possible solutions to extreme voltage lose on bifilar toroid splitter and combiner</w:t>
            </w:r>
            <w:r w:rsidR="000A3187" w:rsidRPr="000A3187">
              <w:t>.</w:t>
            </w:r>
          </w:p>
        </w:tc>
        <w:tc>
          <w:tcPr>
            <w:tcW w:w="1440" w:type="dxa"/>
            <w:vAlign w:val="center"/>
          </w:tcPr>
          <w:p w14:paraId="38E40836" w14:textId="748F7B6E" w:rsidR="00971149" w:rsidRPr="000A3187" w:rsidRDefault="000A3187" w:rsidP="00971149">
            <w:pPr>
              <w:jc w:val="center"/>
            </w:pPr>
            <w:r w:rsidRPr="000A3187">
              <w:t>2</w:t>
            </w:r>
            <w:r w:rsidR="00971149" w:rsidRPr="000A3187">
              <w:t>/</w:t>
            </w:r>
            <w:r w:rsidR="00FD4CAD">
              <w:t>21</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7A0"/>
    <w:rsid w:val="0005014A"/>
    <w:rsid w:val="000A3187"/>
    <w:rsid w:val="000D00BB"/>
    <w:rsid w:val="000F6C8C"/>
    <w:rsid w:val="00153CDE"/>
    <w:rsid w:val="001C3549"/>
    <w:rsid w:val="001F3773"/>
    <w:rsid w:val="002D0361"/>
    <w:rsid w:val="00386FF0"/>
    <w:rsid w:val="003A2EB1"/>
    <w:rsid w:val="003E7265"/>
    <w:rsid w:val="0043120B"/>
    <w:rsid w:val="005B0545"/>
    <w:rsid w:val="0061055F"/>
    <w:rsid w:val="006E1570"/>
    <w:rsid w:val="00793D8E"/>
    <w:rsid w:val="007B7EAB"/>
    <w:rsid w:val="008060E8"/>
    <w:rsid w:val="00840720"/>
    <w:rsid w:val="00844F5A"/>
    <w:rsid w:val="008A1357"/>
    <w:rsid w:val="008C13EE"/>
    <w:rsid w:val="008F1A02"/>
    <w:rsid w:val="00956283"/>
    <w:rsid w:val="00971149"/>
    <w:rsid w:val="009B08D0"/>
    <w:rsid w:val="009B1786"/>
    <w:rsid w:val="009B370A"/>
    <w:rsid w:val="009D22CC"/>
    <w:rsid w:val="00A6216D"/>
    <w:rsid w:val="00A94BED"/>
    <w:rsid w:val="00AA7553"/>
    <w:rsid w:val="00AC0DF0"/>
    <w:rsid w:val="00B22F39"/>
    <w:rsid w:val="00C34068"/>
    <w:rsid w:val="00C34F90"/>
    <w:rsid w:val="00C950BC"/>
    <w:rsid w:val="00D3224E"/>
    <w:rsid w:val="00D90D1D"/>
    <w:rsid w:val="00E850B6"/>
    <w:rsid w:val="00F01C15"/>
    <w:rsid w:val="00FD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Bell, James S</cp:lastModifiedBy>
  <cp:revision>4</cp:revision>
  <cp:lastPrinted>2019-02-03T21:24:00Z</cp:lastPrinted>
  <dcterms:created xsi:type="dcterms:W3CDTF">2019-02-20T23:56:00Z</dcterms:created>
  <dcterms:modified xsi:type="dcterms:W3CDTF">2019-02-21T00:09:00Z</dcterms:modified>
</cp:coreProperties>
</file>