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626B8" w14:textId="3A0040CD" w:rsidR="00A6216D" w:rsidRPr="000A3187" w:rsidRDefault="00A6216D" w:rsidP="001C3549">
      <w:pPr>
        <w:rPr>
          <w:b/>
        </w:rPr>
      </w:pPr>
      <w:bookmarkStart w:id="0" w:name="_Hlk5215843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3213"/>
        <w:gridCol w:w="2731"/>
        <w:gridCol w:w="2777"/>
      </w:tblGrid>
      <w:tr w:rsidR="000A3187" w:rsidRPr="000A3187" w14:paraId="631A9A05" w14:textId="221EC12C" w:rsidTr="00971149">
        <w:tc>
          <w:tcPr>
            <w:tcW w:w="855" w:type="dxa"/>
          </w:tcPr>
          <w:p w14:paraId="3AEC4475" w14:textId="50002909" w:rsidR="00AC0DF0" w:rsidRPr="000A3187" w:rsidRDefault="005B0545" w:rsidP="00E40DA8">
            <w:pPr>
              <w:rPr>
                <w:sz w:val="36"/>
                <w:szCs w:val="40"/>
              </w:rPr>
            </w:pPr>
            <w:r w:rsidRPr="000A3187">
              <w:rPr>
                <w:sz w:val="36"/>
                <w:szCs w:val="40"/>
              </w:rPr>
              <w:t>2</w:t>
            </w:r>
            <w:r w:rsidR="00AC0DF0" w:rsidRPr="000A3187">
              <w:rPr>
                <w:sz w:val="36"/>
                <w:szCs w:val="40"/>
              </w:rPr>
              <w:t>.</w:t>
            </w:r>
            <w:r w:rsidRPr="000A3187">
              <w:rPr>
                <w:sz w:val="36"/>
                <w:szCs w:val="40"/>
              </w:rPr>
              <w:t>12</w:t>
            </w:r>
          </w:p>
        </w:tc>
        <w:tc>
          <w:tcPr>
            <w:tcW w:w="8721" w:type="dxa"/>
            <w:gridSpan w:val="3"/>
          </w:tcPr>
          <w:p w14:paraId="10E57739" w14:textId="5C9819AF" w:rsidR="00AC0DF0" w:rsidRPr="000A3187" w:rsidRDefault="005B0545" w:rsidP="00AC0DF0">
            <w:pPr>
              <w:rPr>
                <w:sz w:val="36"/>
                <w:szCs w:val="40"/>
              </w:rPr>
            </w:pPr>
            <w:r w:rsidRPr="000A3187">
              <w:rPr>
                <w:sz w:val="36"/>
                <w:szCs w:val="40"/>
              </w:rPr>
              <w:t>Software Defined Radio</w:t>
            </w:r>
            <w:r w:rsidR="00AC0DF0" w:rsidRPr="000A3187">
              <w:rPr>
                <w:sz w:val="36"/>
                <w:szCs w:val="40"/>
              </w:rPr>
              <w:t xml:space="preserve"> Weekly Status Report </w:t>
            </w:r>
          </w:p>
        </w:tc>
      </w:tr>
      <w:tr w:rsidR="000A3187" w:rsidRPr="000A3187" w14:paraId="535AF38F" w14:textId="4E1B8F10" w:rsidTr="00971149">
        <w:trPr>
          <w:trHeight w:val="441"/>
        </w:trPr>
        <w:tc>
          <w:tcPr>
            <w:tcW w:w="855" w:type="dxa"/>
            <w:vAlign w:val="center"/>
          </w:tcPr>
          <w:p w14:paraId="0E93AE47" w14:textId="77777777" w:rsidR="00AC0DF0" w:rsidRPr="000A3187" w:rsidRDefault="00AC0DF0" w:rsidP="00E40DA8">
            <w:pPr>
              <w:rPr>
                <w:sz w:val="36"/>
                <w:szCs w:val="36"/>
              </w:rPr>
            </w:pPr>
          </w:p>
        </w:tc>
        <w:tc>
          <w:tcPr>
            <w:tcW w:w="3213" w:type="dxa"/>
            <w:vAlign w:val="center"/>
          </w:tcPr>
          <w:p w14:paraId="529181F4" w14:textId="097D7BEB" w:rsidR="00AC0DF0" w:rsidRPr="000A3187" w:rsidRDefault="00780CF4" w:rsidP="009B37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April 3</w:t>
            </w:r>
            <w:r w:rsidR="005B0545" w:rsidRPr="000A3187">
              <w:rPr>
                <w:sz w:val="28"/>
                <w:szCs w:val="28"/>
              </w:rPr>
              <w:t>, 2019</w:t>
            </w:r>
          </w:p>
        </w:tc>
        <w:tc>
          <w:tcPr>
            <w:tcW w:w="5508" w:type="dxa"/>
            <w:gridSpan w:val="2"/>
            <w:vAlign w:val="center"/>
          </w:tcPr>
          <w:p w14:paraId="124C2BFC" w14:textId="761B5DF7" w:rsidR="00AC0DF0" w:rsidRPr="000A3187" w:rsidRDefault="00AC0DF0" w:rsidP="00E40DA8">
            <w:pPr>
              <w:rPr>
                <w:sz w:val="28"/>
                <w:szCs w:val="28"/>
              </w:rPr>
            </w:pPr>
            <w:r w:rsidRPr="000A3187">
              <w:rPr>
                <w:sz w:val="28"/>
                <w:szCs w:val="28"/>
              </w:rPr>
              <w:t xml:space="preserve">Submitted </w:t>
            </w:r>
            <w:r w:rsidR="000A3187" w:rsidRPr="000A3187">
              <w:rPr>
                <w:sz w:val="28"/>
                <w:szCs w:val="28"/>
              </w:rPr>
              <w:t>by</w:t>
            </w:r>
            <w:r w:rsidR="000A3187">
              <w:rPr>
                <w:sz w:val="28"/>
                <w:szCs w:val="28"/>
              </w:rPr>
              <w:t>:</w:t>
            </w:r>
            <w:r w:rsidRPr="000A3187">
              <w:rPr>
                <w:sz w:val="28"/>
                <w:szCs w:val="28"/>
              </w:rPr>
              <w:t xml:space="preserve">  </w:t>
            </w:r>
            <w:r w:rsidR="005B0545" w:rsidRPr="000A3187">
              <w:rPr>
                <w:sz w:val="28"/>
                <w:szCs w:val="28"/>
              </w:rPr>
              <w:t>James Bell</w:t>
            </w:r>
          </w:p>
        </w:tc>
      </w:tr>
      <w:tr w:rsidR="00AC0DF0" w:rsidRPr="000A3187" w14:paraId="466D8CBC" w14:textId="0F402DDA" w:rsidTr="00971149">
        <w:trPr>
          <w:trHeight w:val="963"/>
        </w:trPr>
        <w:tc>
          <w:tcPr>
            <w:tcW w:w="855" w:type="dxa"/>
          </w:tcPr>
          <w:p w14:paraId="633E9754" w14:textId="77777777" w:rsidR="00AC0DF0" w:rsidRPr="000A3187" w:rsidRDefault="00AC0DF0" w:rsidP="00E40DA8"/>
        </w:tc>
        <w:tc>
          <w:tcPr>
            <w:tcW w:w="3213" w:type="dxa"/>
            <w:vAlign w:val="center"/>
          </w:tcPr>
          <w:p w14:paraId="59A34DBF" w14:textId="5212CA80" w:rsidR="00AC0DF0" w:rsidRPr="000A3187" w:rsidRDefault="00AC0DF0" w:rsidP="009B370A">
            <w:r w:rsidRPr="000A3187">
              <w:t>Course Instructor:  Mr.</w:t>
            </w:r>
            <w:r w:rsidR="005B0545" w:rsidRPr="000A3187">
              <w:t xml:space="preserve"> Welker</w:t>
            </w:r>
          </w:p>
          <w:p w14:paraId="7F92D147" w14:textId="4E2DDFD7" w:rsidR="00AC0DF0" w:rsidRPr="000A3187" w:rsidRDefault="00AC0DF0" w:rsidP="009B370A">
            <w:r w:rsidRPr="000A3187">
              <w:t>Faculty Advisor:   Dr.</w:t>
            </w:r>
            <w:r w:rsidR="005B0545" w:rsidRPr="000A3187">
              <w:t xml:space="preserve"> Stapleton</w:t>
            </w:r>
          </w:p>
          <w:p w14:paraId="73405E4F" w14:textId="28854B5E" w:rsidR="00AC0DF0" w:rsidRPr="000A3187" w:rsidRDefault="00AC0DF0" w:rsidP="009B370A">
            <w:r w:rsidRPr="000A3187">
              <w:t xml:space="preserve">Sponsor: </w:t>
            </w:r>
            <w:r w:rsidR="005B0545" w:rsidRPr="000A3187">
              <w:t>Texas State University</w:t>
            </w:r>
          </w:p>
        </w:tc>
        <w:tc>
          <w:tcPr>
            <w:tcW w:w="2731" w:type="dxa"/>
          </w:tcPr>
          <w:p w14:paraId="25AD8B03" w14:textId="77777777" w:rsidR="00AC0DF0" w:rsidRPr="000A3187" w:rsidRDefault="00AC0DF0" w:rsidP="00E40DA8">
            <w:pPr>
              <w:rPr>
                <w:u w:val="single"/>
              </w:rPr>
            </w:pPr>
            <w:r w:rsidRPr="000A3187">
              <w:rPr>
                <w:u w:val="single"/>
              </w:rPr>
              <w:t>Team Members:</w:t>
            </w:r>
          </w:p>
          <w:p w14:paraId="099B342E" w14:textId="3D61B67E" w:rsidR="00AC0DF0" w:rsidRPr="000A3187" w:rsidRDefault="005B0545" w:rsidP="00E40DA8">
            <w:r w:rsidRPr="000A3187">
              <w:t>James Bell</w:t>
            </w:r>
            <w:r w:rsidR="00AC0DF0" w:rsidRPr="000A3187">
              <w:t xml:space="preserve"> [PM]</w:t>
            </w:r>
          </w:p>
          <w:p w14:paraId="6759AB37" w14:textId="1793CEFE" w:rsidR="00AC0DF0" w:rsidRPr="000A3187" w:rsidRDefault="005B0545" w:rsidP="00E40DA8">
            <w:r w:rsidRPr="000A3187">
              <w:t>Samuel Hussey</w:t>
            </w:r>
          </w:p>
          <w:p w14:paraId="076EF304" w14:textId="5DEB5416" w:rsidR="00AC0DF0" w:rsidRPr="000A3187" w:rsidRDefault="00AC0DF0" w:rsidP="00E40DA8"/>
        </w:tc>
        <w:tc>
          <w:tcPr>
            <w:tcW w:w="2777" w:type="dxa"/>
          </w:tcPr>
          <w:p w14:paraId="3F9F50CB" w14:textId="77777777" w:rsidR="00AC0DF0" w:rsidRPr="000A3187" w:rsidRDefault="00AC0DF0" w:rsidP="00AC0DF0"/>
          <w:p w14:paraId="6A4B10CF" w14:textId="4FF0492F" w:rsidR="00AC0DF0" w:rsidRPr="000A3187" w:rsidRDefault="005B0545" w:rsidP="00AC0DF0">
            <w:r w:rsidRPr="000A3187">
              <w:t>Zachary Schneiderman</w:t>
            </w:r>
          </w:p>
          <w:p w14:paraId="2C2BCCBA" w14:textId="7121FA6A" w:rsidR="00AC0DF0" w:rsidRPr="000A3187" w:rsidRDefault="00AC0DF0" w:rsidP="00AC0DF0">
            <w:pPr>
              <w:rPr>
                <w:u w:val="single"/>
              </w:rPr>
            </w:pPr>
          </w:p>
        </w:tc>
      </w:tr>
      <w:bookmarkEnd w:id="0"/>
    </w:tbl>
    <w:p w14:paraId="344EE39A" w14:textId="41E788B9" w:rsidR="00CF12BC" w:rsidRPr="000A3187" w:rsidRDefault="0051591A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8342"/>
      </w:tblGrid>
      <w:tr w:rsidR="000A3187" w:rsidRPr="000A3187" w14:paraId="25C689C2" w14:textId="77777777" w:rsidTr="006D21AB">
        <w:tc>
          <w:tcPr>
            <w:tcW w:w="1216" w:type="dxa"/>
            <w:shd w:val="clear" w:color="auto" w:fill="FF0000"/>
          </w:tcPr>
          <w:p w14:paraId="22BC1BF6" w14:textId="1020C02F" w:rsidR="00B22F39" w:rsidRPr="006D21AB" w:rsidRDefault="006D21AB" w:rsidP="00E40DA8">
            <w:pPr>
              <w:rPr>
                <w:sz w:val="36"/>
                <w:szCs w:val="36"/>
                <w:highlight w:val="red"/>
              </w:rPr>
            </w:pPr>
            <w:r w:rsidRPr="006D21AB">
              <w:rPr>
                <w:sz w:val="36"/>
                <w:szCs w:val="36"/>
                <w:highlight w:val="red"/>
              </w:rPr>
              <w:t>Red</w:t>
            </w:r>
          </w:p>
        </w:tc>
        <w:tc>
          <w:tcPr>
            <w:tcW w:w="8342" w:type="dxa"/>
          </w:tcPr>
          <w:p w14:paraId="258977D2" w14:textId="434F681E" w:rsidR="00B22F39" w:rsidRPr="000A3187" w:rsidRDefault="00B22F39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Current Project Status</w:t>
            </w:r>
          </w:p>
        </w:tc>
      </w:tr>
      <w:tr w:rsidR="00A94BED" w:rsidRPr="000A3187" w14:paraId="56B0F3EE" w14:textId="77777777" w:rsidTr="00971149">
        <w:tc>
          <w:tcPr>
            <w:tcW w:w="9558" w:type="dxa"/>
            <w:gridSpan w:val="2"/>
            <w:shd w:val="clear" w:color="auto" w:fill="auto"/>
          </w:tcPr>
          <w:p w14:paraId="586285B9" w14:textId="000CB6F6" w:rsidR="00A94BED" w:rsidRPr="000A3187" w:rsidRDefault="00A4364C" w:rsidP="00780CF4">
            <w:r>
              <w:t>We have</w:t>
            </w:r>
            <w:r w:rsidR="00780CF4">
              <w:t xml:space="preserve"> the receiving side of the radio working</w:t>
            </w:r>
            <w:r w:rsidR="007A7201">
              <w:t>.</w:t>
            </w:r>
            <w:r w:rsidR="006D21AB">
              <w:t xml:space="preserve"> </w:t>
            </w:r>
            <w:r w:rsidR="00780CF4">
              <w:t xml:space="preserve">We are now working on implementing the microphone and more research in to modulating signals. Our goal next week is to get the transmit side of the radio working. </w:t>
            </w:r>
            <w:r w:rsidR="006D21AB">
              <w:t xml:space="preserve"> </w:t>
            </w:r>
          </w:p>
        </w:tc>
      </w:tr>
    </w:tbl>
    <w:p w14:paraId="6A74ED2F" w14:textId="3B07CC4A" w:rsidR="00B22F39" w:rsidRPr="000A3187" w:rsidRDefault="00B22F39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8370"/>
      </w:tblGrid>
      <w:tr w:rsidR="000A3187" w:rsidRPr="000A3187" w14:paraId="216A5514" w14:textId="77777777" w:rsidTr="00971149">
        <w:tc>
          <w:tcPr>
            <w:tcW w:w="9558" w:type="dxa"/>
            <w:gridSpan w:val="2"/>
          </w:tcPr>
          <w:p w14:paraId="51D632DE" w14:textId="40B690B7" w:rsidR="0043120B" w:rsidRPr="000A3187" w:rsidRDefault="00AC0DF0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Individual Updates</w:t>
            </w:r>
            <w:r w:rsidR="009B08D0" w:rsidRPr="000A3187">
              <w:rPr>
                <w:sz w:val="36"/>
                <w:szCs w:val="36"/>
              </w:rPr>
              <w:t xml:space="preserve"> </w:t>
            </w:r>
            <w:r w:rsidR="009B08D0" w:rsidRPr="000A3187">
              <w:rPr>
                <w:sz w:val="32"/>
                <w:szCs w:val="36"/>
              </w:rPr>
              <w:t>(Activities Completed, Activities Planned)</w:t>
            </w:r>
          </w:p>
        </w:tc>
      </w:tr>
      <w:tr w:rsidR="000A3187" w:rsidRPr="000A3187" w14:paraId="7E6417A3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5F0EC502" w14:textId="2F2FC582" w:rsidR="0043120B" w:rsidRPr="000A3187" w:rsidRDefault="005B0545" w:rsidP="009B08D0">
            <w:pPr>
              <w:jc w:val="center"/>
            </w:pPr>
            <w:r w:rsidRPr="000A3187">
              <w:t>James</w:t>
            </w:r>
          </w:p>
        </w:tc>
        <w:tc>
          <w:tcPr>
            <w:tcW w:w="8370" w:type="dxa"/>
            <w:vAlign w:val="center"/>
          </w:tcPr>
          <w:p w14:paraId="54A8C667" w14:textId="0862F321" w:rsidR="0043120B" w:rsidRPr="000A3187" w:rsidRDefault="00A4364C" w:rsidP="00E40DA8">
            <w:r>
              <w:t>Resea</w:t>
            </w:r>
            <w:r w:rsidR="00780CF4">
              <w:t>rch modulation of SSB Signals, and microphone implementation</w:t>
            </w:r>
            <w:r>
              <w:t xml:space="preserve">  </w:t>
            </w:r>
          </w:p>
        </w:tc>
      </w:tr>
      <w:tr w:rsidR="000A3187" w:rsidRPr="000A3187" w14:paraId="5FBA3CA1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60EBC45F" w14:textId="490FF206" w:rsidR="0043120B" w:rsidRPr="000A3187" w:rsidRDefault="005B0545" w:rsidP="009B08D0">
            <w:pPr>
              <w:jc w:val="center"/>
            </w:pPr>
            <w:r w:rsidRPr="000A3187">
              <w:t>Zachary</w:t>
            </w:r>
          </w:p>
        </w:tc>
        <w:tc>
          <w:tcPr>
            <w:tcW w:w="8370" w:type="dxa"/>
            <w:vAlign w:val="center"/>
          </w:tcPr>
          <w:p w14:paraId="4FD9499A" w14:textId="3B68233F" w:rsidR="0043120B" w:rsidRPr="000A3187" w:rsidRDefault="0051591A" w:rsidP="00E40DA8">
            <w:r>
              <w:t>Clean up receiver noise, help wire up relay control</w:t>
            </w:r>
            <w:bookmarkStart w:id="1" w:name="_GoBack"/>
            <w:bookmarkEnd w:id="1"/>
          </w:p>
        </w:tc>
      </w:tr>
      <w:tr w:rsidR="0043120B" w:rsidRPr="000A3187" w14:paraId="4AEE7B78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33EBDA82" w14:textId="194A8776" w:rsidR="0043120B" w:rsidRPr="000A3187" w:rsidRDefault="005B0545" w:rsidP="009B08D0">
            <w:pPr>
              <w:jc w:val="center"/>
            </w:pPr>
            <w:r w:rsidRPr="000A3187">
              <w:t>Samuel</w:t>
            </w:r>
          </w:p>
        </w:tc>
        <w:tc>
          <w:tcPr>
            <w:tcW w:w="8370" w:type="dxa"/>
            <w:vAlign w:val="center"/>
          </w:tcPr>
          <w:p w14:paraId="7A2A7C46" w14:textId="0099B3A0" w:rsidR="0043120B" w:rsidRPr="000A3187" w:rsidRDefault="00FE35D9" w:rsidP="00780CF4">
            <w:r>
              <w:t>Recei</w:t>
            </w:r>
            <w:r w:rsidR="00780CF4">
              <w:t>ve testing on 80m band, need to research and implement mic as well as code to flip relays between receive and transmit.</w:t>
            </w:r>
          </w:p>
        </w:tc>
      </w:tr>
    </w:tbl>
    <w:p w14:paraId="3D0569BA" w14:textId="14AA4D36" w:rsidR="008A1357" w:rsidRPr="000A3187" w:rsidRDefault="008A135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404"/>
      </w:tblGrid>
      <w:tr w:rsidR="000A3187" w:rsidRPr="000A3187" w14:paraId="327A978F" w14:textId="5CCDC93D" w:rsidTr="00971149">
        <w:tc>
          <w:tcPr>
            <w:tcW w:w="9558" w:type="dxa"/>
            <w:gridSpan w:val="3"/>
          </w:tcPr>
          <w:p w14:paraId="5DAE003A" w14:textId="4EE5D38A" w:rsidR="006E1570" w:rsidRPr="000A3187" w:rsidRDefault="00A6216D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 xml:space="preserve">Upcoming </w:t>
            </w:r>
            <w:r w:rsidR="006E1570" w:rsidRPr="000A3187">
              <w:rPr>
                <w:sz w:val="36"/>
                <w:szCs w:val="36"/>
              </w:rPr>
              <w:t xml:space="preserve">Deliverables </w:t>
            </w:r>
            <w:r w:rsidR="006E1570" w:rsidRPr="000A3187">
              <w:rPr>
                <w:sz w:val="32"/>
                <w:szCs w:val="36"/>
              </w:rPr>
              <w:t>(</w:t>
            </w:r>
            <w:r w:rsidR="003A2EB1" w:rsidRPr="000A3187">
              <w:rPr>
                <w:sz w:val="32"/>
                <w:szCs w:val="36"/>
              </w:rPr>
              <w:t xml:space="preserve">course and project due in </w:t>
            </w:r>
            <w:r w:rsidR="006E1570" w:rsidRPr="000A3187">
              <w:rPr>
                <w:sz w:val="32"/>
                <w:szCs w:val="36"/>
              </w:rPr>
              <w:t>next 2 to 3 weeks)</w:t>
            </w:r>
          </w:p>
        </w:tc>
      </w:tr>
      <w:tr w:rsidR="000A3187" w:rsidRPr="000A3187" w14:paraId="4B39295A" w14:textId="774B8D74" w:rsidTr="00971149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Due Date</w:t>
            </w:r>
          </w:p>
        </w:tc>
        <w:tc>
          <w:tcPr>
            <w:tcW w:w="4404" w:type="dxa"/>
            <w:vAlign w:val="center"/>
          </w:tcPr>
          <w:p w14:paraId="287E99EC" w14:textId="4C95ADF8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Status</w:t>
            </w:r>
          </w:p>
        </w:tc>
      </w:tr>
      <w:tr w:rsidR="000A3187" w:rsidRPr="000A3187" w14:paraId="5A88AA58" w14:textId="74E11077" w:rsidTr="00971149">
        <w:trPr>
          <w:trHeight w:val="431"/>
        </w:trPr>
        <w:tc>
          <w:tcPr>
            <w:tcW w:w="2108" w:type="dxa"/>
            <w:vAlign w:val="center"/>
          </w:tcPr>
          <w:p w14:paraId="55A6767E" w14:textId="12337FF1" w:rsidR="008A1357" w:rsidRPr="000A3187" w:rsidRDefault="005B0545" w:rsidP="00E40DA8">
            <w:r w:rsidRPr="000A3187">
              <w:t>Mixer Circuit</w:t>
            </w:r>
            <w:r w:rsidR="008A1357" w:rsidRPr="000A3187">
              <w:t xml:space="preserve"> </w:t>
            </w:r>
          </w:p>
        </w:tc>
        <w:tc>
          <w:tcPr>
            <w:tcW w:w="3046" w:type="dxa"/>
            <w:vAlign w:val="center"/>
          </w:tcPr>
          <w:p w14:paraId="6E1C9B8F" w14:textId="302875A9" w:rsidR="008A1357" w:rsidRPr="000A3187" w:rsidRDefault="005B0545" w:rsidP="00E40DA8">
            <w:r w:rsidRPr="000A3187">
              <w:t>2/20/2019</w:t>
            </w:r>
          </w:p>
        </w:tc>
        <w:tc>
          <w:tcPr>
            <w:tcW w:w="4404" w:type="dxa"/>
            <w:vAlign w:val="center"/>
          </w:tcPr>
          <w:p w14:paraId="79418D87" w14:textId="6791CE46" w:rsidR="005B0545" w:rsidRPr="000A3187" w:rsidRDefault="00780CF4" w:rsidP="00E40DA8">
            <w:r>
              <w:t>Done</w:t>
            </w:r>
          </w:p>
        </w:tc>
      </w:tr>
      <w:tr w:rsidR="00A4364C" w:rsidRPr="000A3187" w14:paraId="5B0A4AB8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022F4064" w14:textId="58B61C59" w:rsidR="00A4364C" w:rsidRPr="000A3187" w:rsidRDefault="008930CA" w:rsidP="00E40DA8">
            <w:r>
              <w:t>Audio Pass through</w:t>
            </w:r>
          </w:p>
        </w:tc>
        <w:tc>
          <w:tcPr>
            <w:tcW w:w="3046" w:type="dxa"/>
            <w:vAlign w:val="center"/>
          </w:tcPr>
          <w:p w14:paraId="69C5FD70" w14:textId="0FA76BCE" w:rsidR="00A4364C" w:rsidRPr="000A3187" w:rsidRDefault="008930CA" w:rsidP="00E40DA8">
            <w:r>
              <w:t>3/13/2019</w:t>
            </w:r>
          </w:p>
        </w:tc>
        <w:tc>
          <w:tcPr>
            <w:tcW w:w="4404" w:type="dxa"/>
            <w:vAlign w:val="center"/>
          </w:tcPr>
          <w:p w14:paraId="6B98ABF8" w14:textId="12F1077F" w:rsidR="006D21AB" w:rsidRDefault="00780CF4" w:rsidP="00E40DA8">
            <w:r>
              <w:t>Done</w:t>
            </w:r>
          </w:p>
        </w:tc>
      </w:tr>
      <w:tr w:rsidR="006D21AB" w:rsidRPr="000A3187" w14:paraId="240E565C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1BA56407" w14:textId="77777777" w:rsidR="006D21AB" w:rsidRDefault="006D21AB" w:rsidP="00E40DA8">
            <w:r>
              <w:t>Demodulation of SSB Signal Testing</w:t>
            </w:r>
          </w:p>
          <w:p w14:paraId="2A83DB8B" w14:textId="57B158AC" w:rsidR="00780CF4" w:rsidRDefault="00780CF4" w:rsidP="00E40DA8"/>
        </w:tc>
        <w:tc>
          <w:tcPr>
            <w:tcW w:w="3046" w:type="dxa"/>
            <w:vAlign w:val="center"/>
          </w:tcPr>
          <w:p w14:paraId="1F8A2D9A" w14:textId="594F9882" w:rsidR="006D21AB" w:rsidRDefault="006D21AB" w:rsidP="00E40DA8">
            <w:r>
              <w:t>4/1/2019</w:t>
            </w:r>
          </w:p>
        </w:tc>
        <w:tc>
          <w:tcPr>
            <w:tcW w:w="4404" w:type="dxa"/>
            <w:vAlign w:val="center"/>
          </w:tcPr>
          <w:p w14:paraId="13043913" w14:textId="05A3BCA2" w:rsidR="00780CF4" w:rsidRDefault="00780CF4" w:rsidP="00E40DA8">
            <w:r>
              <w:t>Done</w:t>
            </w:r>
          </w:p>
        </w:tc>
      </w:tr>
      <w:tr w:rsidR="00780CF4" w:rsidRPr="000A3187" w14:paraId="7A80CC88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755999CD" w14:textId="3A337A50" w:rsidR="00780CF4" w:rsidRDefault="00780CF4" w:rsidP="00E40DA8">
            <w:r>
              <w:t>Relay Implementation for transmit</w:t>
            </w:r>
          </w:p>
        </w:tc>
        <w:tc>
          <w:tcPr>
            <w:tcW w:w="3046" w:type="dxa"/>
            <w:vAlign w:val="center"/>
          </w:tcPr>
          <w:p w14:paraId="096E3926" w14:textId="63E8211B" w:rsidR="00780CF4" w:rsidRDefault="00780CF4" w:rsidP="00E40DA8">
            <w:r>
              <w:t>4/5/2019</w:t>
            </w:r>
          </w:p>
        </w:tc>
        <w:tc>
          <w:tcPr>
            <w:tcW w:w="4404" w:type="dxa"/>
            <w:vAlign w:val="center"/>
          </w:tcPr>
          <w:p w14:paraId="64931B07" w14:textId="5B4B050A" w:rsidR="00780CF4" w:rsidRDefault="00780CF4" w:rsidP="00E40DA8">
            <w:r>
              <w:t>In Progress</w:t>
            </w:r>
          </w:p>
        </w:tc>
      </w:tr>
      <w:tr w:rsidR="00780CF4" w:rsidRPr="000A3187" w14:paraId="71210ABA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63CA4897" w14:textId="32FB2E18" w:rsidR="00780CF4" w:rsidRDefault="00780CF4" w:rsidP="00E40DA8">
            <w:r>
              <w:t>Transmit Code Implementation</w:t>
            </w:r>
          </w:p>
        </w:tc>
        <w:tc>
          <w:tcPr>
            <w:tcW w:w="3046" w:type="dxa"/>
            <w:vAlign w:val="center"/>
          </w:tcPr>
          <w:p w14:paraId="624FA6BD" w14:textId="2B31E7C1" w:rsidR="00780CF4" w:rsidRDefault="00780CF4" w:rsidP="00E40DA8">
            <w:r>
              <w:t>4/17/2019</w:t>
            </w:r>
          </w:p>
        </w:tc>
        <w:tc>
          <w:tcPr>
            <w:tcW w:w="4404" w:type="dxa"/>
            <w:vAlign w:val="center"/>
          </w:tcPr>
          <w:p w14:paraId="24BC915B" w14:textId="34948E43" w:rsidR="00780CF4" w:rsidRDefault="00780CF4" w:rsidP="00E40DA8">
            <w:r>
              <w:t>In Progress</w:t>
            </w:r>
          </w:p>
        </w:tc>
      </w:tr>
      <w:tr w:rsidR="00780CF4" w:rsidRPr="000A3187" w14:paraId="5940FF78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13F9FC6B" w14:textId="2D958685" w:rsidR="00780CF4" w:rsidRDefault="00780CF4" w:rsidP="00E40DA8">
            <w:r>
              <w:t>Microphone implementation</w:t>
            </w:r>
          </w:p>
        </w:tc>
        <w:tc>
          <w:tcPr>
            <w:tcW w:w="3046" w:type="dxa"/>
            <w:vAlign w:val="center"/>
          </w:tcPr>
          <w:p w14:paraId="785545CC" w14:textId="5C5673AE" w:rsidR="00780CF4" w:rsidRDefault="00780CF4" w:rsidP="00E40DA8">
            <w:r>
              <w:t>4/10/2019</w:t>
            </w:r>
          </w:p>
        </w:tc>
        <w:tc>
          <w:tcPr>
            <w:tcW w:w="4404" w:type="dxa"/>
            <w:vAlign w:val="center"/>
          </w:tcPr>
          <w:p w14:paraId="7A639466" w14:textId="7BA0D278" w:rsidR="00780CF4" w:rsidRDefault="00780CF4" w:rsidP="00E40DA8">
            <w:r>
              <w:t>In Progress</w:t>
            </w:r>
          </w:p>
        </w:tc>
      </w:tr>
      <w:tr w:rsidR="00780CF4" w:rsidRPr="000A3187" w14:paraId="1DD7868D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2592EA54" w14:textId="77777777" w:rsidR="00780CF4" w:rsidRDefault="00780CF4" w:rsidP="00E40DA8"/>
        </w:tc>
        <w:tc>
          <w:tcPr>
            <w:tcW w:w="3046" w:type="dxa"/>
            <w:vAlign w:val="center"/>
          </w:tcPr>
          <w:p w14:paraId="10345FB3" w14:textId="77777777" w:rsidR="00780CF4" w:rsidRDefault="00780CF4" w:rsidP="00E40DA8"/>
        </w:tc>
        <w:tc>
          <w:tcPr>
            <w:tcW w:w="4404" w:type="dxa"/>
            <w:vAlign w:val="center"/>
          </w:tcPr>
          <w:p w14:paraId="44481EEF" w14:textId="77777777" w:rsidR="00780CF4" w:rsidRDefault="00780CF4" w:rsidP="00E40DA8"/>
        </w:tc>
      </w:tr>
      <w:tr w:rsidR="00780CF4" w:rsidRPr="000A3187" w14:paraId="59643E06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5C856E0E" w14:textId="77777777" w:rsidR="00780CF4" w:rsidRDefault="00780CF4" w:rsidP="00E40DA8"/>
        </w:tc>
        <w:tc>
          <w:tcPr>
            <w:tcW w:w="3046" w:type="dxa"/>
            <w:vAlign w:val="center"/>
          </w:tcPr>
          <w:p w14:paraId="05DBF538" w14:textId="77777777" w:rsidR="00780CF4" w:rsidRDefault="00780CF4" w:rsidP="00E40DA8"/>
        </w:tc>
        <w:tc>
          <w:tcPr>
            <w:tcW w:w="4404" w:type="dxa"/>
            <w:vAlign w:val="center"/>
          </w:tcPr>
          <w:p w14:paraId="625B088F" w14:textId="77777777" w:rsidR="00780CF4" w:rsidRDefault="00780CF4" w:rsidP="00E40DA8"/>
        </w:tc>
      </w:tr>
    </w:tbl>
    <w:p w14:paraId="6460DE3E" w14:textId="177F7D67" w:rsidR="008A1357" w:rsidRPr="000A3187" w:rsidRDefault="008A135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440"/>
        <w:gridCol w:w="4860"/>
        <w:gridCol w:w="1440"/>
      </w:tblGrid>
      <w:tr w:rsidR="000A3187" w:rsidRPr="000A3187" w14:paraId="352D8AB4" w14:textId="543C0A40" w:rsidTr="00971149">
        <w:tc>
          <w:tcPr>
            <w:tcW w:w="9558" w:type="dxa"/>
            <w:gridSpan w:val="4"/>
          </w:tcPr>
          <w:p w14:paraId="1E620CA6" w14:textId="2B5AE6AC" w:rsidR="00971149" w:rsidRPr="000A3187" w:rsidRDefault="00971149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Sponsor and Faculty Advisor Meetings</w:t>
            </w:r>
            <w:r w:rsidR="007B7EAB" w:rsidRPr="000A3187">
              <w:rPr>
                <w:sz w:val="36"/>
                <w:szCs w:val="36"/>
              </w:rPr>
              <w:t xml:space="preserve">/Calls Held &amp; </w:t>
            </w:r>
            <w:r w:rsidRPr="000A3187">
              <w:rPr>
                <w:sz w:val="36"/>
                <w:szCs w:val="36"/>
              </w:rPr>
              <w:t>Planned</w:t>
            </w:r>
          </w:p>
        </w:tc>
      </w:tr>
      <w:tr w:rsidR="000A3187" w:rsidRPr="000A3187" w14:paraId="443154D5" w14:textId="328BF627" w:rsidTr="00971149">
        <w:trPr>
          <w:trHeight w:val="441"/>
        </w:trPr>
        <w:tc>
          <w:tcPr>
            <w:tcW w:w="1818" w:type="dxa"/>
            <w:vAlign w:val="center"/>
          </w:tcPr>
          <w:p w14:paraId="2F2EF1EF" w14:textId="347B06CF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lastRenderedPageBreak/>
              <w:t>Who</w:t>
            </w:r>
          </w:p>
        </w:tc>
        <w:tc>
          <w:tcPr>
            <w:tcW w:w="1440" w:type="dxa"/>
            <w:vAlign w:val="center"/>
          </w:tcPr>
          <w:p w14:paraId="37042FCC" w14:textId="00A7D914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Last</w:t>
            </w:r>
          </w:p>
        </w:tc>
        <w:tc>
          <w:tcPr>
            <w:tcW w:w="4860" w:type="dxa"/>
            <w:vAlign w:val="center"/>
          </w:tcPr>
          <w:p w14:paraId="36AA7402" w14:textId="0A4BF090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Topic(s)</w:t>
            </w:r>
          </w:p>
        </w:tc>
        <w:tc>
          <w:tcPr>
            <w:tcW w:w="1440" w:type="dxa"/>
            <w:vAlign w:val="center"/>
          </w:tcPr>
          <w:p w14:paraId="3E6EF256" w14:textId="1F1BBFE9" w:rsidR="00971149" w:rsidRPr="000A3187" w:rsidRDefault="00971149" w:rsidP="00971149">
            <w:pPr>
              <w:jc w:val="center"/>
              <w:rPr>
                <w:u w:val="single"/>
              </w:rPr>
            </w:pPr>
            <w:r w:rsidRPr="000A3187">
              <w:rPr>
                <w:u w:val="single"/>
              </w:rPr>
              <w:t>Next</w:t>
            </w:r>
          </w:p>
        </w:tc>
      </w:tr>
      <w:tr w:rsidR="000A3187" w:rsidRPr="000A3187" w14:paraId="6045C7A1" w14:textId="4153A19D" w:rsidTr="00971149">
        <w:trPr>
          <w:trHeight w:val="431"/>
        </w:trPr>
        <w:tc>
          <w:tcPr>
            <w:tcW w:w="1818" w:type="dxa"/>
            <w:vAlign w:val="center"/>
          </w:tcPr>
          <w:p w14:paraId="33903CA2" w14:textId="6B3E79D0" w:rsidR="00971149" w:rsidRPr="000A3187" w:rsidRDefault="000A3187" w:rsidP="00E40DA8">
            <w:r w:rsidRPr="000A3187">
              <w:t>Mr. Welker</w:t>
            </w:r>
          </w:p>
        </w:tc>
        <w:tc>
          <w:tcPr>
            <w:tcW w:w="1440" w:type="dxa"/>
            <w:vAlign w:val="center"/>
          </w:tcPr>
          <w:p w14:paraId="3F72D0BE" w14:textId="7A2E181F" w:rsidR="00971149" w:rsidRPr="000A3187" w:rsidRDefault="00780CF4" w:rsidP="00E40DA8">
            <w:r>
              <w:t>4/3</w:t>
            </w:r>
          </w:p>
        </w:tc>
        <w:tc>
          <w:tcPr>
            <w:tcW w:w="4860" w:type="dxa"/>
            <w:vAlign w:val="center"/>
          </w:tcPr>
          <w:p w14:paraId="32BEE436" w14:textId="7E814CA4" w:rsidR="00971149" w:rsidRPr="000A3187" w:rsidRDefault="000A3187" w:rsidP="00E40DA8">
            <w:r w:rsidRPr="000A3187">
              <w:t>Weekly Meeting</w:t>
            </w:r>
          </w:p>
        </w:tc>
        <w:tc>
          <w:tcPr>
            <w:tcW w:w="1440" w:type="dxa"/>
            <w:vAlign w:val="center"/>
          </w:tcPr>
          <w:p w14:paraId="406BCBBE" w14:textId="6A78EC39" w:rsidR="00971149" w:rsidRPr="000A3187" w:rsidRDefault="007A7201" w:rsidP="00971149">
            <w:pPr>
              <w:jc w:val="center"/>
            </w:pPr>
            <w:r>
              <w:t>4</w:t>
            </w:r>
            <w:r w:rsidR="000A3187" w:rsidRPr="000A3187">
              <w:t>/</w:t>
            </w:r>
            <w:r w:rsidR="00780CF4">
              <w:t>10</w:t>
            </w:r>
          </w:p>
        </w:tc>
      </w:tr>
    </w:tbl>
    <w:p w14:paraId="53ADD544" w14:textId="65F85953" w:rsidR="00D3224E" w:rsidRPr="000A3187" w:rsidRDefault="00D3224E"/>
    <w:sectPr w:rsidR="00D3224E" w:rsidRPr="000A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0A"/>
    <w:rsid w:val="000447A0"/>
    <w:rsid w:val="0005014A"/>
    <w:rsid w:val="000A3187"/>
    <w:rsid w:val="000D00BB"/>
    <w:rsid w:val="000F6C8C"/>
    <w:rsid w:val="00153CDE"/>
    <w:rsid w:val="001C3549"/>
    <w:rsid w:val="001F3773"/>
    <w:rsid w:val="002D0361"/>
    <w:rsid w:val="00341157"/>
    <w:rsid w:val="00386FF0"/>
    <w:rsid w:val="003A2EB1"/>
    <w:rsid w:val="003E115F"/>
    <w:rsid w:val="003E7265"/>
    <w:rsid w:val="0043120B"/>
    <w:rsid w:val="0051591A"/>
    <w:rsid w:val="005B0545"/>
    <w:rsid w:val="0061055F"/>
    <w:rsid w:val="006D21AB"/>
    <w:rsid w:val="006E1570"/>
    <w:rsid w:val="00780CF4"/>
    <w:rsid w:val="00793D8E"/>
    <w:rsid w:val="007A7201"/>
    <w:rsid w:val="007B7EAB"/>
    <w:rsid w:val="008060E8"/>
    <w:rsid w:val="00840720"/>
    <w:rsid w:val="00844F5A"/>
    <w:rsid w:val="008930CA"/>
    <w:rsid w:val="008A1357"/>
    <w:rsid w:val="008C13EE"/>
    <w:rsid w:val="008F1A02"/>
    <w:rsid w:val="00956283"/>
    <w:rsid w:val="00971149"/>
    <w:rsid w:val="009B08D0"/>
    <w:rsid w:val="009B1786"/>
    <w:rsid w:val="009B370A"/>
    <w:rsid w:val="009D22CC"/>
    <w:rsid w:val="00A4364C"/>
    <w:rsid w:val="00A6216D"/>
    <w:rsid w:val="00A94BED"/>
    <w:rsid w:val="00AA7553"/>
    <w:rsid w:val="00AC0DF0"/>
    <w:rsid w:val="00B22F39"/>
    <w:rsid w:val="00BC1D2C"/>
    <w:rsid w:val="00C34068"/>
    <w:rsid w:val="00C34F90"/>
    <w:rsid w:val="00C950BC"/>
    <w:rsid w:val="00D3224E"/>
    <w:rsid w:val="00D90D1D"/>
    <w:rsid w:val="00E850B6"/>
    <w:rsid w:val="00EA6E7F"/>
    <w:rsid w:val="00F01C15"/>
    <w:rsid w:val="00F834DB"/>
    <w:rsid w:val="00FD4CAD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docId w15:val="{4B6F7A4F-2418-406C-B685-FE17865E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0A"/>
  </w:style>
  <w:style w:type="paragraph" w:styleId="Heading1">
    <w:name w:val="heading 1"/>
    <w:basedOn w:val="Normal"/>
    <w:next w:val="Normal"/>
    <w:link w:val="Heading1Char"/>
    <w:uiPriority w:val="9"/>
    <w:qFormat/>
    <w:rsid w:val="00844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F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4F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Hinkle, Lee B</dc:creator>
  <cp:lastModifiedBy>Samuel Hussey</cp:lastModifiedBy>
  <cp:revision>2</cp:revision>
  <cp:lastPrinted>2019-02-03T21:24:00Z</cp:lastPrinted>
  <dcterms:created xsi:type="dcterms:W3CDTF">2019-04-03T17:07:00Z</dcterms:created>
  <dcterms:modified xsi:type="dcterms:W3CDTF">2019-04-03T17:07:00Z</dcterms:modified>
</cp:coreProperties>
</file>