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3996556C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="005B4D6A">
        <w:rPr>
          <w:rFonts w:ascii="Calibri (Body)" w:eastAsia="Calibri (Body)" w:hAnsi="Calibri (Body)" w:cs="Calibri (Body)"/>
          <w:sz w:val="15"/>
          <w:szCs w:val="15"/>
        </w:rPr>
        <w:t>3301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North Charles Street, </w:t>
      </w:r>
      <w:r w:rsidR="005B4D6A">
        <w:rPr>
          <w:rFonts w:ascii="Calibri (Body)" w:eastAsia="Calibri (Body)" w:hAnsi="Calibri (Body)" w:cs="Calibri (Body)"/>
          <w:sz w:val="15"/>
          <w:szCs w:val="15"/>
        </w:rPr>
        <w:t>Scott-Bates Commons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#</w:t>
      </w:r>
      <w:r w:rsidR="005B4D6A">
        <w:rPr>
          <w:rFonts w:ascii="Calibri (Body)" w:eastAsia="Calibri (Body)" w:hAnsi="Calibri (Body)" w:cs="Calibri (Body)"/>
          <w:sz w:val="15"/>
          <w:szCs w:val="15"/>
        </w:rPr>
        <w:t>5194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36151DA0" w:rsidR="00CA657C" w:rsidRPr="00783B92" w:rsidRDefault="00A06AB8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The 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</w:t>
      </w:r>
      <w:r w:rsidR="00AE74B1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79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7EDA3CC2" w14:textId="25C80F9D" w:rsidR="001D3330" w:rsidRDefault="00295314" w:rsidP="00E13229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</w:t>
      </w:r>
      <w:r w:rsidR="00AE74B1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minoring in</w:t>
      </w: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Performance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295BFF8F" w14:textId="77777777" w:rsid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31CAAFB8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626978A4" w:rsidR="00CA657C" w:rsidRDefault="001A6E9F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proofErr w:type="gramStart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proofErr w:type="gramEnd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1D3330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as Dual Enrollment High School Student, w/ over 60 GE credits completed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5B6F6C50" w14:textId="77777777" w:rsid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1CFD5543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28C9A961" w14:textId="631B44D5" w:rsidR="003067F2" w:rsidRPr="001D3330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Engineering Academy at </w:t>
      </w:r>
      <w:r w:rsidR="00630FC3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Dos Pueblos High School</w:t>
      </w:r>
      <w:r w:rsidR="001A6E9F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1D3330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</w:t>
      </w:r>
      <w:r w:rsidR="003067F2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, </w:t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</w:t>
      </w:r>
    </w:p>
    <w:p w14:paraId="63E3AA94" w14:textId="0AE756BA" w:rsidR="00CA657C" w:rsidRPr="001D3330" w:rsidRDefault="003067F2" w:rsidP="001D3330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4F9B05FB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="00A06AB8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w/ SECRET Security Clearance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4DAF4CF1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   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20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22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- Present</w:t>
      </w:r>
    </w:p>
    <w:p w14:paraId="4292E74E" w14:textId="6BECC0F4" w:rsidR="008013AF" w:rsidRDefault="008013AF" w:rsidP="00AE74B1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Starlink/OneWeb antenna setup and networking/firewall configurations across many routers with IPSec VPNs</w:t>
      </w:r>
    </w:p>
    <w:p w14:paraId="1FBC4655" w14:textId="1EEB43C0" w:rsidR="00AE74B1" w:rsidRDefault="00AE74B1" w:rsidP="00AE74B1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Electric motor design and testing using Ansys. Built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Python </w:t>
      </w:r>
      <w:r>
        <w:rPr>
          <w:rFonts w:ascii="Calibri (Body)" w:eastAsia="Calibri (Body)" w:hAnsi="Calibri (Body)" w:cs="Calibri (Body)"/>
          <w:sz w:val="15"/>
          <w:szCs w:val="15"/>
        </w:rPr>
        <w:t>codebase that sweeps through various design parameters to optimize performance for specific government contracts.</w:t>
      </w:r>
    </w:p>
    <w:p w14:paraId="0C16F4DB" w14:textId="5778CD13" w:rsidR="007B0AA3" w:rsidRDefault="007B0AA3" w:rsidP="00AE74B1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Full-stack web app development (React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JS and Python</w:t>
      </w:r>
      <w:r>
        <w:rPr>
          <w:rFonts w:ascii="Calibri (Body)" w:eastAsia="Calibri (Body)" w:hAnsi="Calibri (Body)" w:cs="Calibri (Body)"/>
          <w:sz w:val="15"/>
          <w:szCs w:val="15"/>
        </w:rPr>
        <w:t>) to communicate with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on-vehicle </w:t>
      </w:r>
      <w:r>
        <w:rPr>
          <w:rFonts w:ascii="Calibri (Body)" w:eastAsia="Calibri (Body)" w:hAnsi="Calibri (Body)" w:cs="Calibri (Body)"/>
          <w:sz w:val="15"/>
          <w:szCs w:val="15"/>
        </w:rPr>
        <w:t>ROS nodes for geolocation tracking, sensor data collection, and data visualization, for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defense research &amp; testing</w:t>
      </w:r>
    </w:p>
    <w:p w14:paraId="5E80CAF3" w14:textId="53C45DA4" w:rsidR="008013AF" w:rsidRPr="00627C00" w:rsidRDefault="00AE74B1" w:rsidP="008013A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Wrote desktop app to conduct experiments for antenna</w:t>
      </w:r>
      <w:r w:rsidR="007B0AA3">
        <w:rPr>
          <w:rFonts w:ascii="Calibri (Body)" w:eastAsia="Calibri (Body)" w:hAnsi="Calibri (Body)" w:cs="Calibri (Body)"/>
          <w:sz w:val="15"/>
          <w:szCs w:val="15"/>
        </w:rPr>
        <w:t xml:space="preserve">s in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an </w:t>
      </w:r>
      <w:r>
        <w:rPr>
          <w:rFonts w:ascii="Calibri (Body)" w:eastAsia="Calibri (Body)" w:hAnsi="Calibri (Body)" w:cs="Calibri (Body)"/>
          <w:sz w:val="15"/>
          <w:szCs w:val="15"/>
        </w:rPr>
        <w:t>anechoic chamber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with servo motors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7B0AA3">
        <w:rPr>
          <w:rFonts w:ascii="Calibri (Body)" w:eastAsia="Calibri (Body)" w:hAnsi="Calibri (Body)" w:cs="Calibri (Body)"/>
          <w:sz w:val="15"/>
          <w:szCs w:val="15"/>
        </w:rPr>
        <w:t xml:space="preserve">using C#,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C++, </w:t>
      </w:r>
      <w:r w:rsidR="007B0AA3">
        <w:rPr>
          <w:rFonts w:ascii="Calibri (Body)" w:eastAsia="Calibri (Body)" w:hAnsi="Calibri (Body)" w:cs="Calibri (Body)"/>
          <w:sz w:val="15"/>
          <w:szCs w:val="15"/>
        </w:rPr>
        <w:t>VS &amp; VS Code, .NET Framework.</w:t>
      </w:r>
    </w:p>
    <w:p w14:paraId="45B11945" w14:textId="19B545F4" w:rsidR="001D3330" w:rsidRDefault="001D3330" w:rsidP="001D3330">
      <w:pPr>
        <w:spacing w:line="210" w:lineRule="atLeast"/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Computer Science Course Assistant</w:t>
      </w:r>
      <w:r w:rsidR="00DA6D1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Baltimore, MD</w:t>
      </w:r>
    </w:p>
    <w:p w14:paraId="109C9C6D" w14:textId="3506A1D7" w:rsidR="001D3330" w:rsidRDefault="001D3330" w:rsidP="001D3330">
      <w:p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The Johns Hopkins University at The Whiting School of Engineering</w:t>
      </w:r>
      <w:r w:rsidR="00DA6D1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                                                                                                </w:t>
      </w:r>
      <w:r w:rsidR="00073983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                                                            </w:t>
      </w:r>
      <w:r w:rsidR="00073983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Fall 2023, Spring 2025</w:t>
      </w:r>
    </w:p>
    <w:p w14:paraId="4328EE5A" w14:textId="05024101" w:rsidR="001D3330" w:rsidRPr="001D3330" w:rsidRDefault="001D3330" w:rsidP="001D333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Intermediate Programming (EN.601.220)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 – assist students in class, h</w:t>
      </w:r>
      <w:r w:rsidR="00073983">
        <w:rPr>
          <w:rFonts w:ascii="Calibri (Body)" w:eastAsia="Calibri (Body)" w:hAnsi="Calibri (Body)" w:cs="Calibri (Body)"/>
          <w:sz w:val="15"/>
          <w:szCs w:val="15"/>
        </w:rPr>
        <w:t>o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ld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weekly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office hours, grad</w:t>
      </w:r>
      <w:r w:rsidR="00986A01">
        <w:rPr>
          <w:rFonts w:ascii="Calibri (Body)" w:eastAsia="Calibri (Body)" w:hAnsi="Calibri (Body)" w:cs="Calibri (Body)"/>
          <w:sz w:val="15"/>
          <w:szCs w:val="15"/>
        </w:rPr>
        <w:t>e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 assignments,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proctor exams</w:t>
      </w:r>
      <w:r w:rsidR="00561721">
        <w:rPr>
          <w:rFonts w:ascii="Calibri (Body)" w:eastAsia="Calibri (Body)" w:hAnsi="Calibri (Body)" w:cs="Calibri (Body)"/>
          <w:sz w:val="15"/>
          <w:szCs w:val="15"/>
        </w:rPr>
        <w:t xml:space="preserve"> in C &amp; C++</w:t>
      </w:r>
    </w:p>
    <w:p w14:paraId="4D7DB26E" w14:textId="422FFF08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6A3311DB" w14:textId="59278C92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4440EDFA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 to be displayed across museums in California, like the Exploratorium in San Francisco, as a HS Senior</w:t>
      </w:r>
    </w:p>
    <w:p w14:paraId="09F66D7C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Apache webservers on Raspberry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CRUD 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and used Arduinos, various sensors and motors, and input devices</w:t>
      </w:r>
    </w:p>
    <w:p w14:paraId="4DD2E378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exhibit components with SOLIDWORKS and machined them w/ lathes, mills, &amp; laser cutters, as needed</w:t>
      </w:r>
    </w:p>
    <w:p w14:paraId="16080A3E" w14:textId="58D0832D" w:rsidR="001D3330" w:rsidRPr="001D3330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7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projects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4DCC67C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, and much more</w:t>
      </w:r>
    </w:p>
    <w:p w14:paraId="3354D930" w14:textId="3886B8E2" w:rsidR="0037356A" w:rsidRPr="007A1720" w:rsidRDefault="00000000" w:rsidP="007A172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Pitched and sold system to CEO</w:t>
      </w:r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182BC09D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hyperlink r:id="rId18" w:history="1">
        <w:r w:rsidRPr="008013A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compose and arrange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works</w:t>
      </w:r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6DED2CB" w14:textId="3D6BF497" w:rsidR="00A06AB8" w:rsidRPr="00A06AB8" w:rsidRDefault="00E43FE1" w:rsidP="00A06AB8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University of California Santa Barbara (UCSB), </w:t>
      </w:r>
      <w:r w:rsidR="00A06AB8">
        <w:rPr>
          <w:rFonts w:ascii="Calibri (Body)" w:eastAsia="Calibri (Body)" w:hAnsi="Calibri (Body)" w:cs="Calibri (Body)"/>
          <w:sz w:val="15"/>
          <w:szCs w:val="15"/>
        </w:rPr>
        <w:t>and other institutions</w:t>
      </w:r>
    </w:p>
    <w:p w14:paraId="71A26DA8" w14:textId="1421FC17" w:rsidR="001A6E9F" w:rsidRPr="00A06AB8" w:rsidRDefault="00000000" w:rsidP="00A06AB8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579A9466" w14:textId="5F62B372" w:rsidR="008013AF" w:rsidRDefault="008013A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’25 JHU William H. Huggins Award in ECE</w:t>
      </w:r>
    </w:p>
    <w:p w14:paraId="2A379611" w14:textId="142E846A" w:rsidR="009B1B48" w:rsidRPr="00783B92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6AD22AAE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Santa Maria Philharmonic Showcase Winner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6DC3593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KiCad</w:t>
      </w:r>
      <w:proofErr w:type="spellEnd"/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Logisim,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LTspice</w:t>
      </w:r>
      <w:proofErr w:type="spellEnd"/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17F48970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986A01">
        <w:rPr>
          <w:rFonts w:ascii="Calibri (Body)" w:eastAsia="Calibri (Body)" w:hAnsi="Calibri (Body)" w:cs="Calibri (Body)"/>
          <w:sz w:val="15"/>
          <w:szCs w:val="15"/>
        </w:rPr>
        <w:t xml:space="preserve">Lambda, API Gateway, </w:t>
      </w:r>
      <w:r>
        <w:rPr>
          <w:rFonts w:ascii="Calibri (Body)" w:eastAsia="Calibri (Body)" w:hAnsi="Calibri (Body)" w:cs="Calibri (Body)"/>
          <w:sz w:val="15"/>
          <w:szCs w:val="15"/>
        </w:rPr>
        <w:t>EC2</w:t>
      </w:r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1594B"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</w:p>
    <w:p w14:paraId="49C6AC6E" w14:textId="5EF36215" w:rsidR="00CA657C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76087B9C" w14:textId="1156D437" w:rsidR="00561721" w:rsidRPr="00561721" w:rsidRDefault="00561721" w:rsidP="00561721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</w:t>
      </w:r>
      <w:r w:rsidR="007A1720">
        <w:rPr>
          <w:rFonts w:ascii="Calibri (Body)" w:eastAsia="Calibri (Body)" w:hAnsi="Calibri (Body)" w:cs="Calibri (Body)"/>
          <w:b/>
          <w:bCs/>
          <w:sz w:val="15"/>
          <w:szCs w:val="15"/>
        </w:rPr>
        <w:t>: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7A1720">
        <w:rPr>
          <w:rFonts w:ascii="Calibri (Body)" w:eastAsia="Calibri (Body)" w:hAnsi="Calibri (Body)" w:cs="Calibri (Body)"/>
          <w:sz w:val="15"/>
          <w:szCs w:val="15"/>
        </w:rPr>
        <w:t xml:space="preserve">PID loops, 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DNS Records, HTTP Requests, APIs, </w:t>
      </w:r>
      <w:r w:rsidR="00D447A0">
        <w:rPr>
          <w:rFonts w:ascii="Calibri (Body)" w:eastAsia="Calibri (Body)" w:hAnsi="Calibri (Body)" w:cs="Calibri (Body)"/>
          <w:sz w:val="15"/>
          <w:szCs w:val="15"/>
        </w:rPr>
        <w:t>Backend/Frontend programming, Apache Web Server Setup,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proofErr w:type="spellStart"/>
      <w:r w:rsidR="00B91DA3" w:rsidRPr="00561721">
        <w:rPr>
          <w:rFonts w:ascii="Calibri (Body)" w:eastAsia="Calibri (Body)" w:hAnsi="Calibri (Body)" w:cs="Calibri (Body)"/>
          <w:sz w:val="15"/>
          <w:szCs w:val="15"/>
        </w:rPr>
        <w:t>Makefiles</w:t>
      </w:r>
      <w:proofErr w:type="spellEnd"/>
      <w:r w:rsidR="00B91DA3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 w:rsidRPr="00561721">
        <w:rPr>
          <w:rFonts w:ascii="Calibri (Body)" w:eastAsia="Calibri (Body)" w:hAnsi="Calibri (Body)" w:cs="Calibri (Body)"/>
          <w:sz w:val="15"/>
          <w:szCs w:val="15"/>
        </w:rPr>
        <w:t>, Git, GitHub</w:t>
      </w:r>
      <w:r w:rsidR="00D447A0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052D00" w:rsidRPr="00561721">
        <w:rPr>
          <w:rFonts w:ascii="Calibri (Body)" w:eastAsia="Calibri (Body)" w:hAnsi="Calibri (Body)" w:cs="Calibri (Body)"/>
          <w:sz w:val="15"/>
          <w:szCs w:val="15"/>
        </w:rPr>
        <w:t>GitLab</w:t>
      </w:r>
    </w:p>
    <w:p w14:paraId="0D0BACEF" w14:textId="34FF2799" w:rsidR="00D1594B" w:rsidRPr="004268CF" w:rsidRDefault="00000000" w:rsidP="004268C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3BE8DCF2" w14:textId="63D9616B" w:rsidR="00DA6D12" w:rsidRPr="00627C00" w:rsidRDefault="008013AF" w:rsidP="00627C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JHU</w:t>
      </w:r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 Racing </w:t>
      </w:r>
      <w:r w:rsidR="004268CF">
        <w:rPr>
          <w:rFonts w:ascii="Calibri (Body)" w:eastAsia="Calibri (Body)" w:hAnsi="Calibri (Body)" w:cs="Calibri (Body)"/>
          <w:sz w:val="15"/>
          <w:szCs w:val="15"/>
        </w:rPr>
        <w:t xml:space="preserve">Club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(Baja) Electronics</w:t>
      </w:r>
      <w:r w:rsidR="00986A01">
        <w:rPr>
          <w:rFonts w:ascii="Calibri (Body)" w:eastAsia="Calibri (Body)" w:hAnsi="Calibri (Body)" w:cs="Calibri (Body)"/>
          <w:sz w:val="15"/>
          <w:szCs w:val="15"/>
        </w:rPr>
        <w:t>/Software</w:t>
      </w:r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 team</w:t>
      </w:r>
      <w:r w:rsidR="00986A01">
        <w:rPr>
          <w:rFonts w:ascii="Calibri (Body)" w:eastAsia="Calibri (Body)" w:hAnsi="Calibri (Body)" w:cs="Calibri (Body)"/>
          <w:sz w:val="15"/>
          <w:szCs w:val="15"/>
        </w:rPr>
        <w:t>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, Robotics Club,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f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ounder &amp;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p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resident of Spreadsheet Club,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 xml:space="preserve">mobile app development for various JHU startups,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AIAA,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c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lassical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m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usic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i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mprov &amp;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c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omposition,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t</w:t>
      </w:r>
      <w:r>
        <w:rPr>
          <w:rFonts w:ascii="Calibri (Body)" w:eastAsia="Calibri (Body)" w:hAnsi="Calibri (Body)" w:cs="Calibri (Body)"/>
          <w:sz w:val="15"/>
          <w:szCs w:val="15"/>
        </w:rPr>
        <w:t>enni</w:t>
      </w:r>
      <w:r w:rsidR="00627C00">
        <w:rPr>
          <w:rFonts w:ascii="Calibri (Body)" w:eastAsia="Calibri (Body)" w:hAnsi="Calibri (Body)" w:cs="Calibri (Body)"/>
          <w:sz w:val="15"/>
          <w:szCs w:val="15"/>
        </w:rPr>
        <w:t>s, cross country, brainstorming business ideas</w:t>
      </w:r>
    </w:p>
    <w:sectPr w:rsidR="00DA6D12" w:rsidRPr="00627C00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073983"/>
    <w:rsid w:val="00101039"/>
    <w:rsid w:val="001A6E9F"/>
    <w:rsid w:val="001D0E66"/>
    <w:rsid w:val="001D3330"/>
    <w:rsid w:val="00225577"/>
    <w:rsid w:val="00295314"/>
    <w:rsid w:val="003067F2"/>
    <w:rsid w:val="0037356A"/>
    <w:rsid w:val="00404C8C"/>
    <w:rsid w:val="004268CF"/>
    <w:rsid w:val="00511EE3"/>
    <w:rsid w:val="00561721"/>
    <w:rsid w:val="005B4D6A"/>
    <w:rsid w:val="005E375C"/>
    <w:rsid w:val="00623F8C"/>
    <w:rsid w:val="00627C00"/>
    <w:rsid w:val="00630FC3"/>
    <w:rsid w:val="006747D0"/>
    <w:rsid w:val="006B7677"/>
    <w:rsid w:val="007276A5"/>
    <w:rsid w:val="00783B92"/>
    <w:rsid w:val="007A1720"/>
    <w:rsid w:val="007A77F2"/>
    <w:rsid w:val="007B0AA3"/>
    <w:rsid w:val="008013AF"/>
    <w:rsid w:val="00851CC6"/>
    <w:rsid w:val="008A62F8"/>
    <w:rsid w:val="009239B1"/>
    <w:rsid w:val="00933D6D"/>
    <w:rsid w:val="00963514"/>
    <w:rsid w:val="00986A01"/>
    <w:rsid w:val="009B1B48"/>
    <w:rsid w:val="009E3347"/>
    <w:rsid w:val="00A06AB8"/>
    <w:rsid w:val="00A4181D"/>
    <w:rsid w:val="00AA3DC5"/>
    <w:rsid w:val="00AE74B1"/>
    <w:rsid w:val="00B76EA1"/>
    <w:rsid w:val="00B77655"/>
    <w:rsid w:val="00B91DA3"/>
    <w:rsid w:val="00CA657C"/>
    <w:rsid w:val="00D14BEC"/>
    <w:rsid w:val="00D1594B"/>
    <w:rsid w:val="00D447A0"/>
    <w:rsid w:val="00DA6D12"/>
    <w:rsid w:val="00E001EF"/>
    <w:rsid w:val="00E11345"/>
    <w:rsid w:val="00E13229"/>
    <w:rsid w:val="00E43FE1"/>
    <w:rsid w:val="00E530D5"/>
    <w:rsid w:val="00E77789"/>
    <w:rsid w:val="00EB4897"/>
    <w:rsid w:val="00EB73DE"/>
    <w:rsid w:val="00ED47A0"/>
    <w:rsid w:val="00F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13DF06C6-D584-489B-9E28-4865C0DD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30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hyperlink" Target="https://www.youtube.com/playlist?list=PLVwCJZ4e7LgZ-fi2Ty8V5RPfVw5RuvFu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2022mechatronicszeynschweyk.weebly.com/projec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Zeyn Schweyk</dc:creator>
  <cp:keywords/>
  <dc:description/>
  <cp:lastModifiedBy>Zeyn Schweyk</cp:lastModifiedBy>
  <cp:revision>3</cp:revision>
  <cp:lastPrinted>2023-10-24T00:43:00Z</cp:lastPrinted>
  <dcterms:created xsi:type="dcterms:W3CDTF">2023-10-24T00:43:00Z</dcterms:created>
  <dcterms:modified xsi:type="dcterms:W3CDTF">2025-07-07T15:42:00Z</dcterms:modified>
</cp:coreProperties>
</file>