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thickThinSmallGap" w:sz="18" w:space="0" w:color="FFFFFF"/>
          <w:right w:val="none" w:sz="0" w:space="0" w:color="auto"/>
        </w:pBdr>
        <w:spacing w:before="0" w:line="360" w:lineRule="atLeast"/>
        <w:ind w:left="0" w:right="0"/>
        <w:jc w:val="center"/>
        <w:rPr>
          <w:rFonts w:ascii="Calibri (Body)" w:eastAsia="Calibri (Body)" w:hAnsi="Calibri (Body)" w:cs="Calibri (Body)"/>
          <w:b/>
          <w:bCs/>
          <w:spacing w:val="0"/>
          <w:sz w:val="36"/>
          <w:szCs w:val="36"/>
        </w:rPr>
      </w:pPr>
      <w:r>
        <w:rPr>
          <w:rFonts w:ascii="Calibri (Body)" w:eastAsia="Calibri (Body)" w:hAnsi="Calibri (Body)" w:cs="Calibri (Body)"/>
          <w:b/>
          <w:bCs/>
          <w:spacing w:val="0"/>
          <w:sz w:val="36"/>
          <w:szCs w:val="36"/>
        </w:rPr>
        <w:t>Zeyn Schweyk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FFFFFF"/>
          <w:right w:val="none" w:sz="0" w:space="0" w:color="auto"/>
        </w:pBdr>
        <w:spacing w:line="210" w:lineRule="atLeast"/>
        <w:ind w:left="0" w:right="0"/>
        <w:jc w:val="center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>(805) 708</w:t>
      </w: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noBreakHyphen/>
        <w:t>4943 </w:t>
      </w:r>
      <w:r>
        <w:rPr>
          <w:rFonts w:ascii="Calibri (Body)" w:eastAsia="Calibri (Body)" w:hAnsi="Calibri (Body)" w:cs="Calibri (Body)"/>
          <w:b w:val="0"/>
          <w:bCs w:val="0"/>
          <w:color w:val="000000"/>
          <w:spacing w:val="0"/>
          <w:sz w:val="22"/>
          <w:szCs w:val="22"/>
        </w:rPr>
        <w:t>• </w:t>
      </w:r>
      <w:hyperlink r:id="rId4" w:history="1">
        <w:r>
          <w:rPr>
            <w:rFonts w:ascii="Calibri (Body)" w:eastAsia="Calibri (Body)" w:hAnsi="Calibri (Body)" w:cs="Calibri (Body)"/>
            <w:b w:val="0"/>
            <w:bCs w:val="0"/>
            <w:color w:val="000000"/>
            <w:spacing w:val="0"/>
            <w:sz w:val="22"/>
            <w:szCs w:val="22"/>
          </w:rPr>
          <w:t>zschweyk@gmail.com</w:t>
        </w:r>
      </w:hyperlink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> </w:t>
      </w:r>
      <w:r>
        <w:rPr>
          <w:rFonts w:ascii="Calibri (Body)" w:eastAsia="Calibri (Body)" w:hAnsi="Calibri (Body)" w:cs="Calibri (Body)"/>
          <w:b w:val="0"/>
          <w:bCs w:val="0"/>
          <w:color w:val="000000"/>
          <w:spacing w:val="0"/>
          <w:sz w:val="22"/>
          <w:szCs w:val="22"/>
        </w:rPr>
        <w:t>• </w:t>
      </w:r>
      <w:r>
        <w:rPr>
          <w:rFonts w:ascii="Calibri (Body)" w:eastAsia="Calibri (Body)" w:hAnsi="Calibri (Body)" w:cs="Calibri (Body)"/>
          <w:b w:val="0"/>
          <w:bCs w:val="0"/>
          <w:spacing w:val="0"/>
          <w:sz w:val="22"/>
          <w:szCs w:val="22"/>
        </w:rPr>
        <w:t>3510 North Charles Street, AMR II #2207, Baltimore MD 21218 </w:t>
      </w:r>
      <w:r>
        <w:rPr>
          <w:rFonts w:ascii="Calibri (Body)" w:eastAsia="Calibri (Body)" w:hAnsi="Calibri (Body)" w:cs="Calibri (Body)"/>
          <w:b w:val="0"/>
          <w:bCs w:val="0"/>
          <w:color w:val="000000"/>
          <w:spacing w:val="0"/>
          <w:sz w:val="22"/>
          <w:szCs w:val="22"/>
        </w:rPr>
        <w:t>• </w:t>
      </w:r>
      <w:hyperlink r:id="rId5" w:history="1">
        <w:r>
          <w:rPr>
            <w:rFonts w:ascii="Calibri (Body)" w:eastAsia="Calibri (Body)" w:hAnsi="Calibri (Body)" w:cs="Calibri (Body)"/>
            <w:b w:val="0"/>
            <w:bCs w:val="0"/>
            <w:color w:val="000000"/>
            <w:spacing w:val="0"/>
            <w:sz w:val="22"/>
            <w:szCs w:val="22"/>
          </w:rPr>
          <w:t>www.linkedin.com/in/zeyn</w:t>
        </w:r>
        <w:r>
          <w:rPr>
            <w:rFonts w:ascii="Calibri (Body)" w:eastAsia="Calibri (Body)" w:hAnsi="Calibri (Body)" w:cs="Calibri (Body)"/>
            <w:b w:val="0"/>
            <w:bCs w:val="0"/>
            <w:color w:val="000000"/>
            <w:spacing w:val="0"/>
            <w:sz w:val="22"/>
            <w:szCs w:val="22"/>
          </w:rPr>
          <w:noBreakHyphen/>
          <w:t>schweyk/</w:t>
        </w:r>
      </w:hyperlink>
    </w:p>
    <w:p>
      <w:pPr>
        <w:ind w:left="0" w:right="0"/>
        <w:rPr>
          <w:spacing w:val="0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education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Johns Hopkins University and Peabody Institute of Music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Baltimore, MD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fsioverflow-hidden"/>
          <w:rFonts w:ascii="Calibri (Body)" w:eastAsia="Calibri (Body)" w:hAnsi="Calibri (Body)" w:cs="Calibri (Body)"/>
          <w:b w:val="0"/>
          <w:bCs w:val="0"/>
          <w:i/>
          <w:iCs/>
          <w:spacing w:val="0"/>
          <w:sz w:val="21"/>
          <w:szCs w:val="21"/>
        </w:rPr>
        <w:t>BS</w:t>
      </w:r>
      <w:r>
        <w:rPr>
          <w:rStyle w:val="fs14fw4"/>
          <w:rFonts w:ascii="Calibri (Body)" w:eastAsia="Calibri (Body)" w:hAnsi="Calibri (Body)" w:cs="Calibri (Body)"/>
          <w:b w:val="0"/>
          <w:bCs w:val="0"/>
          <w:i/>
          <w:iCs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Expected May 2026</w:t>
      </w:r>
    </w:p>
    <w:p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Mechanical Engineering on Aerospace Track, minoring in Entrepreneurship &amp; Management and Piano at Peabody</w:t>
      </w:r>
    </w:p>
    <w:p>
      <w:pPr>
        <w:spacing w:line="210" w:lineRule="atLeast"/>
        <w:ind w:left="0" w:right="0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 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Santa Barbara City College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Santa Barbara, CA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fsioverflow-hidden"/>
          <w:rFonts w:ascii="Calibri (Body)" w:eastAsia="Calibri (Body)" w:hAnsi="Calibri (Body)" w:cs="Calibri (Body)"/>
          <w:b w:val="0"/>
          <w:bCs w:val="0"/>
          <w:i/>
          <w:iCs/>
          <w:spacing w:val="0"/>
          <w:sz w:val="21"/>
          <w:szCs w:val="21"/>
        </w:rPr>
        <w:t>Associates Degrees in Math &amp; Science and Liberal Arts</w:t>
      </w:r>
      <w:r>
        <w:rPr>
          <w:rStyle w:val="fs14fw4"/>
          <w:rFonts w:ascii="Calibri (Body)" w:eastAsia="Calibri (Body)" w:hAnsi="Calibri (Body)" w:cs="Calibri (Body)"/>
          <w:b w:val="0"/>
          <w:bCs w:val="0"/>
          <w:i/>
          <w:iCs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May 2022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Dual Enrollment Student throughout high school. HS GPA : 5.0 / 5.0, College GPA: 4.0 / 4.0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Completed over 60 credits in math, science, CS, history, and music</w:t>
      </w:r>
    </w:p>
    <w:p>
      <w:pPr>
        <w:spacing w:line="210" w:lineRule="atLeast"/>
        <w:ind w:left="0" w:right="0"/>
        <w:rPr>
          <w:spacing w:val="0"/>
          <w:sz w:val="21"/>
          <w:szCs w:val="21"/>
        </w:rPr>
      </w:pPr>
      <w:r>
        <w:rPr>
          <w:spacing w:val="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work experience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Radio Frequency (RF) Software Intern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Goleta, CA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Toyon Research Corporation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June 2022 - August 2022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Created &amp; deployed software for antenna research &amp; testing for defense w/ Visual Studio, .NET Framework, Windows Forms, C++, C#, Git &amp; GitLab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Built libraries for detailed control of various servo motors working in conjunction w/ one another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Presented project to employees in industry for 40+ years and received positive feedback</w:t>
      </w:r>
    </w:p>
    <w:p>
      <w:pPr>
        <w:spacing w:line="210" w:lineRule="atLeast"/>
        <w:ind w:left="0" w:right="0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 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Software Contractor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Santa Barbara, CA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Santa Barbara Control Systems, Chemtrol Division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December 2020 - May 2021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Designed and created company time-clock system used daily by employees and management w/ Python &amp; SQL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Implemented multiple versions of desktop applications compatible w/ Windows, Mac, &amp; Linux OS w/ English &amp; Spanish translations, automatic database backups &amp; emails, regular employee reports linked to payroll, vacation &amp; sick accrual, tasks by employee &amp; department, and more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Pitched and sold system to CEO</w:t>
      </w:r>
    </w:p>
    <w:p>
      <w:pPr>
        <w:spacing w:line="210" w:lineRule="atLeast"/>
        <w:ind w:left="0" w:right="0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 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Mechatronics Programmer for Science Museums across CA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Goleta, CA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Dos Pueblos Engineering Academy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August 2021 - June 2022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Designed and created software for various exhibits w/ Arduinos, Raspberry Pis, sensors, &amp; motors during as HS senior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Implemented and deployed closed-loop feedback control (PID) systems, web servers w/ Apache, database applications, client-server models, Python libraries to PyPI, and worked closely with synthesizers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Designed minor exhibit components with SolidWorks and machined them w/ lathes, mills, &amp; laser cutters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View more detailed description of projects here: https://2022mechatronicszeynschweyk.weebly.com/projects.html</w:t>
      </w:r>
    </w:p>
    <w:p>
      <w:pPr>
        <w:spacing w:line="210" w:lineRule="atLeast"/>
        <w:ind w:left="0" w:right="0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 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6overflow-hidden"/>
          <w:rFonts w:ascii="Calibri (Body)" w:eastAsia="Calibri (Body)" w:hAnsi="Calibri (Body)" w:cs="Calibri (Body)"/>
          <w:b/>
          <w:bCs/>
          <w:spacing w:val="0"/>
          <w:sz w:val="21"/>
          <w:szCs w:val="21"/>
        </w:rPr>
        <w:t>SBPianoBoys Classical Piano Duo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California</w:t>
      </w:r>
    </w:p>
    <w:p>
      <w:pPr>
        <w:tabs>
          <w:tab w:val="right" w:pos="10800"/>
        </w:tabs>
        <w:spacing w:before="0" w:after="0" w:line="210" w:lineRule="atLeast"/>
        <w:ind w:left="0" w:right="0"/>
        <w:jc w:val="left"/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</w:pP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SBPianoBoys (www.sbpianoboys.com)</w:t>
      </w:r>
      <w:r>
        <w:rPr>
          <w:rStyle w:val="fs14fw4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ab/>
      </w:r>
      <w:r>
        <w:rPr>
          <w:rStyle w:val="fs14fw4overflow-hidden"/>
          <w:rFonts w:ascii="Calibri (Body)" w:eastAsia="Calibri (Body)" w:hAnsi="Calibri (Body)" w:cs="Calibri (Body)"/>
          <w:b w:val="0"/>
          <w:bCs w:val="0"/>
          <w:spacing w:val="0"/>
          <w:sz w:val="21"/>
          <w:szCs w:val="21"/>
        </w:rPr>
        <w:t>January 2014 - Present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Perform solo, four-hands, &amp; two-piano repertoire regularly at various gigs and venus, teach music to all ages, compose and arrange works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Competed in and won the Santa Barbara Concerto Competition, state level composition competitions, and various music festivals across CA</w:t>
      </w:r>
    </w:p>
    <w:p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Studied at The Music Academy of the West, The Schwab Academy of Music, Westmont Academy for Young Artists, and Santa Barbara Music and Arts Conservatory</w:t>
      </w:r>
    </w:p>
    <w:p>
      <w:pPr>
        <w:spacing w:line="210" w:lineRule="atLeast"/>
        <w:ind w:left="0" w:right="0"/>
        <w:rPr>
          <w:spacing w:val="0"/>
          <w:sz w:val="21"/>
          <w:szCs w:val="21"/>
        </w:rPr>
      </w:pPr>
      <w:r>
        <w:rPr>
          <w:spacing w:val="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achievements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'22 Student Elected Representative for Mechanical engineering Undergraduate Student Council (MUSC) at JHU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'22 JHU Clark Scholar Member &amp; Recipient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'22 Santa Maria Philharmonic Showcase Winner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'21 AP Scholar w/ Distinction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'21 FIRST Robotics Tidal Tumble Semifinalist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'18 Mock Trial Team County Winner as Pre-trial attorney</w:t>
      </w:r>
    </w:p>
    <w:p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'15 Jr. Black Belt in Kung Fu</w:t>
      </w:r>
    </w:p>
    <w:p>
      <w:pPr>
        <w:spacing w:line="210" w:lineRule="atLeast"/>
        <w:ind w:left="0" w:right="0"/>
        <w:rPr>
          <w:spacing w:val="0"/>
          <w:sz w:val="21"/>
          <w:szCs w:val="21"/>
        </w:rPr>
      </w:pPr>
      <w:r>
        <w:rPr>
          <w:spacing w:val="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specialized skills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Programming languages: Python,  C++, C#, Java, MATLAB, SQL, HTML, CSS, JavaScript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Design: SOLIDWORKS, OnShape, &amp; basic CAM software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Manufacturing: Lathe, Mill, Band Saw, Laser Cutters, 3D Printing, Soldering</w:t>
      </w:r>
    </w:p>
    <w:p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Business: Business Operation &amp; Marketing, Event Planning &amp; Coordination, Public &amp; Motivation Speaking, Bookkeeping, Microsoft Office / Google Suite</w:t>
      </w:r>
    </w:p>
    <w:p>
      <w:pPr>
        <w:spacing w:line="210" w:lineRule="atLeast"/>
        <w:ind w:left="0" w:right="0"/>
        <w:rPr>
          <w:spacing w:val="0"/>
          <w:sz w:val="21"/>
          <w:szCs w:val="21"/>
        </w:rPr>
      </w:pPr>
      <w:r>
        <w:rPr>
          <w:spacing w:val="0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thickThinSmallGap" w:sz="18" w:space="0" w:color="000000"/>
          <w:right w:val="none" w:sz="0" w:space="0" w:color="auto"/>
        </w:pBdr>
        <w:spacing w:before="0" w:line="210" w:lineRule="atLeast"/>
        <w:ind w:left="0" w:right="0"/>
        <w:jc w:val="left"/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b/>
          <w:bCs/>
          <w:caps/>
          <w:spacing w:val="0"/>
          <w:sz w:val="21"/>
          <w:szCs w:val="21"/>
        </w:rPr>
        <w:t>leadership &amp; involvement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Riviera Robotics &amp; FIRSt Robotics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Santa Barbara Architectural Foundation Design Program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Spreadsheet Club, Founder &amp; President</w:t>
      </w:r>
    </w:p>
    <w:p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10" w:lineRule="atLeast"/>
        <w:ind w:left="720" w:right="0" w:hanging="397"/>
        <w:jc w:val="left"/>
        <w:rPr>
          <w:rFonts w:ascii="Calibri (Body)" w:eastAsia="Calibri (Body)" w:hAnsi="Calibri (Body)" w:cs="Calibri (Body)"/>
          <w:spacing w:val="0"/>
          <w:sz w:val="21"/>
          <w:szCs w:val="21"/>
        </w:rPr>
      </w:pPr>
      <w:r>
        <w:rPr>
          <w:rFonts w:ascii="Calibri (Body)" w:eastAsia="Calibri (Body)" w:hAnsi="Calibri (Body)" w:cs="Calibri (Body)"/>
          <w:spacing w:val="0"/>
          <w:sz w:val="21"/>
          <w:szCs w:val="21"/>
        </w:rPr>
        <w:t>American Institute of Aeronautics &amp; Astronautics</w:t>
      </w:r>
    </w:p>
    <w:sectPr>
      <w:pgSz w:w="12225" w:h="15810"/>
      <w:pgMar w:top="719" w:right="719" w:bottom="719" w:left="719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zschweyk@gmail.com" TargetMode="External" /><Relationship Id="rId5" Type="http://schemas.openxmlformats.org/officeDocument/2006/relationships/hyperlink" Target="https://www.linkedin.com/in/zeyn-schweyk/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