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Body with footnote</w:t>
      </w:r>
      <w:r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id="-1">
    <w:p>
      <w:r>
        <w:t>separator</w:t>
      </w:r>
    </w:p>
  </w:footnote>
  <w:footnote w:id="1">
    <w:p>
      <w:r>
        <w:t>Footnote text.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Fixture</dc:title>
</cp:coreProperties>
</file>