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23D50">
      <w:pPr>
        <w:pStyle w:val="2"/>
      </w:pPr>
      <w:bookmarkStart w:id="0" w:name="_GoBack"/>
      <w:r>
        <w:t>DOCX List Test</w:t>
      </w:r>
    </w:p>
    <w:p w14:paraId="56888921">
      <w:r>
        <w:t>This is a normal paragraph.</w:t>
      </w:r>
    </w:p>
    <w:p w14:paraId="2722D8E9">
      <w:pPr>
        <w:numPr>
          <w:ilvl w:val="0"/>
          <w:numId w:val="1"/>
        </w:numPr>
        <w:spacing w:before="0" w:beforeAutospacing="1" w:after="0" w:afterAutospacing="1"/>
        <w:ind w:left="720" w:firstLine="0"/>
      </w:pPr>
      <w:r>
        <w:t>item A</w:t>
      </w:r>
    </w:p>
    <w:p w14:paraId="5500F0D3">
      <w:pPr>
        <w:numPr>
          <w:ilvl w:val="0"/>
          <w:numId w:val="1"/>
        </w:numPr>
        <w:spacing w:before="0" w:beforeAutospacing="1" w:after="0" w:afterAutospacing="1"/>
        <w:ind w:left="720" w:firstLine="0"/>
      </w:pPr>
      <w:r>
        <w:t>item B</w:t>
      </w:r>
    </w:p>
    <w:p w14:paraId="6F589D7A">
      <w:pPr>
        <w:pStyle w:val="3"/>
      </w:pPr>
      <w:r>
        <w:t>Sub Section</w:t>
      </w:r>
    </w:p>
    <w:p w14:paraId="665C44FF">
      <w:r>
        <w:t>Another paragraph after the list.</w:t>
      </w:r>
    </w:p>
    <w:bookmarkEnd w:id="0"/>
    <w:p w14:paraId="30BDF478">
      <w:pPr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FCE735"/>
    <w:multiLevelType w:val="singleLevel"/>
    <w:tmpl w:val="FAFCE735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BD3F28"/>
    <w:rsid w:val="DFFE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2026-03-08T07:55:00Z</dcterms:created>
  <dc:creator>Data</dc:creator>
  <cp:lastModifiedBy>时光</cp:lastModifiedBy>
  <dcterms:modified xsi:type="dcterms:W3CDTF">2026-03-08T00:01:50Z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F195E7079563A921324BAC6940FC7B24_42</vt:lpwstr>
  </property>
</Properties>
</file>