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994B25" w:rsidR="00DD2727" w:rsidP="00DD2727" w:rsidRDefault="00DD2727" w14:paraId="585FA4ED" wp14:textId="77777777">
      <w:pPr>
        <w:pStyle w:val="NoSpacing"/>
        <w:rPr>
          <w:rFonts w:ascii="Times New Roman" w:hAnsi="Times New Roman" w:cs="Times New Roman"/>
          <w:b/>
        </w:rPr>
      </w:pPr>
      <w:r w:rsidRPr="00994B25">
        <w:rPr>
          <w:rFonts w:ascii="Times New Roman" w:hAnsi="Times New Roman" w:cs="Times New Roman"/>
          <w:b/>
        </w:rPr>
        <w:t>CS1 – Actuarial Statistics – Paper A – Assessment Instructions.</w:t>
      </w:r>
    </w:p>
    <w:p xmlns:wp14="http://schemas.microsoft.com/office/word/2010/wordml" w:rsidRPr="00994B25" w:rsidR="00DD2727" w:rsidP="00DD2727" w:rsidRDefault="00DD2727" w14:paraId="672A6659" wp14:textId="77777777">
      <w:pPr>
        <w:pStyle w:val="NoSpacing"/>
        <w:rPr>
          <w:rFonts w:ascii="Times New Roman" w:hAnsi="Times New Roman" w:cs="Times New Roman"/>
          <w:b/>
        </w:rPr>
      </w:pPr>
    </w:p>
    <w:p xmlns:wp14="http://schemas.microsoft.com/office/word/2010/wordml" w:rsidRPr="00994B25" w:rsidR="00DD2727" w:rsidP="00DD2727" w:rsidRDefault="00DD2727" w14:paraId="7C38B88F" wp14:textId="77777777">
      <w:pPr>
        <w:pStyle w:val="NoSpacing"/>
        <w:rPr>
          <w:rFonts w:ascii="Times New Roman" w:hAnsi="Times New Roman" w:cs="Times New Roman"/>
        </w:rPr>
      </w:pPr>
      <w:r w:rsidRPr="0019001F">
        <w:rPr>
          <w:rFonts w:ascii="Times New Roman" w:hAnsi="Times New Roman" w:cs="Times New Roman"/>
        </w:rPr>
        <w:t xml:space="preserve">The below instructions </w:t>
      </w:r>
      <w:r w:rsidRPr="00994B25">
        <w:rPr>
          <w:rFonts w:ascii="Times New Roman" w:hAnsi="Times New Roman" w:cs="Times New Roman"/>
        </w:rPr>
        <w:t xml:space="preserve">are to be followed for the completion of the CS1A paper. </w:t>
      </w:r>
    </w:p>
    <w:p xmlns:wp14="http://schemas.microsoft.com/office/word/2010/wordml" w:rsidRPr="00994B25" w:rsidR="00DD2727" w:rsidP="00DD2727" w:rsidRDefault="00DD2727" w14:paraId="0A37501D" wp14:textId="77777777">
      <w:pPr>
        <w:pStyle w:val="NoSpacing"/>
        <w:rPr>
          <w:rFonts w:ascii="Times New Roman" w:hAnsi="Times New Roman" w:cs="Times New Roman"/>
        </w:rPr>
      </w:pPr>
    </w:p>
    <w:p xmlns:wp14="http://schemas.microsoft.com/office/word/2010/wordml" w:rsidR="00DD2727" w:rsidP="00DD2727" w:rsidRDefault="00DD2727" w14:paraId="08C6BD43" wp14:textId="77777777">
      <w:pPr>
        <w:pStyle w:val="NoSpacing"/>
        <w:numPr>
          <w:ilvl w:val="0"/>
          <w:numId w:val="1"/>
        </w:numPr>
        <w:ind w:left="360"/>
        <w:rPr>
          <w:rFonts w:ascii="Times New Roman" w:hAnsi="Times New Roman" w:cs="Times New Roman"/>
        </w:rPr>
      </w:pPr>
      <w:r w:rsidRPr="00EF5E0A">
        <w:rPr>
          <w:rFonts w:ascii="Times New Roman" w:hAnsi="Times New Roman" w:cs="Times New Roman"/>
        </w:rPr>
        <w:t>Use a new Microsoft word document to type your answers. All questions must be answered in the same document</w:t>
      </w:r>
      <w:r>
        <w:rPr>
          <w:rFonts w:ascii="Times New Roman" w:hAnsi="Times New Roman" w:cs="Times New Roman"/>
        </w:rPr>
        <w:t>.</w:t>
      </w:r>
    </w:p>
    <w:p xmlns:wp14="http://schemas.microsoft.com/office/word/2010/wordml" w:rsidR="00DD2727" w:rsidP="00DD2727" w:rsidRDefault="00DD2727" w14:paraId="5DAB6C7B" wp14:textId="77777777">
      <w:pPr>
        <w:pStyle w:val="NoSpacing"/>
        <w:ind w:left="360"/>
        <w:rPr>
          <w:rFonts w:ascii="Times New Roman" w:hAnsi="Times New Roman" w:cs="Times New Roman"/>
        </w:rPr>
      </w:pPr>
    </w:p>
    <w:p xmlns:wp14="http://schemas.microsoft.com/office/word/2010/wordml" w:rsidR="00DD2727" w:rsidP="00DD2727" w:rsidRDefault="00DD2727" w14:paraId="23657156" wp14:textId="77777777">
      <w:pPr>
        <w:pStyle w:val="NoSpacing"/>
        <w:numPr>
          <w:ilvl w:val="0"/>
          <w:numId w:val="1"/>
        </w:numPr>
        <w:ind w:left="360"/>
        <w:rPr>
          <w:rFonts w:ascii="Times New Roman" w:hAnsi="Times New Roman" w:cs="Times New Roman"/>
        </w:rPr>
      </w:pPr>
      <w:r>
        <w:rPr>
          <w:rFonts w:ascii="Times New Roman" w:hAnsi="Times New Roman" w:cs="Times New Roman"/>
        </w:rPr>
        <w:t xml:space="preserve">Do not include your name within the document. </w:t>
      </w:r>
    </w:p>
    <w:p xmlns:wp14="http://schemas.microsoft.com/office/word/2010/wordml" w:rsidR="00DD2727" w:rsidP="00DD2727" w:rsidRDefault="00DD2727" w14:paraId="02EB378F" wp14:textId="77777777">
      <w:pPr>
        <w:pStyle w:val="NoSpacing"/>
        <w:rPr>
          <w:rFonts w:ascii="Times New Roman" w:hAnsi="Times New Roman" w:cs="Times New Roman"/>
        </w:rPr>
      </w:pPr>
    </w:p>
    <w:p xmlns:wp14="http://schemas.microsoft.com/office/word/2010/wordml" w:rsidR="00DD2727" w:rsidP="00DD2727" w:rsidRDefault="00DD2727" w14:paraId="30A81740" wp14:textId="77777777">
      <w:pPr>
        <w:pStyle w:val="NoSpacing"/>
        <w:numPr>
          <w:ilvl w:val="0"/>
          <w:numId w:val="1"/>
        </w:numPr>
        <w:ind w:left="360"/>
        <w:rPr>
          <w:rFonts w:ascii="Times New Roman" w:hAnsi="Times New Roman" w:cs="Times New Roman"/>
        </w:rPr>
      </w:pPr>
      <w:r w:rsidRPr="00994B25">
        <w:rPr>
          <w:rFonts w:ascii="Times New Roman" w:hAnsi="Times New Roman" w:cs="Times New Roman"/>
        </w:rPr>
        <w:t>Mark allocations are shown in brackets.</w:t>
      </w:r>
    </w:p>
    <w:p xmlns:wp14="http://schemas.microsoft.com/office/word/2010/wordml" w:rsidR="00DD2727" w:rsidP="00DD2727" w:rsidRDefault="00DD2727" w14:paraId="6A05A809" wp14:textId="77777777">
      <w:pPr>
        <w:pStyle w:val="ListParagraph"/>
        <w:rPr>
          <w:rFonts w:ascii="Times New Roman" w:hAnsi="Times New Roman" w:cs="Times New Roman"/>
        </w:rPr>
      </w:pPr>
    </w:p>
    <w:p xmlns:wp14="http://schemas.microsoft.com/office/word/2010/wordml" w:rsidR="00DD2727" w:rsidP="00DD2727" w:rsidRDefault="00DD2727" w14:paraId="263986BB" wp14:textId="77777777">
      <w:pPr>
        <w:pStyle w:val="NoSpacing"/>
        <w:numPr>
          <w:ilvl w:val="0"/>
          <w:numId w:val="1"/>
        </w:numPr>
        <w:ind w:left="360"/>
        <w:rPr>
          <w:rFonts w:ascii="Times New Roman" w:hAnsi="Times New Roman" w:cs="Times New Roman"/>
        </w:rPr>
      </w:pPr>
      <w:r w:rsidRPr="00CE242A">
        <w:rPr>
          <w:rFonts w:ascii="Times New Roman" w:hAnsi="Times New Roman" w:cs="Times New Roman"/>
        </w:rPr>
        <w:t>Attempt all questions, beginning your answer to each question on a new page in the Word document. Each question must be clearly labelled with the question number and part number where applicable.</w:t>
      </w:r>
    </w:p>
    <w:p xmlns:wp14="http://schemas.microsoft.com/office/word/2010/wordml" w:rsidRPr="00CE242A" w:rsidR="00DD2727" w:rsidP="00DD2727" w:rsidRDefault="00DD2727" w14:paraId="5A39BBE3" wp14:textId="77777777">
      <w:pPr>
        <w:pStyle w:val="NoSpacing"/>
        <w:rPr>
          <w:rFonts w:ascii="Times New Roman" w:hAnsi="Times New Roman" w:cs="Times New Roman"/>
        </w:rPr>
      </w:pPr>
    </w:p>
    <w:p xmlns:wp14="http://schemas.microsoft.com/office/word/2010/wordml" w:rsidR="00DD2727" w:rsidP="00DD2727" w:rsidRDefault="00DD2727" w14:paraId="35351DE4" wp14:textId="77777777">
      <w:pPr>
        <w:pStyle w:val="NoSpacing"/>
        <w:numPr>
          <w:ilvl w:val="0"/>
          <w:numId w:val="1"/>
        </w:numPr>
        <w:ind w:left="360"/>
        <w:rPr>
          <w:rFonts w:ascii="Times New Roman" w:hAnsi="Times New Roman" w:cs="Times New Roman"/>
        </w:rPr>
      </w:pPr>
      <w:r w:rsidRPr="00994B25">
        <w:rPr>
          <w:rFonts w:ascii="Times New Roman" w:hAnsi="Times New Roman" w:cs="Times New Roman"/>
        </w:rPr>
        <w:t>Candidates</w:t>
      </w:r>
      <w:r w:rsidRPr="00994B25">
        <w:rPr>
          <w:rFonts w:ascii="Times New Roman" w:hAnsi="Times New Roman" w:cs="Times New Roman"/>
          <w:b/>
        </w:rPr>
        <w:t xml:space="preserve"> </w:t>
      </w:r>
      <w:r w:rsidRPr="00994B25">
        <w:rPr>
          <w:rFonts w:ascii="Times New Roman" w:hAnsi="Times New Roman" w:cs="Times New Roman"/>
          <w:b/>
          <w:bCs/>
        </w:rPr>
        <w:t>DO NOT</w:t>
      </w:r>
      <w:r w:rsidRPr="00994B25">
        <w:rPr>
          <w:rFonts w:ascii="Times New Roman" w:hAnsi="Times New Roman" w:cs="Times New Roman"/>
        </w:rPr>
        <w:t xml:space="preserve"> need to include any workings for multiple-choice questions.  One, and only one, answer option should be included in the Word document for each multiple-choice question.  Partial marks will </w:t>
      </w:r>
      <w:r w:rsidRPr="00994B25">
        <w:rPr>
          <w:rFonts w:ascii="Times New Roman" w:hAnsi="Times New Roman" w:cs="Times New Roman"/>
          <w:b/>
          <w:bCs/>
        </w:rPr>
        <w:t>NOT</w:t>
      </w:r>
      <w:r w:rsidRPr="00994B25">
        <w:rPr>
          <w:rFonts w:ascii="Times New Roman" w:hAnsi="Times New Roman" w:cs="Times New Roman"/>
        </w:rPr>
        <w:t xml:space="preserve"> be awarded for candidates’ workings.</w:t>
      </w:r>
    </w:p>
    <w:p xmlns:wp14="http://schemas.microsoft.com/office/word/2010/wordml" w:rsidR="00DD2727" w:rsidP="00DD2727" w:rsidRDefault="00DD2727" w14:paraId="41C8F396" wp14:textId="77777777">
      <w:pPr>
        <w:pStyle w:val="NoSpacing"/>
        <w:ind w:left="360"/>
        <w:rPr>
          <w:rFonts w:ascii="Times New Roman" w:hAnsi="Times New Roman" w:cs="Times New Roman"/>
        </w:rPr>
      </w:pPr>
    </w:p>
    <w:p xmlns:wp14="http://schemas.microsoft.com/office/word/2010/wordml" w:rsidRPr="00CE242A" w:rsidR="00DD2727" w:rsidP="00DD2727" w:rsidRDefault="00DD2727" w14:paraId="6DE9698D" wp14:textId="77777777">
      <w:pPr>
        <w:pStyle w:val="NoSpacing"/>
        <w:numPr>
          <w:ilvl w:val="0"/>
          <w:numId w:val="1"/>
        </w:numPr>
        <w:spacing w:after="240"/>
        <w:ind w:left="360"/>
        <w:rPr>
          <w:rFonts w:ascii="Times New Roman" w:hAnsi="Times New Roman" w:cs="Times New Roman"/>
        </w:rPr>
      </w:pPr>
      <w:r w:rsidRPr="00CE242A">
        <w:rPr>
          <w:rFonts w:ascii="Times New Roman" w:hAnsi="Times New Roman" w:cs="Times New Roman"/>
        </w:rPr>
        <w:t>Candidates</w:t>
      </w:r>
      <w:r w:rsidRPr="00CE242A">
        <w:rPr>
          <w:rFonts w:ascii="Times New Roman" w:hAnsi="Times New Roman" w:cs="Times New Roman"/>
          <w:b/>
        </w:rPr>
        <w:t xml:space="preserve"> </w:t>
      </w:r>
      <w:r w:rsidRPr="00CE242A">
        <w:rPr>
          <w:rFonts w:ascii="Times New Roman" w:hAnsi="Times New Roman" w:cs="Times New Roman"/>
          <w:b/>
          <w:bCs/>
        </w:rPr>
        <w:t>MUST</w:t>
      </w:r>
      <w:r w:rsidRPr="00CE242A">
        <w:rPr>
          <w:rFonts w:ascii="Times New Roman" w:hAnsi="Times New Roman" w:cs="Times New Roman"/>
        </w:rPr>
        <w:t xml:space="preserve"> include workings for all numerical questions that are not multiple-choice.  If you miss any of the calculations steps or do not provide sufficient formulae or information for the examiners to assess how your answer was determined, then full marks may not be awarded. </w:t>
      </w:r>
    </w:p>
    <w:p xmlns:wp14="http://schemas.microsoft.com/office/word/2010/wordml" w:rsidR="00DD2727" w:rsidP="00DD2727" w:rsidRDefault="00DD2727" w14:paraId="41813A9D" wp14:textId="77777777">
      <w:pPr>
        <w:pStyle w:val="NoSpacing"/>
        <w:numPr>
          <w:ilvl w:val="0"/>
          <w:numId w:val="1"/>
        </w:numPr>
        <w:ind w:left="360"/>
        <w:rPr>
          <w:rFonts w:ascii="Times New Roman" w:hAnsi="Times New Roman" w:cs="Times New Roman"/>
        </w:rPr>
      </w:pPr>
      <w:r w:rsidRPr="00994B25">
        <w:rPr>
          <w:rFonts w:ascii="Times New Roman" w:hAnsi="Times New Roman" w:cs="Times New Roman"/>
        </w:rPr>
        <w:t xml:space="preserve">Candidates should type their workings and answers into the Word document using standard keyboard typing.  Candidates </w:t>
      </w:r>
      <w:r w:rsidRPr="00994B25">
        <w:rPr>
          <w:rFonts w:ascii="Times New Roman" w:hAnsi="Times New Roman" w:cs="Times New Roman"/>
          <w:b/>
          <w:bCs/>
        </w:rPr>
        <w:t>DO NOT</w:t>
      </w:r>
      <w:r w:rsidRPr="00994B25">
        <w:rPr>
          <w:rFonts w:ascii="Times New Roman" w:hAnsi="Times New Roman" w:cs="Times New Roman"/>
        </w:rPr>
        <w:t xml:space="preserve"> need to use notation that requires specialised equation editing e.g. the “Equation Editor” functionality in Word.</w:t>
      </w:r>
    </w:p>
    <w:p xmlns:wp14="http://schemas.microsoft.com/office/word/2010/wordml" w:rsidR="00DD2727" w:rsidP="00DD2727" w:rsidRDefault="00DD2727" w14:paraId="72A3D3EC" wp14:textId="77777777">
      <w:pPr>
        <w:pStyle w:val="NoSpacing"/>
        <w:ind w:left="360"/>
        <w:rPr>
          <w:rFonts w:ascii="Times New Roman" w:hAnsi="Times New Roman" w:cs="Times New Roman"/>
        </w:rPr>
      </w:pPr>
    </w:p>
    <w:p xmlns:wp14="http://schemas.microsoft.com/office/word/2010/wordml" w:rsidR="00DD2727" w:rsidP="00DD2727" w:rsidRDefault="00DD2727" w14:paraId="0B40CE05" wp14:textId="77777777">
      <w:pPr>
        <w:pStyle w:val="NoSpacing"/>
        <w:numPr>
          <w:ilvl w:val="0"/>
          <w:numId w:val="1"/>
        </w:numPr>
        <w:ind w:left="360"/>
        <w:rPr>
          <w:rFonts w:ascii="Times New Roman" w:hAnsi="Times New Roman" w:cs="Times New Roman"/>
        </w:rPr>
      </w:pPr>
      <w:r w:rsidRPr="00CE242A">
        <w:rPr>
          <w:rFonts w:ascii="Times New Roman" w:hAnsi="Times New Roman" w:cs="Times New Roman"/>
        </w:rPr>
        <w:t xml:space="preserve">You must not upload your submission in any other format than the ones listed in the </w:t>
      </w:r>
      <w:hyperlink w:history="1" r:id="rId5">
        <w:r w:rsidRPr="00CE242A">
          <w:rPr>
            <w:rStyle w:val="Hyperlink"/>
            <w:rFonts w:ascii="Times New Roman" w:hAnsi="Times New Roman" w:cs="Times New Roman"/>
          </w:rPr>
          <w:t>April 2021 examination</w:t>
        </w:r>
        <w:r>
          <w:rPr>
            <w:rStyle w:val="Hyperlink"/>
            <w:rFonts w:ascii="Times New Roman" w:hAnsi="Times New Roman" w:cs="Times New Roman"/>
          </w:rPr>
          <w:t>s</w:t>
        </w:r>
        <w:r w:rsidRPr="00CE242A">
          <w:rPr>
            <w:rStyle w:val="Hyperlink"/>
            <w:rFonts w:ascii="Times New Roman" w:hAnsi="Times New Roman" w:cs="Times New Roman"/>
          </w:rPr>
          <w:t xml:space="preserve"> handbook.</w:t>
        </w:r>
      </w:hyperlink>
      <w:r w:rsidRPr="00CE242A">
        <w:rPr>
          <w:rFonts w:ascii="Times New Roman" w:hAnsi="Times New Roman" w:cs="Times New Roman"/>
        </w:rPr>
        <w:t xml:space="preserve"> For example PDF, JPEG, etc. </w:t>
      </w:r>
    </w:p>
    <w:p xmlns:wp14="http://schemas.microsoft.com/office/word/2010/wordml" w:rsidR="00DD2727" w:rsidP="00DD2727" w:rsidRDefault="00DD2727" w14:paraId="0D0B940D" wp14:textId="77777777">
      <w:pPr>
        <w:pStyle w:val="NoSpacing"/>
        <w:rPr>
          <w:rFonts w:ascii="Times New Roman" w:hAnsi="Times New Roman" w:cs="Times New Roman"/>
        </w:rPr>
      </w:pPr>
    </w:p>
    <w:p xmlns:wp14="http://schemas.microsoft.com/office/word/2010/wordml" w:rsidRPr="00CE242A" w:rsidR="00DD2727" w:rsidP="00DD2727" w:rsidRDefault="00DD2727" w14:paraId="5A3E1E80" wp14:textId="77777777">
      <w:pPr>
        <w:pStyle w:val="NoSpacing"/>
        <w:numPr>
          <w:ilvl w:val="0"/>
          <w:numId w:val="1"/>
        </w:numPr>
        <w:ind w:left="360"/>
        <w:rPr>
          <w:rFonts w:ascii="Times New Roman" w:hAnsi="Times New Roman" w:cs="Times New Roman"/>
        </w:rPr>
      </w:pPr>
      <w:r w:rsidRPr="00CE242A">
        <w:rPr>
          <w:rFonts w:ascii="Times New Roman" w:hAnsi="Times New Roman" w:cs="Times New Roman"/>
        </w:rPr>
        <w:t>Any stored data and/or programs facilities must be cleared before any calculator is used.</w:t>
      </w:r>
    </w:p>
    <w:p xmlns:wp14="http://schemas.microsoft.com/office/word/2010/wordml" w:rsidRPr="00994B25" w:rsidR="00DD2727" w:rsidP="00DD2727" w:rsidRDefault="00DD2727" w14:paraId="0E27B00A" wp14:textId="77777777">
      <w:pPr>
        <w:pStyle w:val="NoSpacing"/>
        <w:rPr>
          <w:rFonts w:ascii="Times New Roman" w:hAnsi="Times New Roman" w:cs="Times New Roman"/>
        </w:rPr>
      </w:pPr>
    </w:p>
    <w:p xmlns:wp14="http://schemas.microsoft.com/office/word/2010/wordml" w:rsidR="00DD2727" w:rsidP="00DD2727" w:rsidRDefault="00DD2727" w14:paraId="69FC1D1B" wp14:textId="77777777">
      <w:pPr>
        <w:pStyle w:val="NoSpacing"/>
        <w:numPr>
          <w:ilvl w:val="0"/>
          <w:numId w:val="1"/>
        </w:numPr>
        <w:ind w:left="360"/>
        <w:rPr>
          <w:rFonts w:ascii="Times New Roman" w:hAnsi="Times New Roman" w:cs="Times New Roman"/>
        </w:rPr>
      </w:pPr>
      <w:r w:rsidRPr="00994B25">
        <w:rPr>
          <w:rFonts w:ascii="Times New Roman" w:hAnsi="Times New Roman" w:cs="Times New Roman"/>
        </w:rPr>
        <w:t xml:space="preserve">Your Word document </w:t>
      </w:r>
      <w:r w:rsidRPr="00994B25">
        <w:rPr>
          <w:rFonts w:ascii="Times New Roman" w:hAnsi="Times New Roman" w:cs="Times New Roman"/>
          <w:b/>
          <w:bCs/>
        </w:rPr>
        <w:t>MUST NOT</w:t>
      </w:r>
      <w:r w:rsidRPr="00994B25">
        <w:rPr>
          <w:rFonts w:ascii="Times New Roman" w:hAnsi="Times New Roman" w:cs="Times New Roman"/>
          <w:b/>
        </w:rPr>
        <w:t xml:space="preserve"> </w:t>
      </w:r>
      <w:r w:rsidRPr="00994B25">
        <w:rPr>
          <w:rFonts w:ascii="Times New Roman" w:hAnsi="Times New Roman" w:cs="Times New Roman"/>
        </w:rPr>
        <w:t>contain links to any other documents.</w:t>
      </w:r>
    </w:p>
    <w:p xmlns:wp14="http://schemas.microsoft.com/office/word/2010/wordml" w:rsidR="00DD2727" w:rsidP="00DD2727" w:rsidRDefault="00DD2727" w14:paraId="60061E4C" wp14:textId="77777777">
      <w:pPr>
        <w:pStyle w:val="ListParagraph"/>
        <w:rPr>
          <w:rFonts w:ascii="Times New Roman" w:hAnsi="Times New Roman" w:cs="Times New Roman"/>
        </w:rPr>
      </w:pPr>
    </w:p>
    <w:p xmlns:wp14="http://schemas.microsoft.com/office/word/2010/wordml" w:rsidRPr="00994B25" w:rsidR="00DD2727" w:rsidP="00DD2727" w:rsidRDefault="00DD2727" w14:paraId="1E426113" wp14:textId="77777777">
      <w:pPr>
        <w:pStyle w:val="NoSpacing"/>
        <w:numPr>
          <w:ilvl w:val="0"/>
          <w:numId w:val="1"/>
        </w:numPr>
        <w:ind w:left="360"/>
        <w:rPr>
          <w:rFonts w:ascii="Times New Roman" w:hAnsi="Times New Roman" w:cs="Times New Roman"/>
        </w:rPr>
      </w:pPr>
      <w:r w:rsidRPr="000077CA">
        <w:rPr>
          <w:rFonts w:ascii="Times New Roman" w:hAnsi="Times New Roman" w:cs="Times New Roman"/>
        </w:rPr>
        <w:t>Please ensure that you regularly save your exam work.</w:t>
      </w:r>
    </w:p>
    <w:p xmlns:wp14="http://schemas.microsoft.com/office/word/2010/wordml" w:rsidRPr="00994B25" w:rsidR="00DD2727" w:rsidP="00DD2727" w:rsidRDefault="00DD2727" w14:paraId="44EAFD9C" wp14:textId="77777777">
      <w:pPr>
        <w:pStyle w:val="NoSpacing"/>
        <w:rPr>
          <w:rFonts w:ascii="Times New Roman" w:hAnsi="Times New Roman" w:cs="Times New Roman"/>
        </w:rPr>
      </w:pPr>
    </w:p>
    <w:p xmlns:wp14="http://schemas.microsoft.com/office/word/2010/wordml" w:rsidR="00DD2727" w:rsidP="00DD2727" w:rsidRDefault="00DD2727" w14:paraId="23E917B6" wp14:textId="77777777">
      <w:pPr>
        <w:pStyle w:val="NoSpacing"/>
        <w:numPr>
          <w:ilvl w:val="0"/>
          <w:numId w:val="1"/>
        </w:numPr>
        <w:ind w:left="360"/>
        <w:rPr>
          <w:rFonts w:ascii="Times New Roman" w:hAnsi="Times New Roman" w:cs="Times New Roman"/>
        </w:rPr>
      </w:pPr>
      <w:r w:rsidRPr="00994B25">
        <w:rPr>
          <w:rFonts w:ascii="Times New Roman" w:hAnsi="Times New Roman" w:cs="Times New Roman"/>
        </w:rPr>
        <w:t xml:space="preserve">Once the examination has been completed, save the file using the following naming convention: Your </w:t>
      </w:r>
      <w:proofErr w:type="spellStart"/>
      <w:r w:rsidRPr="00994B25">
        <w:rPr>
          <w:rFonts w:ascii="Times New Roman" w:hAnsi="Times New Roman" w:cs="Times New Roman"/>
        </w:rPr>
        <w:t>ARN_Subject_</w:t>
      </w:r>
      <w:r>
        <w:rPr>
          <w:rFonts w:ascii="Times New Roman" w:hAnsi="Times New Roman" w:cs="Times New Roman"/>
        </w:rPr>
        <w:t>April</w:t>
      </w:r>
      <w:proofErr w:type="spellEnd"/>
      <w:r w:rsidRPr="00994B25">
        <w:rPr>
          <w:rFonts w:ascii="Times New Roman" w:hAnsi="Times New Roman" w:cs="Times New Roman"/>
        </w:rPr>
        <w:t xml:space="preserve"> 202</w:t>
      </w:r>
      <w:r>
        <w:rPr>
          <w:rFonts w:ascii="Times New Roman" w:hAnsi="Times New Roman" w:cs="Times New Roman"/>
        </w:rPr>
        <w:t>1</w:t>
      </w:r>
      <w:r w:rsidRPr="00994B25">
        <w:rPr>
          <w:rFonts w:ascii="Times New Roman" w:hAnsi="Times New Roman" w:cs="Times New Roman"/>
        </w:rPr>
        <w:t xml:space="preserve">. </w:t>
      </w:r>
    </w:p>
    <w:p xmlns:wp14="http://schemas.microsoft.com/office/word/2010/wordml" w:rsidRPr="00CE242A" w:rsidR="00DD2727" w:rsidP="00DD2727" w:rsidRDefault="00DD2727" w14:paraId="4B94D5A5" wp14:textId="77777777">
      <w:pPr>
        <w:pStyle w:val="NoSpacing"/>
        <w:rPr>
          <w:rFonts w:ascii="Times New Roman" w:hAnsi="Times New Roman" w:cs="Times New Roman"/>
        </w:rPr>
      </w:pPr>
    </w:p>
    <w:p xmlns:wp14="http://schemas.microsoft.com/office/word/2010/wordml" w:rsidRPr="00CE242A" w:rsidR="00DD2727" w:rsidP="00DD2727" w:rsidRDefault="00DD2727" w14:paraId="43D47EB6" wp14:textId="77777777">
      <w:pPr>
        <w:pStyle w:val="NoSpacing"/>
        <w:numPr>
          <w:ilvl w:val="0"/>
          <w:numId w:val="1"/>
        </w:numPr>
        <w:ind w:left="360"/>
        <w:rPr>
          <w:rFonts w:ascii="Times New Roman" w:hAnsi="Times New Roman" w:cs="Times New Roman"/>
        </w:rPr>
      </w:pPr>
      <w:r w:rsidRPr="00CE242A">
        <w:rPr>
          <w:rFonts w:ascii="Times New Roman" w:hAnsi="Times New Roman" w:cs="Times New Roman"/>
        </w:rPr>
        <w:t xml:space="preserve">Candidates are responsible </w:t>
      </w:r>
      <w:r>
        <w:rPr>
          <w:rFonts w:ascii="Times New Roman" w:hAnsi="Times New Roman" w:cs="Times New Roman"/>
        </w:rPr>
        <w:t>for</w:t>
      </w:r>
      <w:r w:rsidRPr="00CE242A">
        <w:rPr>
          <w:rFonts w:ascii="Times New Roman" w:hAnsi="Times New Roman" w:cs="Times New Roman"/>
        </w:rPr>
        <w:t xml:space="preserve"> ensuring they read and understand the </w:t>
      </w:r>
      <w:hyperlink w:history="1" r:id="rId6">
        <w:r w:rsidRPr="00CE242A">
          <w:rPr>
            <w:rStyle w:val="Hyperlink"/>
            <w:rFonts w:ascii="Times New Roman" w:hAnsi="Times New Roman" w:cs="Times New Roman"/>
          </w:rPr>
          <w:t>Assessment Regulations</w:t>
        </w:r>
      </w:hyperlink>
      <w:r w:rsidRPr="00CE242A">
        <w:rPr>
          <w:rFonts w:ascii="Times New Roman" w:hAnsi="Times New Roman" w:cs="Times New Roman"/>
        </w:rPr>
        <w:t xml:space="preserve"> before attempting the assessment. </w:t>
      </w:r>
    </w:p>
    <w:p xmlns:wp14="http://schemas.microsoft.com/office/word/2010/wordml" w:rsidRPr="00994B25" w:rsidR="00DD2727" w:rsidP="00DD2727" w:rsidRDefault="00DD2727" w14:paraId="3DEEC669" wp14:textId="77777777">
      <w:pPr>
        <w:pStyle w:val="NoSpacing"/>
        <w:rPr>
          <w:rFonts w:ascii="Times New Roman" w:hAnsi="Times New Roman" w:cs="Times New Roman"/>
        </w:rPr>
      </w:pPr>
    </w:p>
    <w:p xmlns:wp14="http://schemas.microsoft.com/office/word/2010/wordml" w:rsidRPr="00994B25" w:rsidR="00DD2727" w:rsidP="00DD2727" w:rsidRDefault="00534107" w14:paraId="1D0C626A" wp14:textId="132558CE">
      <w:pPr>
        <w:pStyle w:val="NoSpacing"/>
        <w:numPr>
          <w:ilvl w:val="0"/>
          <w:numId w:val="1"/>
        </w:numPr>
        <w:ind w:left="360"/>
        <w:rPr>
          <w:rFonts w:ascii="Times New Roman" w:hAnsi="Times New Roman" w:cs="Times New Roman"/>
        </w:rPr>
      </w:pPr>
      <w:r w:rsidRPr="7169C887" w:rsidR="7169C887">
        <w:rPr>
          <w:rFonts w:ascii="Times New Roman" w:hAnsi="Times New Roman" w:cs="Times New Roman"/>
        </w:rPr>
        <w:t>The W</w:t>
      </w:r>
      <w:bookmarkStart w:name="_GoBack" w:id="0"/>
      <w:bookmarkEnd w:id="0"/>
      <w:r w:rsidRPr="7169C887" w:rsidR="7169C887">
        <w:rPr>
          <w:rFonts w:ascii="Times New Roman" w:hAnsi="Times New Roman" w:cs="Times New Roman"/>
        </w:rPr>
        <w:t xml:space="preserve">ord document must be uploaded to the online platform, at the end of the examination and within the allocated timeframe.  You are prohibited to continue working on your script after the end of the examination and must begin the document upload immediately.  If you experience any issues then please contact the Assessment team at 0044 (0) 1865 268 873. Failure to do so could result in your script not being marked.  </w:t>
      </w:r>
    </w:p>
    <w:p xmlns:wp14="http://schemas.microsoft.com/office/word/2010/wordml" w:rsidR="00FF3D7B" w:rsidRDefault="00FF3D7B" w14:paraId="3656B9AB" wp14:textId="77777777"/>
    <w:sectPr w:rsidR="00FF3D7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2B3829"/>
    <w:multiLevelType w:val="hybridMultilevel"/>
    <w:tmpl w:val="B2A023A2"/>
    <w:lvl w:ilvl="0" w:tplc="79C8776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727"/>
    <w:rsid w:val="005047CC"/>
    <w:rsid w:val="00534107"/>
    <w:rsid w:val="005B72AD"/>
    <w:rsid w:val="00B97728"/>
    <w:rsid w:val="00DD2727"/>
    <w:rsid w:val="00FF3D7B"/>
    <w:rsid w:val="7169C8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EDA9C"/>
  <w15:chartTrackingRefBased/>
  <w15:docId w15:val="{2C4668CA-C351-4455-B650-840F08497E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D2727"/>
    <w:pPr>
      <w:ind w:left="720"/>
      <w:contextualSpacing/>
    </w:pPr>
  </w:style>
  <w:style w:type="paragraph" w:styleId="NoSpacing">
    <w:name w:val="No Spacing"/>
    <w:uiPriority w:val="1"/>
    <w:qFormat/>
    <w:rsid w:val="00DD2727"/>
    <w:pPr>
      <w:spacing w:after="0" w:line="240" w:lineRule="auto"/>
    </w:pPr>
  </w:style>
  <w:style w:type="character" w:styleId="Hyperlink">
    <w:name w:val="Hyperlink"/>
    <w:basedOn w:val="DefaultParagraphFont"/>
    <w:uiPriority w:val="99"/>
    <w:unhideWhenUsed/>
    <w:rsid w:val="00DD27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actuaries.org.uk/system/files/field/document/IFoA_Assessment_Regulations_FellAssoc_202101.pdf" TargetMode="External" Id="rId6" /><Relationship Type="http://schemas.openxmlformats.org/officeDocument/2006/relationships/hyperlink" Target="https://www.actuaries.org.uk/system/files/field/document/Exams%20Handbook%20April%202021%20v2.1_0.pdf"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Admin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Melanie Fryatt</dc:creator>
  <keywords/>
  <dc:description/>
  <lastModifiedBy>Dom Barnes</lastModifiedBy>
  <revision>3</revision>
  <dcterms:created xsi:type="dcterms:W3CDTF">2021-03-25T17:08:00.0000000Z</dcterms:created>
  <dcterms:modified xsi:type="dcterms:W3CDTF">2021-04-13T07:53:00.9381544Z</dcterms:modified>
</coreProperties>
</file>