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46587" w14:textId="0B876887" w:rsidR="001F03BA" w:rsidRPr="00717452" w:rsidRDefault="006410A8" w:rsidP="006410A8">
      <w:pPr>
        <w:jc w:val="left"/>
        <w:rPr>
          <w:b/>
          <w:bCs/>
        </w:rPr>
      </w:pPr>
      <w:r w:rsidRPr="00717452">
        <w:rPr>
          <w:rFonts w:hint="eastAsia"/>
          <w:b/>
          <w:bCs/>
        </w:rPr>
        <w:t>MLE</w:t>
      </w:r>
      <w:r w:rsidRPr="00717452">
        <w:rPr>
          <w:b/>
          <w:bCs/>
        </w:rPr>
        <w:t>'s steps:</w:t>
      </w:r>
    </w:p>
    <w:p w14:paraId="64C1C3DB" w14:textId="2A6639A4" w:rsidR="006410A8" w:rsidRDefault="006410A8" w:rsidP="006410A8">
      <w:pPr>
        <w:jc w:val="left"/>
      </w:pPr>
      <w:r>
        <w:tab/>
        <w:t>The likelihood is:</w:t>
      </w:r>
      <w:r w:rsidR="00695D21">
        <w:t xml:space="preserve"> </w:t>
      </w:r>
      <w:r w:rsidR="00695D21">
        <w:rPr>
          <w:rFonts w:hint="eastAsia"/>
        </w:rPr>
        <w:t>化简为</w:t>
      </w:r>
      <w:r w:rsidR="00695D21">
        <w:t>constant *or+ f(</w:t>
      </w:r>
      <w:proofErr w:type="spellStart"/>
      <w:r w:rsidR="00695D21">
        <w:t>parametors</w:t>
      </w:r>
      <w:proofErr w:type="spellEnd"/>
      <w:r w:rsidR="00695D21">
        <w:t>)</w:t>
      </w:r>
    </w:p>
    <w:p w14:paraId="5BDE346B" w14:textId="16E42C9E" w:rsidR="006410A8" w:rsidRDefault="006410A8" w:rsidP="006410A8">
      <w:pPr>
        <w:jc w:val="left"/>
      </w:pPr>
      <w:r>
        <w:tab/>
        <w:t>The log-likelihood is:</w:t>
      </w:r>
    </w:p>
    <w:p w14:paraId="4A9078D2" w14:textId="7C9B6DEB" w:rsidR="006410A8" w:rsidRDefault="006410A8" w:rsidP="006410A8">
      <w:pPr>
        <w:jc w:val="left"/>
      </w:pPr>
      <w:r>
        <w:tab/>
        <w:t>F.O.C:</w:t>
      </w:r>
    </w:p>
    <w:p w14:paraId="71D4BEF6" w14:textId="7D86316B" w:rsidR="006410A8" w:rsidRDefault="006410A8" w:rsidP="006410A8">
      <w:pPr>
        <w:jc w:val="left"/>
      </w:pPr>
      <w:r>
        <w:tab/>
        <w:t xml:space="preserve">S.O.C </w:t>
      </w:r>
      <w:proofErr w:type="gramStart"/>
      <w:r>
        <w:t>so as to</w:t>
      </w:r>
      <w:proofErr w:type="gramEnd"/>
      <w:r>
        <w:t xml:space="preserve"> check we get a maximum</w:t>
      </w:r>
    </w:p>
    <w:p w14:paraId="2022C212" w14:textId="219E4148" w:rsidR="006410A8" w:rsidRDefault="006410A8" w:rsidP="006410A8">
      <w:pPr>
        <w:jc w:val="left"/>
      </w:pPr>
      <w:r>
        <w:tab/>
        <w:t>(OR differentiating again to check we get a maximum)</w:t>
      </w:r>
    </w:p>
    <w:p w14:paraId="4F3B1875" w14:textId="1A2F6E6F" w:rsidR="001A05FE" w:rsidRPr="00717452" w:rsidRDefault="00266446" w:rsidP="006410A8">
      <w:pPr>
        <w:jc w:val="left"/>
        <w:rPr>
          <w:b/>
          <w:bCs/>
        </w:rPr>
      </w:pPr>
      <w:r w:rsidRPr="00717452">
        <w:rPr>
          <w:rFonts w:hint="eastAsia"/>
          <w:b/>
          <w:bCs/>
        </w:rPr>
        <w:t>G</w:t>
      </w:r>
      <w:r w:rsidRPr="00717452">
        <w:rPr>
          <w:b/>
          <w:bCs/>
        </w:rPr>
        <w:t>eneral wording:</w:t>
      </w:r>
    </w:p>
    <w:p w14:paraId="28AC4C54" w14:textId="3EA2C65A" w:rsidR="00266446" w:rsidRDefault="00266446" w:rsidP="006410A8">
      <w:pPr>
        <w:jc w:val="left"/>
      </w:pPr>
      <w:r>
        <w:tab/>
        <w:t>The formula for XXX is:</w:t>
      </w:r>
    </w:p>
    <w:p w14:paraId="0BCFFDA1" w14:textId="77777777" w:rsidR="00266446" w:rsidRDefault="00266446" w:rsidP="006410A8">
      <w:pPr>
        <w:jc w:val="left"/>
      </w:pPr>
      <w:r>
        <w:tab/>
        <w:t xml:space="preserve">Consider </w:t>
      </w:r>
      <w:proofErr w:type="spellStart"/>
      <w:r>
        <w:t>blahblah</w:t>
      </w:r>
      <w:proofErr w:type="spellEnd"/>
      <w:r>
        <w:t>:</w:t>
      </w:r>
    </w:p>
    <w:p w14:paraId="05A031E2" w14:textId="21CD6125" w:rsidR="00266446" w:rsidRDefault="00266446" w:rsidP="00266446">
      <w:pPr>
        <w:ind w:firstLine="420"/>
        <w:jc w:val="left"/>
      </w:pPr>
      <w:r>
        <w:t xml:space="preserve">But since: </w:t>
      </w:r>
    </w:p>
    <w:p w14:paraId="5F149325" w14:textId="304BEEA7" w:rsidR="00266446" w:rsidRDefault="00266446" w:rsidP="00266446">
      <w:pPr>
        <w:ind w:firstLine="420"/>
        <w:jc w:val="left"/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we get:</w:t>
      </w:r>
    </w:p>
    <w:p w14:paraId="1F9E5B8A" w14:textId="5CAB087B" w:rsidR="006410A8" w:rsidRDefault="001B7F8A" w:rsidP="001B7F8A">
      <w:pPr>
        <w:ind w:firstLine="420"/>
        <w:jc w:val="left"/>
      </w:pPr>
      <w:r>
        <w:rPr>
          <w:rFonts w:hint="eastAsia"/>
        </w:rPr>
        <w:t>F</w:t>
      </w:r>
      <w:r>
        <w:t>inally, we find that/ This means that</w:t>
      </w:r>
      <w:r w:rsidR="00695D21">
        <w:t>…</w:t>
      </w:r>
    </w:p>
    <w:p w14:paraId="267E7777" w14:textId="4C071CC1" w:rsidR="00695D21" w:rsidRPr="00717452" w:rsidRDefault="00740780" w:rsidP="00695D21">
      <w:pPr>
        <w:jc w:val="left"/>
      </w:pPr>
      <w:r w:rsidRPr="00717452">
        <w:rPr>
          <w:rFonts w:hint="eastAsia"/>
          <w:b/>
          <w:bCs/>
        </w:rPr>
        <w:t>H</w:t>
      </w:r>
      <w:r w:rsidRPr="00717452">
        <w:rPr>
          <w:b/>
          <w:bCs/>
        </w:rPr>
        <w:t>ypothesis test</w:t>
      </w:r>
      <w:r w:rsidR="00717452">
        <w:rPr>
          <w:b/>
          <w:bCs/>
        </w:rPr>
        <w:t>:</w:t>
      </w:r>
    </w:p>
    <w:p w14:paraId="4B278CB2" w14:textId="54F4824B" w:rsidR="00740780" w:rsidRDefault="00740780" w:rsidP="00695D21">
      <w:pPr>
        <w:jc w:val="left"/>
      </w:pPr>
      <w:r>
        <w:tab/>
        <w:t>We are testing:</w:t>
      </w:r>
    </w:p>
    <w:p w14:paraId="43375D86" w14:textId="2EC0D449" w:rsidR="00740780" w:rsidRDefault="00740780" w:rsidP="00695D21">
      <w:pPr>
        <w:jc w:val="left"/>
      </w:pPr>
      <w:r>
        <w:tab/>
      </w:r>
      <w:r>
        <w:tab/>
        <w:t xml:space="preserve">H0 </w:t>
      </w:r>
      <w:proofErr w:type="spellStart"/>
      <w:r>
        <w:t>v.s</w:t>
      </w:r>
      <w:proofErr w:type="spellEnd"/>
      <w:r>
        <w:t>. H1</w:t>
      </w:r>
    </w:p>
    <w:p w14:paraId="369CB8C8" w14:textId="4233F95A" w:rsidR="00740780" w:rsidRDefault="00740780" w:rsidP="00695D21">
      <w:pPr>
        <w:jc w:val="left"/>
      </w:pPr>
      <w:r>
        <w:tab/>
      </w:r>
      <w:r w:rsidR="00717452">
        <w:t>Assuming that XXX</w:t>
      </w:r>
      <w:r w:rsidR="00717452">
        <w:rPr>
          <w:rFonts w:hint="eastAsia"/>
        </w:rPr>
        <w:t xml:space="preserve"> </w:t>
      </w:r>
      <w:r w:rsidR="00717452">
        <w:t>are independent and identic</w:t>
      </w:r>
      <w:bookmarkStart w:id="0" w:name="_GoBack"/>
      <w:bookmarkEnd w:id="0"/>
      <w:r w:rsidR="00717452">
        <w:t>ally distributed, then u</w:t>
      </w:r>
      <w:r>
        <w:t>nder H0, we have</w:t>
      </w:r>
    </w:p>
    <w:p w14:paraId="69C8B2F5" w14:textId="539428F4" w:rsidR="00740780" w:rsidRDefault="00740780" w:rsidP="00695D21">
      <w:pPr>
        <w:jc w:val="left"/>
      </w:pPr>
      <w:r>
        <w:tab/>
      </w:r>
      <w:r>
        <w:tab/>
        <w:t>(known distribution with test parameters and statistics)</w:t>
      </w:r>
    </w:p>
    <w:p w14:paraId="75F3E9B6" w14:textId="21A8FE95" w:rsidR="00423EF7" w:rsidRDefault="00423EF7" w:rsidP="00695D21">
      <w:pPr>
        <w:jc w:val="left"/>
        <w:rPr>
          <w:rFonts w:hint="eastAsia"/>
        </w:rPr>
      </w:pPr>
      <w:r>
        <w:tab/>
      </w:r>
      <w:r>
        <w:tab/>
        <w:t xml:space="preserve">XXX ~ </w:t>
      </w:r>
      <w:proofErr w:type="gramStart"/>
      <w:r>
        <w:t>N(</w:t>
      </w:r>
      <w:proofErr w:type="gramEnd"/>
      <w:r>
        <w:t>0,1) approximately</w:t>
      </w:r>
    </w:p>
    <w:p w14:paraId="2641C97F" w14:textId="77777777" w:rsidR="00740780" w:rsidRDefault="00740780" w:rsidP="00695D21">
      <w:pPr>
        <w:jc w:val="left"/>
      </w:pPr>
      <w:r>
        <w:tab/>
        <w:t>The observed value of the test statistics is:</w:t>
      </w:r>
    </w:p>
    <w:p w14:paraId="437D4914" w14:textId="48E2C6E8" w:rsidR="00740780" w:rsidRDefault="00740780" w:rsidP="00695D21">
      <w:pPr>
        <w:jc w:val="left"/>
      </w:pPr>
      <w:r>
        <w:tab/>
      </w:r>
      <w:r>
        <w:tab/>
      </w:r>
      <w:proofErr w:type="spellStart"/>
      <w:r>
        <w:t>Blahblah</w:t>
      </w:r>
      <w:proofErr w:type="spellEnd"/>
    </w:p>
    <w:p w14:paraId="30619A6B" w14:textId="778845B9" w:rsidR="00740780" w:rsidRDefault="00740780" w:rsidP="00695D21">
      <w:pPr>
        <w:jc w:val="left"/>
      </w:pPr>
      <w:r>
        <w:tab/>
        <w:t xml:space="preserve">This is less than xxx, which is the upper 5% point of </w:t>
      </w:r>
      <w:proofErr w:type="gramStart"/>
      <w:r>
        <w:t>N(</w:t>
      </w:r>
      <w:proofErr w:type="gramEnd"/>
      <w:r>
        <w:t>0, 1) distribution.</w:t>
      </w:r>
    </w:p>
    <w:p w14:paraId="41E7CA8F" w14:textId="6FA18955" w:rsidR="00740780" w:rsidRDefault="00740780" w:rsidP="00695D21">
      <w:pPr>
        <w:jc w:val="left"/>
      </w:pPr>
      <w:r>
        <w:tab/>
      </w:r>
      <w:proofErr w:type="gramStart"/>
      <w:r>
        <w:rPr>
          <w:rFonts w:hint="eastAsia"/>
        </w:rPr>
        <w:t>So</w:t>
      </w:r>
      <w:proofErr w:type="gramEnd"/>
      <w:r>
        <w:t xml:space="preserve"> we have insufficient evidence to reject the null hypothesis at the 5% level.</w:t>
      </w:r>
    </w:p>
    <w:p w14:paraId="231E806F" w14:textId="6893B412" w:rsidR="00740780" w:rsidRDefault="00740780" w:rsidP="00695D21">
      <w:pPr>
        <w:jc w:val="left"/>
      </w:pPr>
      <w:r>
        <w:tab/>
      </w:r>
      <w:r>
        <w:tab/>
      </w:r>
      <w:r>
        <w:tab/>
        <w:t xml:space="preserve">   </w:t>
      </w:r>
      <w:proofErr w:type="gramStart"/>
      <w:r>
        <w:t>Sufficient</w:t>
      </w:r>
      <w:proofErr w:type="gramEnd"/>
      <w:r>
        <w:t xml:space="preserve"> evidence to reject the null hypothesis at the 5% level.</w:t>
      </w:r>
    </w:p>
    <w:p w14:paraId="05700C68" w14:textId="0119781C" w:rsidR="00740780" w:rsidRDefault="00740780" w:rsidP="00695D21">
      <w:pPr>
        <w:jc w:val="left"/>
      </w:pPr>
      <w:r>
        <w:tab/>
        <w:t>Therefore</w:t>
      </w:r>
      <w:r w:rsidR="00717452">
        <w:t>,</w:t>
      </w:r>
      <w:r>
        <w:t xml:space="preserve"> it is reasonable to conclude that the XXX is </w:t>
      </w:r>
      <w:proofErr w:type="spellStart"/>
      <w:r>
        <w:t>blahblah</w:t>
      </w:r>
      <w:proofErr w:type="spellEnd"/>
      <w:r>
        <w:t xml:space="preserve">. </w:t>
      </w:r>
    </w:p>
    <w:p w14:paraId="492188E3" w14:textId="268D4795" w:rsidR="00717452" w:rsidRDefault="00717452" w:rsidP="00695D21">
      <w:pPr>
        <w:jc w:val="left"/>
      </w:pPr>
    </w:p>
    <w:p w14:paraId="14FFD947" w14:textId="714AAA16" w:rsidR="00717452" w:rsidRDefault="00717452" w:rsidP="00695D21">
      <w:pPr>
        <w:jc w:val="left"/>
      </w:pPr>
      <w:r>
        <w:tab/>
        <w:t>(Using p-value to determine:</w:t>
      </w:r>
    </w:p>
    <w:p w14:paraId="586C09D9" w14:textId="3FB6C967" w:rsidR="00717452" w:rsidRDefault="00717452" w:rsidP="00695D21">
      <w:pPr>
        <w:jc w:val="left"/>
      </w:pPr>
      <w:r>
        <w:tab/>
        <w:t xml:space="preserve">We have </w:t>
      </w:r>
      <w:proofErr w:type="gramStart"/>
      <w:r>
        <w:t>P(</w:t>
      </w:r>
      <w:proofErr w:type="gramEnd"/>
      <w:r>
        <w:t xml:space="preserve">…)~=xxx, which is greater than 0.05. </w:t>
      </w:r>
      <w:r>
        <w:br/>
      </w:r>
      <w:r>
        <w:tab/>
        <w:t>Therefore, we have insufficient evidence to reject the null hypothesis at the 5% level)</w:t>
      </w:r>
    </w:p>
    <w:p w14:paraId="62594B55" w14:textId="77777777" w:rsidR="00717452" w:rsidRDefault="00717452" w:rsidP="00695D21">
      <w:pPr>
        <w:jc w:val="left"/>
        <w:rPr>
          <w:rFonts w:hint="eastAsia"/>
        </w:rPr>
      </w:pPr>
    </w:p>
    <w:sectPr w:rsidR="007174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A4A64" w14:textId="77777777" w:rsidR="00FD29AE" w:rsidRDefault="00FD29AE" w:rsidP="006410A8">
      <w:r>
        <w:separator/>
      </w:r>
    </w:p>
  </w:endnote>
  <w:endnote w:type="continuationSeparator" w:id="0">
    <w:p w14:paraId="6A0AA839" w14:textId="77777777" w:rsidR="00FD29AE" w:rsidRDefault="00FD29AE" w:rsidP="0064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75A96" w14:textId="77777777" w:rsidR="006410A8" w:rsidRDefault="006410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CF064" w14:textId="77777777" w:rsidR="006410A8" w:rsidRDefault="006410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9CEE8" w14:textId="77777777" w:rsidR="006410A8" w:rsidRDefault="00641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2AD65" w14:textId="77777777" w:rsidR="00FD29AE" w:rsidRDefault="00FD29AE" w:rsidP="006410A8">
      <w:r>
        <w:separator/>
      </w:r>
    </w:p>
  </w:footnote>
  <w:footnote w:type="continuationSeparator" w:id="0">
    <w:p w14:paraId="4D67A7CB" w14:textId="77777777" w:rsidR="00FD29AE" w:rsidRDefault="00FD29AE" w:rsidP="00641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E6831" w14:textId="77777777" w:rsidR="006410A8" w:rsidRDefault="006410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79B07" w14:textId="77777777" w:rsidR="006410A8" w:rsidRDefault="006410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B3653" w14:textId="77777777" w:rsidR="006410A8" w:rsidRDefault="006410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A8"/>
    <w:rsid w:val="001A05FE"/>
    <w:rsid w:val="001B7F8A"/>
    <w:rsid w:val="00266446"/>
    <w:rsid w:val="00423EF7"/>
    <w:rsid w:val="00436F88"/>
    <w:rsid w:val="00471A30"/>
    <w:rsid w:val="006410A8"/>
    <w:rsid w:val="006551FE"/>
    <w:rsid w:val="00695D21"/>
    <w:rsid w:val="00717452"/>
    <w:rsid w:val="00740780"/>
    <w:rsid w:val="009A4E9A"/>
    <w:rsid w:val="00FD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EB9FF"/>
  <w15:chartTrackingRefBased/>
  <w15:docId w15:val="{305BC5EF-9D4C-4561-B977-20ECFEAC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0A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10A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10A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10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Zishen Wang (external)</dc:creator>
  <cp:keywords/>
  <dc:description/>
  <cp:lastModifiedBy>Zishen Wang (external)</cp:lastModifiedBy>
  <cp:revision>9</cp:revision>
  <dcterms:created xsi:type="dcterms:W3CDTF">2021-04-14T07:21:00Z</dcterms:created>
  <dcterms:modified xsi:type="dcterms:W3CDTF">2021-04-14T09:55:00Z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cSensitivity">
    <vt:lpwstr>Internal</vt:lpwstr>
  </property>
  <property fmtid="{D5CDD505-2E9C-101B-9397-08002B2CF9AE}" pid="3" name="MSIP_Label_90c2fedb-0da6-4717-8531-d16a1b9930f4_Enabled">
    <vt:lpwstr>true</vt:lpwstr>
  </property>
  <property fmtid="{D5CDD505-2E9C-101B-9397-08002B2CF9AE}" pid="4" name="MSIP_Label_90c2fedb-0da6-4717-8531-d16a1b9930f4_SetDate">
    <vt:lpwstr>2021-04-14T09:55:09Z</vt:lpwstr>
  </property>
  <property fmtid="{D5CDD505-2E9C-101B-9397-08002B2CF9AE}" pid="5" name="MSIP_Label_90c2fedb-0da6-4717-8531-d16a1b9930f4_Method">
    <vt:lpwstr>Standard</vt:lpwstr>
  </property>
  <property fmtid="{D5CDD505-2E9C-101B-9397-08002B2CF9AE}" pid="6" name="MSIP_Label_90c2fedb-0da6-4717-8531-d16a1b9930f4_Name">
    <vt:lpwstr>90c2fedb-0da6-4717-8531-d16a1b9930f4</vt:lpwstr>
  </property>
  <property fmtid="{D5CDD505-2E9C-101B-9397-08002B2CF9AE}" pid="7" name="MSIP_Label_90c2fedb-0da6-4717-8531-d16a1b9930f4_SiteId">
    <vt:lpwstr>45597f60-6e37-4be7-acfb-4c9e23b261ea</vt:lpwstr>
  </property>
  <property fmtid="{D5CDD505-2E9C-101B-9397-08002B2CF9AE}" pid="8" name="MSIP_Label_90c2fedb-0da6-4717-8531-d16a1b9930f4_ActionId">
    <vt:lpwstr>80a58f10-7988-4563-bde1-04bbdb726593</vt:lpwstr>
  </property>
  <property fmtid="{D5CDD505-2E9C-101B-9397-08002B2CF9AE}" pid="9" name="MSIP_Label_90c2fedb-0da6-4717-8531-d16a1b9930f4_ContentBits">
    <vt:lpwstr>0</vt:lpwstr>
  </property>
  <property fmtid="{D5CDD505-2E9C-101B-9397-08002B2CF9AE}" pid="10" name="Sensitivity">
    <vt:lpwstr>Internal</vt:lpwstr>
  </property>
</Properties>
</file>